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53D9" w14:textId="77777777" w:rsidR="003D7E5A" w:rsidRPr="00C84950" w:rsidRDefault="00774D22">
      <w:pPr>
        <w:tabs>
          <w:tab w:val="left" w:pos="3480"/>
          <w:tab w:val="center" w:pos="4536"/>
        </w:tabs>
        <w:spacing w:line="360" w:lineRule="auto"/>
        <w:jc w:val="center"/>
      </w:pPr>
      <w:r w:rsidRPr="00C84950">
        <w:rPr>
          <w:rFonts w:ascii="Times New Roman" w:hAnsi="Times New Roman" w:cs="Times New Roman"/>
          <w:b/>
          <w:bCs/>
          <w:i/>
          <w:u w:val="single"/>
        </w:rPr>
        <w:t>WZÓR UMOWY</w:t>
      </w:r>
    </w:p>
    <w:p w14:paraId="7DF252CB" w14:textId="77777777" w:rsidR="003D7E5A" w:rsidRPr="00C84950" w:rsidRDefault="003D7E5A">
      <w:pPr>
        <w:spacing w:line="360" w:lineRule="auto"/>
        <w:jc w:val="center"/>
        <w:rPr>
          <w:rFonts w:ascii="Times New Roman" w:hAnsi="Times New Roman" w:cs="Times New Roman"/>
          <w:b/>
          <w:bCs/>
          <w:i/>
        </w:rPr>
      </w:pPr>
    </w:p>
    <w:p w14:paraId="545F20F8" w14:textId="77777777" w:rsidR="003D7E5A" w:rsidRPr="00C84950" w:rsidRDefault="00774D22">
      <w:pPr>
        <w:spacing w:line="360" w:lineRule="auto"/>
        <w:jc w:val="center"/>
      </w:pPr>
      <w:r w:rsidRPr="00C84950">
        <w:rPr>
          <w:rFonts w:ascii="Times New Roman" w:hAnsi="Times New Roman" w:cs="Times New Roman"/>
          <w:b/>
          <w:bCs/>
        </w:rPr>
        <w:t>UMOWA NR __________</w:t>
      </w:r>
    </w:p>
    <w:p w14:paraId="6080AF9F" w14:textId="77777777" w:rsidR="003D7E5A" w:rsidRPr="00C84950" w:rsidRDefault="003D7E5A">
      <w:pPr>
        <w:spacing w:line="360" w:lineRule="auto"/>
        <w:jc w:val="center"/>
        <w:rPr>
          <w:rFonts w:ascii="Times New Roman" w:hAnsi="Times New Roman" w:cs="Times New Roman"/>
          <w:b/>
          <w:bCs/>
        </w:rPr>
      </w:pPr>
    </w:p>
    <w:p w14:paraId="43DE4552" w14:textId="77777777" w:rsidR="003D7E5A" w:rsidRPr="00C84950" w:rsidRDefault="00774D22">
      <w:pPr>
        <w:spacing w:line="360" w:lineRule="auto"/>
      </w:pPr>
      <w:r w:rsidRPr="00C84950">
        <w:rPr>
          <w:rFonts w:ascii="Times New Roman" w:hAnsi="Times New Roman" w:cs="Times New Roman"/>
        </w:rPr>
        <w:t xml:space="preserve">zawarta w ___________, w dniu ____________2021 r. pomiędzy: </w:t>
      </w:r>
    </w:p>
    <w:p w14:paraId="41163D78" w14:textId="77777777" w:rsidR="003D7E5A" w:rsidRPr="00C84950" w:rsidRDefault="00774D22">
      <w:pPr>
        <w:spacing w:line="360" w:lineRule="auto"/>
        <w:jc w:val="center"/>
      </w:pPr>
      <w:r w:rsidRPr="00C84950">
        <w:rPr>
          <w:rFonts w:ascii="Times New Roman" w:hAnsi="Times New Roman" w:cs="Times New Roman"/>
          <w:b/>
          <w:bCs/>
        </w:rPr>
        <w:t>Gminą Rytwiany</w:t>
      </w:r>
    </w:p>
    <w:p w14:paraId="0D4106E7" w14:textId="77777777" w:rsidR="003D7E5A" w:rsidRPr="00C84950" w:rsidRDefault="00774D22">
      <w:pPr>
        <w:spacing w:line="360" w:lineRule="auto"/>
        <w:jc w:val="center"/>
      </w:pPr>
      <w:r w:rsidRPr="00C84950">
        <w:rPr>
          <w:rFonts w:ascii="Times New Roman" w:hAnsi="Times New Roman" w:cs="Times New Roman"/>
          <w:b/>
        </w:rPr>
        <w:t>ul. Staszowska 15</w:t>
      </w:r>
      <w:r w:rsidRPr="00C84950">
        <w:rPr>
          <w:rFonts w:ascii="Times New Roman" w:hAnsi="Times New Roman" w:cs="Times New Roman"/>
          <w:b/>
        </w:rPr>
        <w:br/>
        <w:t>28- 236 Rytwiany</w:t>
      </w:r>
    </w:p>
    <w:p w14:paraId="12B28B63" w14:textId="77777777" w:rsidR="003D7E5A" w:rsidRPr="00C84950" w:rsidRDefault="00774D22">
      <w:pPr>
        <w:spacing w:line="360" w:lineRule="auto"/>
        <w:jc w:val="center"/>
      </w:pPr>
      <w:r w:rsidRPr="00C84950">
        <w:rPr>
          <w:rFonts w:ascii="Times New Roman" w:hAnsi="Times New Roman" w:cs="Times New Roman"/>
          <w:b/>
        </w:rPr>
        <w:t>NIP: 8661599179</w:t>
      </w:r>
    </w:p>
    <w:p w14:paraId="669A02AB" w14:textId="77777777" w:rsidR="003D7E5A" w:rsidRPr="00C84950" w:rsidRDefault="00774D22">
      <w:pPr>
        <w:spacing w:line="360" w:lineRule="auto"/>
        <w:jc w:val="center"/>
      </w:pPr>
      <w:r w:rsidRPr="00C84950">
        <w:rPr>
          <w:rFonts w:ascii="Times New Roman" w:hAnsi="Times New Roman" w:cs="Times New Roman"/>
          <w:b/>
        </w:rPr>
        <w:t>REGON: 830409726</w:t>
      </w:r>
    </w:p>
    <w:p w14:paraId="3D6552AE" w14:textId="77777777" w:rsidR="003D7E5A" w:rsidRPr="00C84950" w:rsidRDefault="00774D22">
      <w:pPr>
        <w:spacing w:line="360" w:lineRule="auto"/>
      </w:pPr>
      <w:r w:rsidRPr="00C84950">
        <w:rPr>
          <w:rFonts w:ascii="Times New Roman" w:hAnsi="Times New Roman" w:cs="Times New Roman"/>
        </w:rPr>
        <w:t>zwaną dalej „</w:t>
      </w:r>
      <w:r w:rsidRPr="00C84950">
        <w:rPr>
          <w:rFonts w:ascii="Times New Roman" w:hAnsi="Times New Roman" w:cs="Times New Roman"/>
          <w:bCs/>
        </w:rPr>
        <w:t>Zamawiającym”,</w:t>
      </w:r>
      <w:r w:rsidRPr="00C84950">
        <w:rPr>
          <w:rFonts w:ascii="Times New Roman" w:hAnsi="Times New Roman" w:cs="Times New Roman"/>
        </w:rPr>
        <w:t xml:space="preserve"> reprezentowaną przez: </w:t>
      </w:r>
    </w:p>
    <w:p w14:paraId="7321C103" w14:textId="77777777" w:rsidR="003D7E5A" w:rsidRPr="00C84950" w:rsidRDefault="00774D22">
      <w:pPr>
        <w:numPr>
          <w:ilvl w:val="0"/>
          <w:numId w:val="1"/>
        </w:numPr>
        <w:spacing w:line="360" w:lineRule="auto"/>
      </w:pPr>
      <w:r w:rsidRPr="00C84950">
        <w:rPr>
          <w:rFonts w:ascii="Times New Roman" w:hAnsi="Times New Roman" w:cs="Times New Roman"/>
          <w:bCs/>
        </w:rPr>
        <w:t>Wójta Gminy Rytwiany - Grzegorza Forkasiewicza</w:t>
      </w:r>
    </w:p>
    <w:p w14:paraId="70F68E31" w14:textId="77777777" w:rsidR="003D7E5A" w:rsidRPr="00C84950" w:rsidRDefault="00774D22">
      <w:pPr>
        <w:numPr>
          <w:ilvl w:val="0"/>
          <w:numId w:val="1"/>
        </w:numPr>
        <w:spacing w:line="360" w:lineRule="auto"/>
      </w:pPr>
      <w:r w:rsidRPr="00C84950">
        <w:rPr>
          <w:rFonts w:ascii="Times New Roman" w:hAnsi="Times New Roman" w:cs="Times New Roman"/>
        </w:rPr>
        <w:t xml:space="preserve">przy kontrasygnacie </w:t>
      </w:r>
      <w:r w:rsidRPr="00C84950">
        <w:rPr>
          <w:rFonts w:ascii="Times New Roman" w:hAnsi="Times New Roman" w:cs="Times New Roman"/>
          <w:bCs/>
        </w:rPr>
        <w:t>Skarbnika Gminy – Mirosławy Szewczyk</w:t>
      </w:r>
      <w:r w:rsidRPr="00C84950">
        <w:rPr>
          <w:rFonts w:ascii="Times New Roman" w:hAnsi="Times New Roman" w:cs="Times New Roman"/>
        </w:rPr>
        <w:t>,</w:t>
      </w:r>
    </w:p>
    <w:p w14:paraId="3DB9E29D" w14:textId="77777777" w:rsidR="003D7E5A" w:rsidRPr="00C84950" w:rsidRDefault="00774D22">
      <w:pPr>
        <w:spacing w:line="360" w:lineRule="auto"/>
      </w:pPr>
      <w:r w:rsidRPr="00C84950">
        <w:rPr>
          <w:rFonts w:ascii="Times New Roman" w:hAnsi="Times New Roman" w:cs="Times New Roman"/>
        </w:rPr>
        <w:t xml:space="preserve">a </w:t>
      </w:r>
    </w:p>
    <w:p w14:paraId="1F3781C5" w14:textId="77777777" w:rsidR="003D7E5A" w:rsidRPr="00C84950" w:rsidRDefault="00774D22">
      <w:pPr>
        <w:spacing w:line="360" w:lineRule="auto"/>
        <w:jc w:val="both"/>
      </w:pPr>
      <w:r w:rsidRPr="00C84950">
        <w:rPr>
          <w:rFonts w:ascii="Times New Roman" w:hAnsi="Times New Roman" w:cs="Times New Roman"/>
          <w:i/>
          <w:iCs/>
        </w:rPr>
        <w:t xml:space="preserve">      (w przypadku spółek prawa handlowego)</w:t>
      </w:r>
    </w:p>
    <w:p w14:paraId="2F7A2926" w14:textId="77777777" w:rsidR="003D7E5A" w:rsidRPr="00C84950" w:rsidRDefault="00774D22">
      <w:pPr>
        <w:spacing w:line="360" w:lineRule="auto"/>
        <w:ind w:left="360"/>
        <w:jc w:val="both"/>
      </w:pPr>
      <w:r w:rsidRPr="00C84950">
        <w:rPr>
          <w:rFonts w:ascii="Times New Roman" w:hAnsi="Times New Roman" w:cs="Times New Roman"/>
          <w:bCs/>
        </w:rPr>
        <w:t>______________________</w:t>
      </w:r>
      <w:r w:rsidRPr="00C84950">
        <w:rPr>
          <w:rFonts w:ascii="Times New Roman" w:hAnsi="Times New Roman" w:cs="Times New Roman"/>
        </w:rPr>
        <w:t xml:space="preserve"> z siedzibą w _________________, ul. ________________, wpisaną do rejestru przedsiębiorców Krajowego Rejestru Sądowego, </w:t>
      </w:r>
    </w:p>
    <w:p w14:paraId="7C8974B0" w14:textId="77777777" w:rsidR="003D7E5A" w:rsidRPr="00C84950" w:rsidRDefault="00774D22">
      <w:pPr>
        <w:spacing w:line="360" w:lineRule="auto"/>
        <w:ind w:left="360"/>
        <w:jc w:val="both"/>
      </w:pPr>
      <w:r w:rsidRPr="00C84950">
        <w:rPr>
          <w:rFonts w:ascii="Times New Roman" w:hAnsi="Times New Roman" w:cs="Times New Roman"/>
        </w:rPr>
        <w:t xml:space="preserve">KRS ______________, NIP: _________, REGON: ____________, </w:t>
      </w:r>
    </w:p>
    <w:p w14:paraId="404E74A1" w14:textId="77777777" w:rsidR="003D7E5A" w:rsidRPr="00C84950" w:rsidRDefault="003D7E5A">
      <w:pPr>
        <w:spacing w:line="360" w:lineRule="auto"/>
        <w:ind w:left="360"/>
        <w:jc w:val="both"/>
        <w:rPr>
          <w:rFonts w:ascii="Times New Roman" w:hAnsi="Times New Roman" w:cs="Times New Roman"/>
        </w:rPr>
      </w:pPr>
    </w:p>
    <w:p w14:paraId="1CDD2586" w14:textId="77777777" w:rsidR="003D7E5A" w:rsidRPr="00C84950" w:rsidRDefault="00774D22">
      <w:pPr>
        <w:spacing w:line="360" w:lineRule="auto"/>
        <w:ind w:left="360"/>
        <w:jc w:val="both"/>
      </w:pPr>
      <w:r w:rsidRPr="00C84950">
        <w:rPr>
          <w:rFonts w:ascii="Times New Roman" w:hAnsi="Times New Roman" w:cs="Times New Roman"/>
        </w:rPr>
        <w:t>zwaną dalej „</w:t>
      </w:r>
      <w:r w:rsidRPr="00C84950">
        <w:rPr>
          <w:rFonts w:ascii="Times New Roman" w:hAnsi="Times New Roman" w:cs="Times New Roman"/>
          <w:bCs/>
        </w:rPr>
        <w:t xml:space="preserve">Wykonawcą”, </w:t>
      </w:r>
      <w:r w:rsidRPr="00C84950">
        <w:rPr>
          <w:rFonts w:ascii="Times New Roman" w:hAnsi="Times New Roman" w:cs="Times New Roman"/>
        </w:rPr>
        <w:t xml:space="preserve">reprezentowaną przez: </w:t>
      </w:r>
    </w:p>
    <w:p w14:paraId="6AF541C5" w14:textId="77777777" w:rsidR="003D7E5A" w:rsidRPr="00C84950" w:rsidRDefault="00774D22">
      <w:pPr>
        <w:spacing w:line="360" w:lineRule="auto"/>
        <w:ind w:left="360"/>
        <w:jc w:val="both"/>
      </w:pPr>
      <w:r w:rsidRPr="00C84950">
        <w:rPr>
          <w:rFonts w:ascii="Times New Roman" w:hAnsi="Times New Roman" w:cs="Times New Roman"/>
        </w:rPr>
        <w:t xml:space="preserve">_______________ - ____________________, </w:t>
      </w:r>
    </w:p>
    <w:p w14:paraId="5DE91654" w14:textId="77777777" w:rsidR="003D7E5A" w:rsidRPr="00C84950" w:rsidRDefault="00774D22">
      <w:pPr>
        <w:spacing w:line="360" w:lineRule="auto"/>
        <w:ind w:left="360"/>
        <w:jc w:val="both"/>
      </w:pPr>
      <w:r w:rsidRPr="00C84950">
        <w:rPr>
          <w:rFonts w:ascii="Times New Roman" w:hAnsi="Times New Roman" w:cs="Times New Roman"/>
        </w:rPr>
        <w:t xml:space="preserve">_______________ -  ___________________, </w:t>
      </w:r>
    </w:p>
    <w:p w14:paraId="520A86C8" w14:textId="77777777" w:rsidR="003D7E5A" w:rsidRPr="00C84950" w:rsidRDefault="003D7E5A">
      <w:pPr>
        <w:spacing w:line="360" w:lineRule="auto"/>
        <w:ind w:left="360"/>
        <w:jc w:val="both"/>
        <w:rPr>
          <w:rFonts w:ascii="Times New Roman" w:hAnsi="Times New Roman" w:cs="Times New Roman"/>
          <w:i/>
          <w:iCs/>
        </w:rPr>
      </w:pPr>
    </w:p>
    <w:p w14:paraId="78E18091" w14:textId="77777777" w:rsidR="003D7E5A" w:rsidRPr="00C84950" w:rsidRDefault="00774D22">
      <w:pPr>
        <w:spacing w:line="360" w:lineRule="auto"/>
        <w:ind w:left="360"/>
        <w:jc w:val="both"/>
      </w:pPr>
      <w:r w:rsidRPr="00C84950">
        <w:rPr>
          <w:rFonts w:ascii="Times New Roman" w:hAnsi="Times New Roman" w:cs="Times New Roman"/>
          <w:i/>
          <w:iCs/>
        </w:rPr>
        <w:t xml:space="preserve">(w przypadku osób fizycznych prowadzących działalność gospodarczą) </w:t>
      </w:r>
    </w:p>
    <w:p w14:paraId="7E0E39AD" w14:textId="77777777" w:rsidR="003D7E5A" w:rsidRPr="00C84950" w:rsidRDefault="00774D22">
      <w:pPr>
        <w:spacing w:line="360" w:lineRule="auto"/>
        <w:ind w:left="360"/>
        <w:jc w:val="both"/>
      </w:pPr>
      <w:r w:rsidRPr="00C84950">
        <w:rPr>
          <w:rFonts w:ascii="Times New Roman" w:hAnsi="Times New Roman" w:cs="Times New Roman"/>
          <w:bCs/>
        </w:rPr>
        <w:t>Panem/Panią ____________________</w:t>
      </w:r>
      <w:r w:rsidRPr="00C84950">
        <w:rPr>
          <w:rFonts w:ascii="Times New Roman" w:hAnsi="Times New Roman" w:cs="Times New Roman"/>
        </w:rPr>
        <w:t xml:space="preserve"> prowadzącą działalność gospodarczą pod firmą ____________________________, pod adresem: ul. _________________, NIP: _______________, REGON: __________________, </w:t>
      </w:r>
    </w:p>
    <w:p w14:paraId="02C79D8F" w14:textId="77777777" w:rsidR="003D7E5A" w:rsidRPr="00C84950" w:rsidRDefault="00774D22">
      <w:pPr>
        <w:spacing w:line="360" w:lineRule="auto"/>
        <w:ind w:left="360"/>
        <w:jc w:val="both"/>
      </w:pPr>
      <w:r w:rsidRPr="00C84950">
        <w:rPr>
          <w:rFonts w:ascii="Times New Roman" w:hAnsi="Times New Roman" w:cs="Times New Roman"/>
        </w:rPr>
        <w:t xml:space="preserve">zwanym/ą dalej </w:t>
      </w:r>
      <w:r w:rsidRPr="00C84950">
        <w:rPr>
          <w:rFonts w:ascii="Times New Roman" w:hAnsi="Times New Roman" w:cs="Times New Roman"/>
          <w:bCs/>
        </w:rPr>
        <w:t>Wykonawcą</w:t>
      </w:r>
      <w:r w:rsidRPr="00C84950">
        <w:rPr>
          <w:rFonts w:ascii="Times New Roman" w:hAnsi="Times New Roman" w:cs="Times New Roman"/>
        </w:rPr>
        <w:t xml:space="preserve">, </w:t>
      </w:r>
    </w:p>
    <w:p w14:paraId="3EF4263B" w14:textId="77777777" w:rsidR="003D7E5A" w:rsidRPr="00C84950" w:rsidRDefault="00774D22">
      <w:pPr>
        <w:spacing w:line="360" w:lineRule="auto"/>
        <w:ind w:left="360"/>
        <w:jc w:val="both"/>
      </w:pPr>
      <w:r w:rsidRPr="00C84950">
        <w:rPr>
          <w:rFonts w:ascii="Times New Roman" w:hAnsi="Times New Roman" w:cs="Times New Roman"/>
        </w:rPr>
        <w:t xml:space="preserve">w dalszej części niniejszej Umowy nazywanymi łącznie </w:t>
      </w:r>
      <w:r w:rsidRPr="00C84950">
        <w:rPr>
          <w:rFonts w:ascii="Times New Roman" w:hAnsi="Times New Roman" w:cs="Times New Roman"/>
          <w:bCs/>
        </w:rPr>
        <w:t>Stronami</w:t>
      </w:r>
      <w:r w:rsidRPr="00C84950">
        <w:rPr>
          <w:rFonts w:ascii="Times New Roman" w:hAnsi="Times New Roman" w:cs="Times New Roman"/>
        </w:rPr>
        <w:t xml:space="preserve"> lub odpowiednio </w:t>
      </w:r>
      <w:r w:rsidRPr="00C84950">
        <w:rPr>
          <w:rFonts w:ascii="Times New Roman" w:hAnsi="Times New Roman" w:cs="Times New Roman"/>
          <w:bCs/>
        </w:rPr>
        <w:t>Stroną</w:t>
      </w:r>
      <w:r w:rsidRPr="00C84950">
        <w:rPr>
          <w:rFonts w:ascii="Times New Roman" w:hAnsi="Times New Roman" w:cs="Times New Roman"/>
        </w:rPr>
        <w:t xml:space="preserve">, </w:t>
      </w:r>
    </w:p>
    <w:p w14:paraId="376B7084" w14:textId="77777777" w:rsidR="003D7E5A" w:rsidRPr="00C84950" w:rsidRDefault="003D7E5A">
      <w:pPr>
        <w:spacing w:line="360" w:lineRule="auto"/>
        <w:jc w:val="center"/>
        <w:rPr>
          <w:rFonts w:ascii="Times New Roman" w:hAnsi="Times New Roman" w:cs="Times New Roman"/>
          <w:b/>
          <w:bCs/>
        </w:rPr>
      </w:pPr>
    </w:p>
    <w:p w14:paraId="00D86ED7" w14:textId="77777777" w:rsidR="00AE10DE" w:rsidRPr="00C84950" w:rsidRDefault="00AE10DE">
      <w:pPr>
        <w:spacing w:line="360" w:lineRule="auto"/>
        <w:jc w:val="center"/>
        <w:rPr>
          <w:rFonts w:ascii="Times New Roman" w:hAnsi="Times New Roman" w:cs="Times New Roman"/>
          <w:b/>
          <w:bCs/>
        </w:rPr>
      </w:pPr>
    </w:p>
    <w:p w14:paraId="0A20E329" w14:textId="77777777" w:rsidR="00AE10DE" w:rsidRPr="00C84950" w:rsidRDefault="00AE10DE">
      <w:pPr>
        <w:spacing w:line="360" w:lineRule="auto"/>
        <w:jc w:val="center"/>
        <w:rPr>
          <w:rFonts w:ascii="Times New Roman" w:hAnsi="Times New Roman" w:cs="Times New Roman"/>
          <w:b/>
          <w:bCs/>
        </w:rPr>
      </w:pPr>
    </w:p>
    <w:p w14:paraId="2AB74016" w14:textId="77777777" w:rsidR="00AE10DE" w:rsidRPr="00C84950" w:rsidRDefault="00AE10DE">
      <w:pPr>
        <w:spacing w:line="360" w:lineRule="auto"/>
        <w:jc w:val="center"/>
        <w:rPr>
          <w:rFonts w:ascii="Times New Roman" w:hAnsi="Times New Roman" w:cs="Times New Roman"/>
          <w:b/>
          <w:bCs/>
        </w:rPr>
      </w:pPr>
    </w:p>
    <w:p w14:paraId="2FC84295" w14:textId="77777777" w:rsidR="003D7E5A" w:rsidRPr="00C84950" w:rsidRDefault="00774D22">
      <w:pPr>
        <w:spacing w:line="360" w:lineRule="auto"/>
        <w:jc w:val="center"/>
      </w:pPr>
      <w:r w:rsidRPr="00C84950">
        <w:rPr>
          <w:rFonts w:ascii="Times New Roman" w:hAnsi="Times New Roman" w:cs="Times New Roman"/>
          <w:b/>
          <w:bCs/>
        </w:rPr>
        <w:lastRenderedPageBreak/>
        <w:t xml:space="preserve">§ 1 </w:t>
      </w:r>
    </w:p>
    <w:p w14:paraId="30AF24AC" w14:textId="77777777" w:rsidR="003D7E5A" w:rsidRPr="00C84950" w:rsidRDefault="00774D22">
      <w:pPr>
        <w:spacing w:line="360" w:lineRule="auto"/>
        <w:jc w:val="center"/>
      </w:pPr>
      <w:r w:rsidRPr="00C84950">
        <w:rPr>
          <w:rFonts w:ascii="Times New Roman" w:hAnsi="Times New Roman" w:cs="Times New Roman"/>
          <w:b/>
          <w:bCs/>
        </w:rPr>
        <w:t>PRZEDMIOT UMOWY</w:t>
      </w:r>
    </w:p>
    <w:p w14:paraId="4A1EAC75" w14:textId="0B62C1DB"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Przedmiotem</w:t>
      </w:r>
      <w:r w:rsidRPr="00C84950">
        <w:rPr>
          <w:rFonts w:ascii="Times New Roman" w:eastAsia="Times New Roman" w:hAnsi="Times New Roman" w:cs="Times New Roman"/>
          <w:spacing w:val="4"/>
          <w:sz w:val="24"/>
          <w:szCs w:val="24"/>
        </w:rPr>
        <w:t xml:space="preserve"> </w:t>
      </w:r>
      <w:r w:rsidRPr="00C84950">
        <w:rPr>
          <w:rFonts w:ascii="Times New Roman" w:eastAsia="Times New Roman" w:hAnsi="Times New Roman" w:cs="Times New Roman"/>
          <w:spacing w:val="-1"/>
          <w:sz w:val="24"/>
          <w:szCs w:val="24"/>
        </w:rPr>
        <w:t>niniejszej</w:t>
      </w:r>
      <w:r w:rsidRPr="00C84950">
        <w:rPr>
          <w:rFonts w:ascii="Times New Roman" w:eastAsia="Times New Roman" w:hAnsi="Times New Roman" w:cs="Times New Roman"/>
          <w:spacing w:val="5"/>
          <w:sz w:val="24"/>
          <w:szCs w:val="24"/>
        </w:rPr>
        <w:t xml:space="preserve"> </w:t>
      </w:r>
      <w:r w:rsidRPr="00C84950">
        <w:rPr>
          <w:rFonts w:ascii="Times New Roman" w:eastAsia="Times New Roman" w:hAnsi="Times New Roman" w:cs="Times New Roman"/>
          <w:sz w:val="24"/>
          <w:szCs w:val="24"/>
        </w:rPr>
        <w:t>umowy</w:t>
      </w:r>
      <w:r w:rsidRPr="00C84950">
        <w:rPr>
          <w:rFonts w:ascii="Times New Roman" w:eastAsia="Times New Roman" w:hAnsi="Times New Roman" w:cs="Times New Roman"/>
          <w:spacing w:val="-1"/>
          <w:sz w:val="24"/>
          <w:szCs w:val="24"/>
        </w:rPr>
        <w:t xml:space="preserve"> </w:t>
      </w:r>
      <w:r w:rsidRPr="00C84950">
        <w:rPr>
          <w:rFonts w:ascii="Times New Roman" w:eastAsia="Times New Roman" w:hAnsi="Times New Roman" w:cs="Times New Roman"/>
          <w:sz w:val="24"/>
          <w:szCs w:val="24"/>
        </w:rPr>
        <w:t>jest</w:t>
      </w:r>
      <w:r w:rsidRPr="00C84950">
        <w:rPr>
          <w:rFonts w:ascii="Times New Roman" w:eastAsia="Times New Roman" w:hAnsi="Times New Roman" w:cs="Times New Roman"/>
          <w:spacing w:val="7"/>
          <w:sz w:val="24"/>
          <w:szCs w:val="24"/>
        </w:rPr>
        <w:t xml:space="preserve"> </w:t>
      </w:r>
      <w:r w:rsidRPr="00C84950">
        <w:rPr>
          <w:rFonts w:ascii="Times New Roman" w:eastAsia="Times New Roman" w:hAnsi="Times New Roman" w:cs="Times New Roman"/>
          <w:sz w:val="24"/>
          <w:szCs w:val="24"/>
        </w:rPr>
        <w:t xml:space="preserve">zaprojektowanie i wykonanie robót budowlanych </w:t>
      </w:r>
      <w:r w:rsidR="00A007A2">
        <w:rPr>
          <w:rFonts w:ascii="Times New Roman" w:eastAsia="Times New Roman" w:hAnsi="Times New Roman" w:cs="Times New Roman"/>
          <w:sz w:val="24"/>
          <w:szCs w:val="24"/>
        </w:rPr>
        <w:t xml:space="preserve">w ramach zadania pn. </w:t>
      </w:r>
      <w:r w:rsidR="00A007A2" w:rsidRPr="00166BF6">
        <w:rPr>
          <w:rFonts w:ascii="Times New Roman" w:hAnsi="Times New Roman" w:cs="Times New Roman"/>
          <w:color w:val="000000" w:themeColor="text1"/>
          <w:szCs w:val="20"/>
        </w:rPr>
        <w:t>na</w:t>
      </w:r>
      <w:r w:rsidR="00A007A2">
        <w:rPr>
          <w:rFonts w:ascii="Times New Roman" w:hAnsi="Times New Roman" w:cs="Times New Roman"/>
          <w:color w:val="000000" w:themeColor="text1"/>
          <w:szCs w:val="20"/>
        </w:rPr>
        <w:t xml:space="preserve"> zadanie pn. </w:t>
      </w:r>
      <w:r w:rsidR="00A007A2" w:rsidRPr="003D3AE5">
        <w:rPr>
          <w:rFonts w:ascii="Times New Roman" w:hAnsi="Times New Roman" w:cs="Times New Roman"/>
          <w:b/>
          <w:color w:val="000000" w:themeColor="text1"/>
          <w:szCs w:val="20"/>
        </w:rPr>
        <w:t>„Zaprojektowanie i wykonanie robót budowlanych dla zadania inwestycyjnego pn. »Poprawa efektywności energetycznej budynków użyteczności publicznej w Gminie Rytwiany«”</w:t>
      </w:r>
      <w:r w:rsidR="00A007A2">
        <w:rPr>
          <w:rFonts w:ascii="Times New Roman" w:hAnsi="Times New Roman" w:cs="Times New Roman"/>
          <w:b/>
          <w:color w:val="000000" w:themeColor="text1"/>
          <w:szCs w:val="20"/>
        </w:rPr>
        <w:t>,</w:t>
      </w:r>
      <w:r w:rsidR="00A007A2">
        <w:rPr>
          <w:rFonts w:ascii="Times New Roman" w:eastAsia="Times New Roman" w:hAnsi="Times New Roman" w:cs="Times New Roman"/>
          <w:sz w:val="24"/>
          <w:szCs w:val="24"/>
        </w:rPr>
        <w:t xml:space="preserve"> </w:t>
      </w:r>
      <w:r w:rsidRPr="00C84950">
        <w:rPr>
          <w:rFonts w:ascii="Times New Roman" w:eastAsia="Times New Roman" w:hAnsi="Times New Roman" w:cs="Times New Roman"/>
          <w:sz w:val="24"/>
          <w:szCs w:val="24"/>
        </w:rPr>
        <w:t>realizowanego w ramach RPO Województwa Świętokrzyskiego na 2014-2020 Działanie 3.3 Poprawa efektywności energetycznej z</w:t>
      </w:r>
      <w:r w:rsidR="00A007A2">
        <w:rPr>
          <w:rFonts w:ascii="Times New Roman" w:eastAsia="Times New Roman" w:hAnsi="Times New Roman" w:cs="Times New Roman"/>
          <w:sz w:val="24"/>
          <w:szCs w:val="24"/>
        </w:rPr>
        <w:t> </w:t>
      </w:r>
      <w:r w:rsidRPr="00C84950">
        <w:rPr>
          <w:rFonts w:ascii="Times New Roman" w:eastAsia="Times New Roman" w:hAnsi="Times New Roman" w:cs="Times New Roman"/>
          <w:sz w:val="24"/>
          <w:szCs w:val="24"/>
        </w:rPr>
        <w:t xml:space="preserve">wykorzystaniem odnawialnych źródeł energii w sektorze publicznym i mieszkaniowym. </w:t>
      </w:r>
    </w:p>
    <w:p w14:paraId="15CAD368" w14:textId="77777777"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 xml:space="preserve">Szczegółowy zakres i sposób wykonania przedmiotu zamówienia określa </w:t>
      </w:r>
      <w:bookmarkStart w:id="0" w:name="_GoBack"/>
      <w:bookmarkEnd w:id="0"/>
      <w:r w:rsidRPr="00C84950">
        <w:rPr>
          <w:rFonts w:ascii="Times New Roman" w:eastAsia="Times New Roman" w:hAnsi="Times New Roman" w:cs="Times New Roman"/>
          <w:spacing w:val="-1"/>
          <w:sz w:val="24"/>
          <w:szCs w:val="24"/>
        </w:rPr>
        <w:t>Program Funkcjonalno-Użytkowy (w dalszej części umowy zwany również „PFU”), stanowiący załącznik nr 1 do umowy.</w:t>
      </w:r>
    </w:p>
    <w:p w14:paraId="211CFA86" w14:textId="77777777"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Zakres przedmiotu zamówienia obejmuje:</w:t>
      </w:r>
    </w:p>
    <w:p w14:paraId="6FC3B3EE"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inwentaryzacje, uzgodnienia i opinie w zakresie niezbędnym do wykonania projektu,</w:t>
      </w:r>
    </w:p>
    <w:p w14:paraId="41DA95B7"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koncepcję rozwiązania projektowego, przedłożoną Zamawiającemu do zatwierdzenia,</w:t>
      </w:r>
    </w:p>
    <w:p w14:paraId="79AE68D1"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projekt budowlany odpowiadający zakresem i formą nowemu brzmieniu przepisów Prawa budowlanego wchodzącego w życie 19.09.2020r. (Dz. U. z 2020r. poz. 471) – jeśli jest wymagany</w:t>
      </w:r>
    </w:p>
    <w:p w14:paraId="32F803E0"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 xml:space="preserve">projekt budowlany przekazany w formie papierowej (4 egz.) oraz w formie elektronicznej (opis i rysunki w wersji pdf oraz w wersji doc. i </w:t>
      </w:r>
      <w:proofErr w:type="spellStart"/>
      <w:r w:rsidRPr="00C84950">
        <w:rPr>
          <w:rFonts w:ascii="Times New Roman" w:eastAsia="Calibri" w:hAnsi="Times New Roman" w:cs="Times New Roman"/>
          <w:spacing w:val="-1"/>
        </w:rPr>
        <w:t>dwg</w:t>
      </w:r>
      <w:proofErr w:type="spellEnd"/>
      <w:r w:rsidRPr="00C84950">
        <w:rPr>
          <w:rFonts w:ascii="Times New Roman" w:eastAsia="Calibri" w:hAnsi="Times New Roman" w:cs="Times New Roman"/>
          <w:spacing w:val="-1"/>
        </w:rPr>
        <w:t>.) - jeśli jest wymagany</w:t>
      </w:r>
    </w:p>
    <w:p w14:paraId="6FB97C38"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projekt wykonawczy/techniczny zawierający odpowiednie rozwiązania techniczne, rysunki i obliczenia, niezbędne do wykonania robót budowlanych – jeśli nie jest wymagany projekt budowlany, (3 egz.)</w:t>
      </w:r>
    </w:p>
    <w:p w14:paraId="39DF5400"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specyfikacje techniczne wykonania i odbioru robót (2 egz.) wraz z formą elektroniczną,</w:t>
      </w:r>
    </w:p>
    <w:p w14:paraId="47A64DF4"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warunków przyłączeniowych od gestorów sieci – jeśli jest wymagane,</w:t>
      </w:r>
    </w:p>
    <w:p w14:paraId="52096E32"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zmian w zakresie posiadanych przez Zamawiającego warunków przyłączeniowych – jeśli zmiany będą wymagane</w:t>
      </w:r>
    </w:p>
    <w:p w14:paraId="4ED544DC"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decyzji lokalizacji celu publicznego – jeśli wymagane,</w:t>
      </w:r>
    </w:p>
    <w:p w14:paraId="66BF9DD0"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operatu i pozwolenia wodnoprawnego – jeśli jest wymagane,</w:t>
      </w:r>
    </w:p>
    <w:p w14:paraId="601611FF"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dodatkowych opinii i uzgodnienia projektu od odpowiedniego konserwatora zabytków – jeśli wymagane,</w:t>
      </w:r>
    </w:p>
    <w:p w14:paraId="49BD50E2"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lastRenderedPageBreak/>
        <w:t>uzyskanie mapy do celów projektowych w wymaganym zakresie,</w:t>
      </w:r>
    </w:p>
    <w:p w14:paraId="7ED4C17E"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niezbędnych uzgodnień i opinii innych organów wymaganych przepisami szczególnymi oraz Prawa Budowlanego, niezbędnych do uzyskania przez Wykonawcę prawomocnego pozwolenia na budowę np. uzgodnienie projektu w zakresie ppoż., bhp lub sanitarnym - jeśli jest wymagane,</w:t>
      </w:r>
    </w:p>
    <w:p w14:paraId="43100558"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realizację prac budowlanych zgodnie z dokumentacją projektową,</w:t>
      </w:r>
    </w:p>
    <w:p w14:paraId="58A9E380"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dokumentację powykonawczą,</w:t>
      </w:r>
    </w:p>
    <w:p w14:paraId="088979DF"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uzyskanie wszelkich opinii, uzgodnień,</w:t>
      </w:r>
    </w:p>
    <w:p w14:paraId="1D1527B8" w14:textId="77777777" w:rsidR="003D7E5A" w:rsidRPr="00C84950" w:rsidRDefault="00774D22">
      <w:pPr>
        <w:widowControl w:val="0"/>
        <w:numPr>
          <w:ilvl w:val="0"/>
          <w:numId w:val="10"/>
        </w:numPr>
        <w:spacing w:line="360" w:lineRule="auto"/>
        <w:jc w:val="both"/>
      </w:pPr>
      <w:r w:rsidRPr="00C84950">
        <w:rPr>
          <w:rFonts w:ascii="Times New Roman" w:eastAsia="Calibri" w:hAnsi="Times New Roman" w:cs="Times New Roman"/>
          <w:spacing w:val="-1"/>
        </w:rPr>
        <w:t xml:space="preserve">uzyskanie pozwolenia na użytkowanie / przygotowanie i złożenie dokumentów do </w:t>
      </w:r>
      <w:r w:rsidRPr="00C84950">
        <w:rPr>
          <w:rFonts w:ascii="Times New Roman" w:eastAsia="Calibri" w:hAnsi="Times New Roman" w:cs="Times New Roman"/>
        </w:rPr>
        <w:t>zakończenia robót budowlanych jeśli będzie wymagane.</w:t>
      </w:r>
    </w:p>
    <w:p w14:paraId="4FA1912A" w14:textId="77777777"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Zamawiający zastrzega sobie prawo do kontroli realizacji przedmiotu umowy, uzyskiwania bezpośrednich informacji i danych, co do postępu prac na bieżąco, w każdym momencie trwania umowy.</w:t>
      </w:r>
    </w:p>
    <w:p w14:paraId="044AD180" w14:textId="77777777"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Wykonawca oświadcza, że przed złożeniem oferty zapoznał się z terenem, na którym będą wykonywane roboty budowlane oraz warunkami realizacji robót zawartymi w Specyfikacji Istotnych Warunków Zamówienia, dokonał szczegółowej ich analizy i stwierdza, że otrzymane informacje są kompletne i wystarczające do realizacji przedmiotu umowy zgodnie ze złożoną ofertą.</w:t>
      </w:r>
    </w:p>
    <w:p w14:paraId="4553DBCA" w14:textId="77777777" w:rsidR="003D7E5A" w:rsidRPr="00C84950" w:rsidRDefault="00774D22">
      <w:pPr>
        <w:pStyle w:val="Akapitzlist"/>
        <w:numPr>
          <w:ilvl w:val="0"/>
          <w:numId w:val="4"/>
        </w:numPr>
        <w:spacing w:line="360" w:lineRule="auto"/>
        <w:contextualSpacing w:val="0"/>
        <w:jc w:val="both"/>
      </w:pPr>
      <w:r w:rsidRPr="00C84950">
        <w:rPr>
          <w:rFonts w:ascii="Times New Roman" w:eastAsia="Times New Roman" w:hAnsi="Times New Roman" w:cs="Times New Roman"/>
          <w:spacing w:val="-1"/>
          <w:sz w:val="24"/>
          <w:szCs w:val="24"/>
        </w:rPr>
        <w:t>Wykonawca</w:t>
      </w:r>
      <w:r w:rsidRPr="00C84950">
        <w:rPr>
          <w:rFonts w:ascii="Times New Roman" w:eastAsia="Times New Roman" w:hAnsi="Times New Roman" w:cs="Times New Roman"/>
          <w:spacing w:val="6"/>
          <w:sz w:val="24"/>
          <w:szCs w:val="24"/>
        </w:rPr>
        <w:t xml:space="preserve"> </w:t>
      </w:r>
      <w:r w:rsidRPr="00C84950">
        <w:rPr>
          <w:rFonts w:ascii="Times New Roman" w:eastAsia="Times New Roman" w:hAnsi="Times New Roman" w:cs="Times New Roman"/>
          <w:sz w:val="24"/>
          <w:szCs w:val="24"/>
        </w:rPr>
        <w:t>ma</w:t>
      </w:r>
      <w:r w:rsidRPr="00C84950">
        <w:rPr>
          <w:rFonts w:ascii="Times New Roman" w:eastAsia="Times New Roman" w:hAnsi="Times New Roman" w:cs="Times New Roman"/>
          <w:spacing w:val="6"/>
          <w:sz w:val="24"/>
          <w:szCs w:val="24"/>
        </w:rPr>
        <w:t xml:space="preserve"> </w:t>
      </w:r>
      <w:r w:rsidRPr="00C84950">
        <w:rPr>
          <w:rFonts w:ascii="Times New Roman" w:eastAsia="Times New Roman" w:hAnsi="Times New Roman" w:cs="Times New Roman"/>
          <w:sz w:val="24"/>
          <w:szCs w:val="24"/>
        </w:rPr>
        <w:t>obowiązek</w:t>
      </w:r>
      <w:r w:rsidRPr="00C84950">
        <w:rPr>
          <w:rFonts w:ascii="Times New Roman" w:eastAsia="Times New Roman" w:hAnsi="Times New Roman" w:cs="Times New Roman"/>
          <w:spacing w:val="9"/>
          <w:sz w:val="24"/>
          <w:szCs w:val="24"/>
        </w:rPr>
        <w:t xml:space="preserve"> przed zawarciem umowy </w:t>
      </w:r>
      <w:r w:rsidRPr="00C84950">
        <w:rPr>
          <w:rFonts w:ascii="Times New Roman" w:eastAsia="Times New Roman" w:hAnsi="Times New Roman" w:cs="Times New Roman"/>
          <w:spacing w:val="-1"/>
          <w:sz w:val="24"/>
          <w:szCs w:val="24"/>
        </w:rPr>
        <w:t>dostarczyć</w:t>
      </w:r>
      <w:r w:rsidRPr="00C84950">
        <w:rPr>
          <w:rFonts w:ascii="Times New Roman" w:eastAsia="Times New Roman" w:hAnsi="Times New Roman" w:cs="Times New Roman"/>
          <w:spacing w:val="49"/>
          <w:sz w:val="24"/>
          <w:szCs w:val="24"/>
        </w:rPr>
        <w:t xml:space="preserve"> </w:t>
      </w:r>
      <w:r w:rsidRPr="00C84950">
        <w:rPr>
          <w:rFonts w:ascii="Times New Roman" w:eastAsia="Times New Roman" w:hAnsi="Times New Roman" w:cs="Times New Roman"/>
          <w:spacing w:val="-1"/>
          <w:sz w:val="24"/>
          <w:szCs w:val="24"/>
        </w:rPr>
        <w:t>szczegółowy</w:t>
      </w:r>
      <w:r w:rsidRPr="00C84950">
        <w:rPr>
          <w:rFonts w:ascii="Times New Roman" w:eastAsia="Times New Roman" w:hAnsi="Times New Roman" w:cs="Times New Roman"/>
          <w:spacing w:val="14"/>
          <w:sz w:val="24"/>
          <w:szCs w:val="24"/>
        </w:rPr>
        <w:t xml:space="preserve"> </w:t>
      </w:r>
      <w:r w:rsidRPr="00C84950">
        <w:rPr>
          <w:rFonts w:ascii="Times New Roman" w:eastAsia="Times New Roman" w:hAnsi="Times New Roman" w:cs="Times New Roman"/>
          <w:sz w:val="24"/>
          <w:szCs w:val="24"/>
        </w:rPr>
        <w:t>harmonogram</w:t>
      </w:r>
      <w:r w:rsidRPr="00C84950">
        <w:rPr>
          <w:rFonts w:ascii="Times New Roman" w:eastAsia="Times New Roman" w:hAnsi="Times New Roman" w:cs="Times New Roman"/>
          <w:spacing w:val="21"/>
          <w:sz w:val="24"/>
          <w:szCs w:val="24"/>
        </w:rPr>
        <w:t xml:space="preserve"> </w:t>
      </w:r>
      <w:r w:rsidRPr="00C84950">
        <w:rPr>
          <w:rFonts w:ascii="Times New Roman" w:eastAsia="Times New Roman" w:hAnsi="Times New Roman" w:cs="Times New Roman"/>
          <w:spacing w:val="-1"/>
          <w:sz w:val="24"/>
          <w:szCs w:val="24"/>
        </w:rPr>
        <w:t>rzeczowo</w:t>
      </w:r>
      <w:r w:rsidRPr="00C84950">
        <w:rPr>
          <w:rFonts w:ascii="Times New Roman" w:eastAsia="Times New Roman" w:hAnsi="Times New Roman" w:cs="Times New Roman"/>
          <w:sz w:val="24"/>
          <w:szCs w:val="24"/>
        </w:rPr>
        <w:t>–</w:t>
      </w:r>
      <w:r w:rsidRPr="00C84950">
        <w:rPr>
          <w:rFonts w:ascii="Times New Roman" w:eastAsia="Times New Roman" w:hAnsi="Times New Roman" w:cs="Times New Roman"/>
          <w:spacing w:val="-1"/>
          <w:sz w:val="24"/>
          <w:szCs w:val="24"/>
        </w:rPr>
        <w:t>finansowy</w:t>
      </w:r>
      <w:r w:rsidRPr="00C84950">
        <w:rPr>
          <w:rFonts w:ascii="Times New Roman" w:eastAsia="Times New Roman" w:hAnsi="Times New Roman" w:cs="Times New Roman"/>
          <w:spacing w:val="14"/>
          <w:sz w:val="24"/>
          <w:szCs w:val="24"/>
        </w:rPr>
        <w:t xml:space="preserve"> </w:t>
      </w:r>
      <w:r w:rsidRPr="00C84950">
        <w:rPr>
          <w:rFonts w:ascii="Times New Roman" w:eastAsia="Times New Roman" w:hAnsi="Times New Roman" w:cs="Times New Roman"/>
          <w:spacing w:val="-1"/>
          <w:sz w:val="24"/>
          <w:szCs w:val="24"/>
        </w:rPr>
        <w:t>wraz</w:t>
      </w:r>
      <w:r w:rsidRPr="00C84950">
        <w:rPr>
          <w:rFonts w:ascii="Times New Roman" w:eastAsia="Times New Roman" w:hAnsi="Times New Roman" w:cs="Times New Roman"/>
          <w:spacing w:val="21"/>
          <w:sz w:val="24"/>
          <w:szCs w:val="24"/>
        </w:rPr>
        <w:t xml:space="preserve"> </w:t>
      </w:r>
      <w:r w:rsidRPr="00C84950">
        <w:rPr>
          <w:rFonts w:ascii="Times New Roman" w:eastAsia="Times New Roman" w:hAnsi="Times New Roman" w:cs="Times New Roman"/>
          <w:sz w:val="24"/>
          <w:szCs w:val="24"/>
        </w:rPr>
        <w:t>z</w:t>
      </w:r>
      <w:r w:rsidRPr="00C84950">
        <w:rPr>
          <w:rFonts w:ascii="Times New Roman" w:eastAsia="Times New Roman" w:hAnsi="Times New Roman" w:cs="Times New Roman"/>
          <w:spacing w:val="37"/>
          <w:sz w:val="24"/>
          <w:szCs w:val="24"/>
        </w:rPr>
        <w:t xml:space="preserve"> </w:t>
      </w:r>
      <w:r w:rsidRPr="00C84950">
        <w:rPr>
          <w:rFonts w:ascii="Times New Roman" w:eastAsia="Times New Roman" w:hAnsi="Times New Roman" w:cs="Times New Roman"/>
          <w:spacing w:val="-1"/>
          <w:sz w:val="24"/>
          <w:szCs w:val="24"/>
        </w:rPr>
        <w:t>etapami</w:t>
      </w:r>
      <w:r w:rsidRPr="00C84950">
        <w:rPr>
          <w:rFonts w:ascii="Times New Roman" w:eastAsia="Times New Roman" w:hAnsi="Times New Roman" w:cs="Times New Roman"/>
          <w:spacing w:val="19"/>
          <w:sz w:val="24"/>
          <w:szCs w:val="24"/>
        </w:rPr>
        <w:t xml:space="preserve"> </w:t>
      </w:r>
      <w:r w:rsidRPr="00C84950">
        <w:rPr>
          <w:rFonts w:ascii="Times New Roman" w:eastAsia="Times New Roman" w:hAnsi="Times New Roman" w:cs="Times New Roman"/>
          <w:spacing w:val="-1"/>
          <w:sz w:val="24"/>
          <w:szCs w:val="24"/>
        </w:rPr>
        <w:t>prac, wydrukowany</w:t>
      </w:r>
      <w:r w:rsidRPr="00C84950">
        <w:rPr>
          <w:rFonts w:ascii="Times New Roman" w:eastAsia="Times New Roman" w:hAnsi="Times New Roman" w:cs="Times New Roman"/>
          <w:spacing w:val="-5"/>
          <w:sz w:val="24"/>
          <w:szCs w:val="24"/>
        </w:rPr>
        <w:t xml:space="preserve"> </w:t>
      </w:r>
      <w:r w:rsidRPr="00C84950">
        <w:rPr>
          <w:rFonts w:ascii="Times New Roman" w:eastAsia="Times New Roman" w:hAnsi="Times New Roman" w:cs="Times New Roman"/>
          <w:sz w:val="24"/>
          <w:szCs w:val="24"/>
        </w:rPr>
        <w:t xml:space="preserve">w </w:t>
      </w:r>
      <w:r w:rsidRPr="00C84950">
        <w:rPr>
          <w:rFonts w:ascii="Times New Roman" w:eastAsia="Times New Roman" w:hAnsi="Times New Roman" w:cs="Times New Roman"/>
          <w:spacing w:val="-1"/>
          <w:sz w:val="24"/>
          <w:szCs w:val="24"/>
        </w:rPr>
        <w:t>kolorze.</w:t>
      </w:r>
    </w:p>
    <w:p w14:paraId="3D23A861" w14:textId="77777777" w:rsidR="003D7E5A" w:rsidRPr="00C84950" w:rsidRDefault="003D7E5A">
      <w:pPr>
        <w:widowControl w:val="0"/>
        <w:spacing w:line="360" w:lineRule="auto"/>
        <w:jc w:val="both"/>
        <w:rPr>
          <w:rFonts w:ascii="Times New Roman" w:eastAsia="Times New Roman" w:hAnsi="Times New Roman" w:cs="Times New Roman"/>
        </w:rPr>
      </w:pPr>
    </w:p>
    <w:p w14:paraId="1BFF5C78" w14:textId="77777777" w:rsidR="003D7E5A" w:rsidRPr="00C84950" w:rsidRDefault="00774D22">
      <w:pPr>
        <w:spacing w:line="360" w:lineRule="auto"/>
        <w:jc w:val="center"/>
      </w:pPr>
      <w:r w:rsidRPr="00C84950">
        <w:rPr>
          <w:rFonts w:ascii="Times New Roman" w:hAnsi="Times New Roman" w:cs="Times New Roman"/>
          <w:b/>
          <w:bCs/>
        </w:rPr>
        <w:t xml:space="preserve">§ 2 </w:t>
      </w:r>
    </w:p>
    <w:p w14:paraId="2E8B2928" w14:textId="77777777" w:rsidR="003D7E5A" w:rsidRPr="00C84950" w:rsidRDefault="00774D22">
      <w:pPr>
        <w:spacing w:line="360" w:lineRule="auto"/>
        <w:jc w:val="center"/>
      </w:pPr>
      <w:r w:rsidRPr="00C84950">
        <w:rPr>
          <w:rFonts w:ascii="Times New Roman" w:hAnsi="Times New Roman" w:cs="Times New Roman"/>
          <w:b/>
          <w:bCs/>
        </w:rPr>
        <w:t>TERMINY REALIZACJI</w:t>
      </w:r>
    </w:p>
    <w:p w14:paraId="2BB6BAE6" w14:textId="77777777" w:rsidR="003D7E5A" w:rsidRPr="00C84950" w:rsidRDefault="00774D22">
      <w:pPr>
        <w:spacing w:line="360" w:lineRule="auto"/>
        <w:jc w:val="both"/>
      </w:pPr>
      <w:r w:rsidRPr="00C84950">
        <w:rPr>
          <w:rFonts w:ascii="Times New Roman" w:hAnsi="Times New Roman" w:cs="Times New Roman"/>
        </w:rPr>
        <w:t>Strony ustalają następujące terminy wykonania przedmiotu umowy:</w:t>
      </w:r>
    </w:p>
    <w:p w14:paraId="1C2CDB74" w14:textId="77777777" w:rsidR="003D7E5A" w:rsidRPr="00C84950" w:rsidRDefault="00774D22">
      <w:pPr>
        <w:pStyle w:val="Akapitzlist"/>
        <w:numPr>
          <w:ilvl w:val="0"/>
          <w:numId w:val="12"/>
        </w:numPr>
        <w:spacing w:line="360" w:lineRule="auto"/>
        <w:contextualSpacing w:val="0"/>
        <w:jc w:val="both"/>
      </w:pPr>
      <w:r w:rsidRPr="00C84950">
        <w:rPr>
          <w:rFonts w:ascii="Times New Roman" w:hAnsi="Times New Roman" w:cs="Times New Roman"/>
          <w:b/>
          <w:bCs/>
          <w:sz w:val="24"/>
          <w:szCs w:val="24"/>
        </w:rPr>
        <w:t>Zadanie 1</w:t>
      </w:r>
    </w:p>
    <w:p w14:paraId="7FEBB911"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opracowanie dokumentacji projektowej</w:t>
      </w:r>
      <w:r w:rsidRPr="00C84950">
        <w:rPr>
          <w:rFonts w:ascii="Times New Roman" w:hAnsi="Times New Roman" w:cs="Times New Roman"/>
        </w:rPr>
        <w:t xml:space="preserve"> - w postaci projektów technicznych wraz z ewentualnym przygotowaniem i dokonaniem zgłoszenia robót budowlanych/złożeniem wniosku o wydanie decyzji o pozwoleniu na budowę –w terminie do 80 dni kalendarzowych od dnia podpisania Umowy ;</w:t>
      </w:r>
    </w:p>
    <w:p w14:paraId="1127CFC4"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 xml:space="preserve"> roboty budowlane:</w:t>
      </w:r>
      <w:bookmarkStart w:id="1" w:name="_Hlk99363075"/>
      <w:bookmarkEnd w:id="1"/>
    </w:p>
    <w:p w14:paraId="3F5A5F28" w14:textId="77777777" w:rsidR="003D7E5A" w:rsidRPr="00C84950" w:rsidRDefault="00774D22">
      <w:pPr>
        <w:widowControl w:val="0"/>
        <w:spacing w:line="360" w:lineRule="auto"/>
        <w:ind w:left="1556"/>
        <w:jc w:val="both"/>
      </w:pPr>
      <w:r w:rsidRPr="00C84950">
        <w:rPr>
          <w:rFonts w:ascii="Times New Roman" w:hAnsi="Times New Roman" w:cs="Times New Roman"/>
        </w:rPr>
        <w:t>•</w:t>
      </w:r>
      <w:r w:rsidRPr="00C84950">
        <w:rPr>
          <w:rFonts w:ascii="Times New Roman" w:hAnsi="Times New Roman" w:cs="Times New Roman"/>
          <w:b/>
          <w:bCs/>
        </w:rPr>
        <w:t xml:space="preserve"> </w:t>
      </w:r>
      <w:r w:rsidRPr="00C84950">
        <w:rPr>
          <w:rFonts w:ascii="Times New Roman" w:hAnsi="Times New Roman" w:cs="Times New Roman"/>
        </w:rPr>
        <w:t>Budynek Urzędu Gminy w Rytwianach – w terminie 14 miesięcy od dnia podpisania Umowy lecz nie później niż do 31.08.2023 r.</w:t>
      </w:r>
    </w:p>
    <w:p w14:paraId="090149EA" w14:textId="77777777" w:rsidR="003D7E5A" w:rsidRPr="00C84950" w:rsidRDefault="00774D22">
      <w:pPr>
        <w:widowControl w:val="0"/>
        <w:spacing w:line="360" w:lineRule="auto"/>
        <w:ind w:left="1556"/>
        <w:jc w:val="both"/>
      </w:pPr>
      <w:r w:rsidRPr="00C84950">
        <w:rPr>
          <w:rFonts w:ascii="Times New Roman" w:hAnsi="Times New Roman" w:cs="Times New Roman"/>
        </w:rPr>
        <w:t xml:space="preserve">• Budynek Zespołu Szkolno-Przedszkolnego im. Jana Pawła II w Rytwianach: </w:t>
      </w:r>
      <w:r w:rsidRPr="00C84950">
        <w:rPr>
          <w:rFonts w:ascii="Times New Roman" w:hAnsi="Times New Roman" w:cs="Times New Roman"/>
        </w:rPr>
        <w:lastRenderedPageBreak/>
        <w:t>- w terminie 15 miesięcy od dnia podpisania Umowy, lecz nie później niż do 31.08.2023 r.</w:t>
      </w:r>
    </w:p>
    <w:p w14:paraId="117D5B52" w14:textId="77777777" w:rsidR="003D7E5A" w:rsidRPr="00C84950" w:rsidRDefault="00774D22">
      <w:pPr>
        <w:widowControl w:val="0"/>
        <w:spacing w:line="360" w:lineRule="auto"/>
        <w:ind w:left="1556"/>
        <w:jc w:val="both"/>
      </w:pPr>
      <w:r w:rsidRPr="00C84950">
        <w:rPr>
          <w:rFonts w:ascii="Times New Roman" w:hAnsi="Times New Roman" w:cs="Times New Roman"/>
        </w:rPr>
        <w:t>• Budynek Strażnicy Ochotniczej Straży Pożarnej w Rytwianach – w terminie 12 miesięcy od dnia podpisania Umowy, lecz nie później niż do 31.08.2023 r.</w:t>
      </w:r>
    </w:p>
    <w:p w14:paraId="11250CF1" w14:textId="77777777" w:rsidR="003D7E5A" w:rsidRPr="00C84950" w:rsidRDefault="003D7E5A">
      <w:pPr>
        <w:widowControl w:val="0"/>
        <w:spacing w:line="360" w:lineRule="auto"/>
        <w:ind w:left="1556"/>
        <w:jc w:val="both"/>
        <w:rPr>
          <w:rFonts w:ascii="Times New Roman" w:hAnsi="Times New Roman" w:cs="Times New Roman"/>
        </w:rPr>
      </w:pPr>
    </w:p>
    <w:p w14:paraId="556E3D36" w14:textId="77777777" w:rsidR="003D7E5A" w:rsidRPr="00C84950" w:rsidRDefault="00774D22">
      <w:pPr>
        <w:pStyle w:val="Akapitzlist"/>
        <w:numPr>
          <w:ilvl w:val="0"/>
          <w:numId w:val="12"/>
        </w:numPr>
        <w:spacing w:line="360" w:lineRule="auto"/>
        <w:contextualSpacing w:val="0"/>
        <w:jc w:val="both"/>
      </w:pPr>
      <w:r w:rsidRPr="00C84950">
        <w:rPr>
          <w:rFonts w:ascii="Times New Roman" w:hAnsi="Times New Roman" w:cs="Times New Roman"/>
          <w:b/>
          <w:bCs/>
          <w:sz w:val="24"/>
          <w:szCs w:val="24"/>
        </w:rPr>
        <w:t>Zadanie 2</w:t>
      </w:r>
    </w:p>
    <w:p w14:paraId="012F1B49"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opracowanie dokumentacji projektowej</w:t>
      </w:r>
      <w:r w:rsidRPr="00C84950">
        <w:rPr>
          <w:rFonts w:ascii="Times New Roman" w:hAnsi="Times New Roman" w:cs="Times New Roman"/>
        </w:rPr>
        <w:t xml:space="preserve"> - w postaci projektów technicznych wraz z ewentualnym przygotowaniem i dokonaniem zgłoszenia robót budowlanych – w terminie do 80 dni kalendarzowych od dnia podpisania Umowy ;</w:t>
      </w:r>
    </w:p>
    <w:p w14:paraId="07366AC2"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roboty budowlane -</w:t>
      </w:r>
      <w:r w:rsidRPr="00C84950">
        <w:rPr>
          <w:rFonts w:ascii="Times New Roman" w:hAnsi="Times New Roman" w:cs="Times New Roman"/>
        </w:rPr>
        <w:t xml:space="preserve"> Budynek Zespołu Placówek Oświatowych w Sichowie Dużym – w terminie 15 miesięcy od dnia podpisania Umowy, lecz nie później niż do 31.08.2023 r.</w:t>
      </w:r>
    </w:p>
    <w:p w14:paraId="4DAA4089" w14:textId="77777777" w:rsidR="003D7E5A" w:rsidRPr="00C84950" w:rsidRDefault="00774D22">
      <w:pPr>
        <w:pStyle w:val="Akapitzlist"/>
        <w:numPr>
          <w:ilvl w:val="0"/>
          <w:numId w:val="12"/>
        </w:numPr>
        <w:spacing w:line="360" w:lineRule="auto"/>
        <w:contextualSpacing w:val="0"/>
        <w:jc w:val="both"/>
      </w:pPr>
      <w:r w:rsidRPr="00C84950">
        <w:rPr>
          <w:rFonts w:ascii="Times New Roman" w:hAnsi="Times New Roman" w:cs="Times New Roman"/>
          <w:b/>
          <w:bCs/>
          <w:sz w:val="24"/>
          <w:szCs w:val="24"/>
        </w:rPr>
        <w:t>Zadanie 3</w:t>
      </w:r>
    </w:p>
    <w:p w14:paraId="177AA59F"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opracowanie dokumentacji projektowej</w:t>
      </w:r>
      <w:r w:rsidRPr="00C84950">
        <w:rPr>
          <w:rFonts w:ascii="Times New Roman" w:hAnsi="Times New Roman" w:cs="Times New Roman"/>
        </w:rPr>
        <w:t xml:space="preserve"> - w postaci projektów technicznych wraz z ewentualnym przygotowaniem i dokonaniem zgłoszenia robót budowlanych – w terminie do 80 dni kalendarzowych od dnia podpisania Umowy ;</w:t>
      </w:r>
    </w:p>
    <w:p w14:paraId="57307876" w14:textId="77777777" w:rsidR="003D7E5A" w:rsidRPr="00C84950" w:rsidRDefault="00774D22">
      <w:pPr>
        <w:widowControl w:val="0"/>
        <w:numPr>
          <w:ilvl w:val="1"/>
          <w:numId w:val="11"/>
        </w:numPr>
        <w:spacing w:line="360" w:lineRule="auto"/>
        <w:ind w:left="1080"/>
        <w:jc w:val="both"/>
      </w:pPr>
      <w:r w:rsidRPr="00C84950">
        <w:rPr>
          <w:rFonts w:ascii="Times New Roman" w:hAnsi="Times New Roman" w:cs="Times New Roman"/>
          <w:b/>
          <w:bCs/>
        </w:rPr>
        <w:t xml:space="preserve">roboty budowlane - </w:t>
      </w:r>
      <w:r w:rsidRPr="00C84950">
        <w:rPr>
          <w:rFonts w:ascii="Times New Roman" w:hAnsi="Times New Roman" w:cs="Times New Roman"/>
        </w:rPr>
        <w:t>Budynek Zespołu Szkolno-Przedszkolnego w Strzegomiu w terminie 15 miesięcy od dnia podpisania Umowy, lecz nie później niż do 31.08.2023 r.</w:t>
      </w:r>
    </w:p>
    <w:p w14:paraId="798A2D71" w14:textId="77777777" w:rsidR="003D7E5A" w:rsidRPr="00C84950" w:rsidRDefault="003D7E5A">
      <w:pPr>
        <w:spacing w:line="360" w:lineRule="auto"/>
        <w:jc w:val="center"/>
        <w:rPr>
          <w:rFonts w:ascii="Times New Roman" w:hAnsi="Times New Roman" w:cs="Times New Roman"/>
          <w:b/>
          <w:bCs/>
        </w:rPr>
      </w:pPr>
    </w:p>
    <w:p w14:paraId="44FE3B71" w14:textId="77777777" w:rsidR="003D7E5A" w:rsidRPr="00C84950" w:rsidRDefault="00774D22">
      <w:pPr>
        <w:spacing w:line="360" w:lineRule="auto"/>
        <w:jc w:val="center"/>
      </w:pPr>
      <w:r w:rsidRPr="00C84950">
        <w:rPr>
          <w:rFonts w:ascii="Times New Roman" w:hAnsi="Times New Roman" w:cs="Times New Roman"/>
          <w:b/>
          <w:bCs/>
        </w:rPr>
        <w:t xml:space="preserve">§ 3 </w:t>
      </w:r>
    </w:p>
    <w:p w14:paraId="683B2D66" w14:textId="77777777" w:rsidR="003D7E5A" w:rsidRPr="00C84950" w:rsidRDefault="00774D22">
      <w:pPr>
        <w:spacing w:line="360" w:lineRule="auto"/>
        <w:jc w:val="center"/>
      </w:pPr>
      <w:r w:rsidRPr="00C84950">
        <w:rPr>
          <w:rFonts w:ascii="Times New Roman" w:hAnsi="Times New Roman" w:cs="Times New Roman"/>
          <w:b/>
          <w:bCs/>
        </w:rPr>
        <w:t>OBOWIĄZKI ZAMAWIAJĄCEGO</w:t>
      </w:r>
    </w:p>
    <w:p w14:paraId="4149899B" w14:textId="77777777" w:rsidR="003D7E5A" w:rsidRPr="00C84950" w:rsidRDefault="00774D22">
      <w:pPr>
        <w:spacing w:line="360" w:lineRule="auto"/>
        <w:jc w:val="both"/>
      </w:pPr>
      <w:r w:rsidRPr="00C84950">
        <w:rPr>
          <w:rFonts w:ascii="Times New Roman" w:hAnsi="Times New Roman" w:cs="Times New Roman"/>
        </w:rPr>
        <w:t>Zamawiający zobowiązany jest do:</w:t>
      </w:r>
    </w:p>
    <w:p w14:paraId="3D30DA32"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zatwierdzenia dokumentacji projektowej,</w:t>
      </w:r>
    </w:p>
    <w:p w14:paraId="162F96AB"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protokolarnego przekazania Wykonawcy terenu budowy,</w:t>
      </w:r>
    </w:p>
    <w:p w14:paraId="3AB3E42E"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w miarę posiadania technicznych możliwości, do zapewnienia odpłatnie Wykonawcy źródła poboru wody i energii elektrycznej w obrębie terenu budowy, jeżeli Wykonawca nie ma możliwości indywidualnego poboru z instalacji zasilających, będących w gestii właściwych terenowo Zakładu Wodociągów i Zakładu Energetycznego,</w:t>
      </w:r>
    </w:p>
    <w:p w14:paraId="22458C2F"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zabezpieczenia nadzoru inwestorskiego dla robót będących przedmiotem umowy,</w:t>
      </w:r>
    </w:p>
    <w:p w14:paraId="611FA7E3"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uczestniczenia  w  koordynacjach,  które  okażą  się  niezbędne  dla  zapewnienia  właściwego wykonania umowy,</w:t>
      </w:r>
    </w:p>
    <w:p w14:paraId="16788DE1"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t>odbioru robót zgodnie z postanowieniami niniejszej umowy,</w:t>
      </w:r>
    </w:p>
    <w:p w14:paraId="29E79F1F" w14:textId="77777777" w:rsidR="003D7E5A" w:rsidRPr="00C84950" w:rsidRDefault="00774D22">
      <w:pPr>
        <w:pStyle w:val="Akapitzlist"/>
        <w:numPr>
          <w:ilvl w:val="0"/>
          <w:numId w:val="13"/>
        </w:numPr>
        <w:spacing w:line="360" w:lineRule="auto"/>
        <w:contextualSpacing w:val="0"/>
        <w:jc w:val="both"/>
      </w:pPr>
      <w:r w:rsidRPr="00C84950">
        <w:rPr>
          <w:rFonts w:ascii="Times New Roman" w:hAnsi="Times New Roman" w:cs="Times New Roman"/>
          <w:sz w:val="24"/>
          <w:szCs w:val="24"/>
        </w:rPr>
        <w:lastRenderedPageBreak/>
        <w:t>terminowego regulowania zobowiązań finansowych w stosunku do Wykonawcy, wynikających z umowy.</w:t>
      </w:r>
    </w:p>
    <w:p w14:paraId="35D02C73" w14:textId="77777777" w:rsidR="003D7E5A" w:rsidRPr="00C84950" w:rsidRDefault="00774D22">
      <w:pPr>
        <w:spacing w:line="360" w:lineRule="auto"/>
        <w:jc w:val="center"/>
      </w:pPr>
      <w:r w:rsidRPr="00C84950">
        <w:rPr>
          <w:rFonts w:ascii="Times New Roman" w:hAnsi="Times New Roman" w:cs="Times New Roman"/>
          <w:b/>
          <w:bCs/>
        </w:rPr>
        <w:t xml:space="preserve">§ 4 </w:t>
      </w:r>
    </w:p>
    <w:p w14:paraId="0E45F67F" w14:textId="77777777" w:rsidR="003D7E5A" w:rsidRPr="00C84950" w:rsidRDefault="00774D22">
      <w:pPr>
        <w:spacing w:line="360" w:lineRule="auto"/>
        <w:jc w:val="center"/>
      </w:pPr>
      <w:r w:rsidRPr="00C84950">
        <w:rPr>
          <w:rFonts w:ascii="Times New Roman" w:hAnsi="Times New Roman" w:cs="Times New Roman"/>
          <w:b/>
          <w:bCs/>
        </w:rPr>
        <w:t>OBOWIĄZKI WYKONAWCY</w:t>
      </w:r>
    </w:p>
    <w:p w14:paraId="2D0E1AE3" w14:textId="77777777" w:rsidR="003D7E5A" w:rsidRPr="00C84950" w:rsidRDefault="00774D22">
      <w:pPr>
        <w:spacing w:line="360" w:lineRule="auto"/>
        <w:jc w:val="both"/>
      </w:pPr>
      <w:r w:rsidRPr="00C84950">
        <w:rPr>
          <w:rFonts w:ascii="Times New Roman" w:hAnsi="Times New Roman" w:cs="Times New Roman"/>
        </w:rPr>
        <w:t xml:space="preserve">Wykonawca zobowiązany jest do: </w:t>
      </w:r>
    </w:p>
    <w:p w14:paraId="112A4B83"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 xml:space="preserve">Wykonania Przedmiotu Umowy zgodnie z SWZ, PFU, a także zasadami wiedzy technicznej oraz obowiązującymi przepisami prawa, w tym w szczególności ustawą z dnia 7 lipca 1994 r. Prawo budowlane (tj. Dz. U. z 2021 r. poz. 2351 z </w:t>
      </w:r>
      <w:proofErr w:type="spellStart"/>
      <w:r w:rsidRPr="00C84950">
        <w:rPr>
          <w:rFonts w:ascii="Times New Roman" w:hAnsi="Times New Roman" w:cs="Times New Roman"/>
          <w:sz w:val="24"/>
          <w:szCs w:val="24"/>
        </w:rPr>
        <w:t>późn</w:t>
      </w:r>
      <w:proofErr w:type="spellEnd"/>
      <w:r w:rsidRPr="00C84950">
        <w:rPr>
          <w:rFonts w:ascii="Times New Roman" w:hAnsi="Times New Roman" w:cs="Times New Roman"/>
          <w:sz w:val="24"/>
          <w:szCs w:val="24"/>
        </w:rPr>
        <w:t>. zm., dalej jako „Prawo Budowlane”), a także wskazówkami Zamawiającego oraz Inspektora nadzoru inwestorskiego.</w:t>
      </w:r>
    </w:p>
    <w:p w14:paraId="1E9F9A49"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Wykonania przedmiotu umowy, w oparciu o opracowaną przez Wykonawcę i zatwierdzoną przez Zamawiającego Dokumentację projektową.</w:t>
      </w:r>
    </w:p>
    <w:p w14:paraId="6BEEB71C"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 xml:space="preserve">Wykonania Dokumentacji projektowej spełniającej aktualne warunki techniczne oraz zgodnej z ustawą Prawo Budowlane i zawierającej obowiązujące przepisy prawa, w tym przepisy BHP aktualnych wymagań p. </w:t>
      </w:r>
      <w:proofErr w:type="spellStart"/>
      <w:r w:rsidRPr="00C84950">
        <w:rPr>
          <w:rFonts w:ascii="Times New Roman" w:hAnsi="Times New Roman" w:cs="Times New Roman"/>
          <w:sz w:val="24"/>
          <w:szCs w:val="24"/>
        </w:rPr>
        <w:t>poż</w:t>
      </w:r>
      <w:proofErr w:type="spellEnd"/>
      <w:r w:rsidRPr="00C84950">
        <w:rPr>
          <w:rFonts w:ascii="Times New Roman" w:hAnsi="Times New Roman" w:cs="Times New Roman"/>
          <w:sz w:val="24"/>
          <w:szCs w:val="24"/>
        </w:rPr>
        <w:t>. dla budynku, a także zapewniającej spełnienie warunków przeciwpożarowych określonych w obowiązujących przepisach.</w:t>
      </w:r>
    </w:p>
    <w:p w14:paraId="3FF3B026"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Uzyskania wszystkich niezbędnych do użytkowania przedmiotu umowy decyzji administracyjnych.</w:t>
      </w:r>
    </w:p>
    <w:p w14:paraId="02B968C4"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Protokolarnego przejęcia od Zamawiającego terenu budowy.</w:t>
      </w:r>
    </w:p>
    <w:p w14:paraId="1DF4DB35"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Oznakowania oraz wygrodzenia terenu i zaplecza budowy, a także zorganizowania i wyposażenia budowy w urządzenia niezbędne do realizacji Przedmiotu Umowy, utrzymania i zabezpieczenia w czasie trwania budowy.</w:t>
      </w:r>
    </w:p>
    <w:p w14:paraId="558A35F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Dokonania we własnym zakresie i na własny koszt wszelkich czynności związanych z przygotowaniem placu budowy wynikających z przyjętej technologii wykonania robót oraz dostępu do miejsca robót, w tym zasilenie terenu budowy w energię elektryczną i wodę oraz ponoszenia związanych z realizacją Przedmiotu Umowy kosztów zużycia energii elektrycznej i wody.</w:t>
      </w:r>
    </w:p>
    <w:p w14:paraId="3245B1B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Zabezpieczenia istniejących elementów i instalacji niewchodzących w określony zakres robót przed uszkodzeniami. W razie uszkodzenia Wykonawca przywróci wymienione elementy do stanu przed robotami budowlanymi lub wymieni na nowe na swój koszt.</w:t>
      </w:r>
    </w:p>
    <w:p w14:paraId="36C01AB7"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 xml:space="preserve">Wykonania zakresu rzeczowego przedmiotu zamówienia z zachowaniem należytej staranności, zgodnie z wymaganiami ustawy z dnia 7 lipca 1994 r. Prawo budowlane (tj. Dz. U. z 2021 r. poz. 2351), zasadami wiedzy technicznej, aktualnymi w dniu realizacji </w:t>
      </w:r>
      <w:r w:rsidRPr="00C84950">
        <w:rPr>
          <w:rFonts w:ascii="Times New Roman" w:hAnsi="Times New Roman" w:cs="Times New Roman"/>
          <w:sz w:val="24"/>
          <w:szCs w:val="24"/>
        </w:rPr>
        <w:lastRenderedPageBreak/>
        <w:t>przedmiotu zamówienia normatywami, obowiązującymi przepisami wykonania i odbioru robót budowlanych i zaleceniami Zamawiającego,</w:t>
      </w:r>
    </w:p>
    <w:p w14:paraId="02CDB8C6"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Wykonania przedmiot zamówienia z materiałów własnych, tj. wyrobów dopuszczonych do stosowania w budownictwie w rozumieniu ustawy z dnia 7 lipca 1994 r. Prawo budowlane oraz ustawy z dnia 16 kwiecień 2004 r. o wyrobach budowlanych (tekst jednolity Dz. U. z 2021 poz. 1213), posiadających wymagane prawem aktualne atesty, certyfikaty lub deklaracje zgodności z odpowiednimi specyfikacjami technicznymi, klasyfikacje ogniowe, atesty higieniczne itp., które przed wbudowaniem należy przedłożyć do wglądu inspektorowi nadzoru oraz przekazać Zamawiającemu przy odbiorze robót (w przypadku wątpliwej, co do jakości użytych materiałów, Zamawiający ma prawo wykonania badań w celu stwierdzenia ich jakości i jeżeli badania wykażą, że nie spełniają one wymaganych norm, wówczas Wykonawca zostanie obciążony kosztem badań i na własny koszt dokona ich wymiany).</w:t>
      </w:r>
    </w:p>
    <w:p w14:paraId="293632B0"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Uzgadniania z Zamawiającym sposobu wykonywania wszelkich prac związanych z realizacją przedmiotu zamówienia tak, by nie kolidowały one z innymi robotami i codzienną pracą Zamawiającego.</w:t>
      </w:r>
    </w:p>
    <w:p w14:paraId="1F434A9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Wykonanie i przekazanie Planu BIOZ wykonania robót.</w:t>
      </w:r>
    </w:p>
    <w:p w14:paraId="7391DD6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Zorganizowania tymczasowych obiektów zaplecza budowy, zabezpieczenia terenu budowy pod kątem dozoru własnego mienia, niezbędnego oznakowania, zabezpieczenia przeciwpożarowego i BHP oraz wykonania niezbędnych rusztowań.</w:t>
      </w:r>
    </w:p>
    <w:p w14:paraId="3DE84C28"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Przekazania oświadczeń dotyczących przeszkolenia pracowników pod względem BHP, ryzyka zawodowego pracowników zatrudnionych przy wykonaniu niniejszej umowy.</w:t>
      </w:r>
    </w:p>
    <w:p w14:paraId="13BE5EC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Przekazania oświadczenia dotyczącego aktualnych badań lekarskich pracowników zatrudnionych przy wykonaniu niniejszej umowy.</w:t>
      </w:r>
    </w:p>
    <w:p w14:paraId="0947576F"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Przekazanie wykazu maszyn, sprzętu i elektronarzędzi wraz z oświadczeniem, że sprzęt jest dopuszczony do użytkowania, do ruchu, posiada aktualne, zgodne z przepisami badania techniczne oraz środowiskowe, w pełni sprawny i znajduje się w stanie zapewniającym realizację ww. budowy zgodnie z właściwościami zapewnionymi przez producenta.</w:t>
      </w:r>
    </w:p>
    <w:p w14:paraId="10F1EDF5"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Wykonania niezbędnych zabezpieczeń i przegród oddzielających części terenu i obiektów nieobjętych zamówieniem przed uszkodzeniem, zabrudzeniem i hałasem.</w:t>
      </w:r>
    </w:p>
    <w:p w14:paraId="2C427F0F"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 przypadku zniszczenia, uszkodzenia elementów lub obiektów, przywrócenia ich do stanu pierwotnego lub wymiany na nowe na swój koszt.</w:t>
      </w:r>
    </w:p>
    <w:p w14:paraId="0E113EFD"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lastRenderedPageBreak/>
        <w:t>W dniu wejścia na budowę zabezpieczenie placu budowy w kontener na odpady.</w:t>
      </w:r>
    </w:p>
    <w:p w14:paraId="46AA2FE6"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Wywozu odpadów i elementów pochodzących z rozbiórek, na legalnie działające wysypisko przyjmujące tego typu odpady.</w:t>
      </w:r>
    </w:p>
    <w:p w14:paraId="09FC690B"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Usunięcia wszelkich wad i usterek stwierdzonych przez nadzór inwestorski i Zamawiającego w trakcie trwania robót w terminie nie dłuższym niż termin technicznie uzasadniony i konieczny do ich usunięcia.</w:t>
      </w:r>
    </w:p>
    <w:p w14:paraId="33568059"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Informowania Inspektora nadzoru inwestorskiego i Zamawiającego o problemach technicznych lub okolicznościach, które mogą wpłynąć na jakość robót lub termin zakończenia robót.</w:t>
      </w:r>
    </w:p>
    <w:p w14:paraId="18869666"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Informowania Inspektora nadzoru inwestorskiego i Zamawiającego o problemach lub okolicznościach mogących wpłynąć na jakość robót lub termin zakończenia robót.</w:t>
      </w:r>
    </w:p>
    <w:p w14:paraId="7E448624"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 xml:space="preserve">Uczestniczenia w radach budowy zwoływanych przez Zamawiającego lub Inspektora nadzoru budowlanego. </w:t>
      </w:r>
    </w:p>
    <w:p w14:paraId="25DB1109"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Zawiadamiania Inspektora nadzoru inwestorskiego co najmniej na 3 dni przed terminem zakończenia robót ulegających zakryciu lub zanikających.</w:t>
      </w:r>
    </w:p>
    <w:p w14:paraId="602946C8"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Realizowania zaleceń wpisanych do dziennika budowy.</w:t>
      </w:r>
    </w:p>
    <w:p w14:paraId="2A8D4F8F"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Zgłoszenia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złożenia wniosku na pozwolenie na użytkowanie obiektu (jeżeli wymagane).</w:t>
      </w:r>
    </w:p>
    <w:p w14:paraId="0A31DFD1"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Dostarczenia i przekazania Zamawiającemu na dzień odbioru końcowego przedmiotu zamówienia dokumentacji podwykonawczej, zgodnie z obowiązującymi przepisami, wszystkich, niezbędnych dokumentów, atestów, certyfikatów lub aprobat technicznych, gwarancji producenckich na materiały i urządzenia użyte do wykonania przedmiotu zamówienia umożliwiających ich prawidłowe użytkowanie zgodnie z przeznaczeniem oraz dokumentu udzielonej gwarancji własnej.</w:t>
      </w:r>
    </w:p>
    <w:p w14:paraId="3664179D"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Uporządkowania terenu budowy, demontażu obiektów tymczasowych po zakończeniu robót oraz przywrócenia otoczenia do stanu pierwotnego sprzed rozpoczęcia robót.</w:t>
      </w:r>
    </w:p>
    <w:p w14:paraId="38EAAED6"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 xml:space="preserve">Ponoszenia kosztów związanych z korzystaniem z mediów niezbędnych do wykonania zamówienia, takich jak woda, energia elektryczna itp. ustalanych na podstawie zużycia wykazanego przez zainstalowane na własny koszt urządzenia pomiarowe (lub ryczałtowo) </w:t>
      </w:r>
      <w:r w:rsidRPr="00C84950">
        <w:rPr>
          <w:rFonts w:ascii="Times New Roman" w:hAnsi="Times New Roman" w:cs="Times New Roman"/>
          <w:sz w:val="24"/>
          <w:szCs w:val="24"/>
        </w:rPr>
        <w:lastRenderedPageBreak/>
        <w:t>wg cen dostawców mediów (wraz z dystrybucją) obowiązujących w czasie dostawy, którymi Wykonawca będzie obciążony podczas odbioru robót.</w:t>
      </w:r>
    </w:p>
    <w:p w14:paraId="1E42288D" w14:textId="77777777" w:rsidR="003D7E5A" w:rsidRPr="00C84950" w:rsidRDefault="00774D22">
      <w:pPr>
        <w:pStyle w:val="Akapitzlist"/>
        <w:numPr>
          <w:ilvl w:val="0"/>
          <w:numId w:val="14"/>
        </w:numPr>
        <w:spacing w:line="360" w:lineRule="auto"/>
        <w:contextualSpacing w:val="0"/>
        <w:jc w:val="both"/>
      </w:pPr>
      <w:r w:rsidRPr="00C84950">
        <w:rPr>
          <w:rFonts w:ascii="Times New Roman" w:hAnsi="Times New Roman" w:cs="Times New Roman"/>
          <w:sz w:val="24"/>
          <w:szCs w:val="24"/>
        </w:rPr>
        <w:t>W okresie obowiązywania umowy Wykonawca ma obowiązek posiadać i utrzymywać ważne ubezpieczenie od odpowiedzialności cywilnej w zakresie prowadzonej działalności gospodarczej, obejmującej co najmniej Przedmiot Umowy na kwotę nie</w:t>
      </w:r>
      <w:r w:rsidRPr="00C84950">
        <w:rPr>
          <w:rFonts w:ascii="Times New Roman" w:eastAsia="Calibri" w:hAnsi="Times New Roman" w:cs="Times New Roman"/>
          <w:sz w:val="24"/>
          <w:szCs w:val="24"/>
        </w:rPr>
        <w:t> </w:t>
      </w:r>
      <w:r w:rsidRPr="00C84950">
        <w:rPr>
          <w:rFonts w:ascii="Times New Roman" w:eastAsia="Calibri" w:hAnsi="Times New Roman" w:cs="Times New Roman"/>
          <w:spacing w:val="-1"/>
          <w:sz w:val="24"/>
          <w:szCs w:val="24"/>
        </w:rPr>
        <w:t>mniejszą</w:t>
      </w:r>
      <w:r w:rsidRPr="00C84950">
        <w:rPr>
          <w:rFonts w:ascii="Times New Roman" w:eastAsia="Calibri" w:hAnsi="Times New Roman" w:cs="Times New Roman"/>
          <w:spacing w:val="-2"/>
          <w:sz w:val="24"/>
          <w:szCs w:val="24"/>
        </w:rPr>
        <w:t xml:space="preserve"> </w:t>
      </w:r>
      <w:r w:rsidRPr="00C84950">
        <w:rPr>
          <w:rFonts w:ascii="Times New Roman" w:eastAsia="Calibri" w:hAnsi="Times New Roman" w:cs="Times New Roman"/>
          <w:sz w:val="24"/>
          <w:szCs w:val="24"/>
        </w:rPr>
        <w:t xml:space="preserve">niż: </w:t>
      </w:r>
    </w:p>
    <w:p w14:paraId="6B1A76C5"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z w:val="24"/>
          <w:szCs w:val="24"/>
        </w:rPr>
        <w:t xml:space="preserve">Zadanie 1 - </w:t>
      </w:r>
      <w:r w:rsidRPr="00C84950">
        <w:rPr>
          <w:rFonts w:ascii="Times New Roman" w:eastAsia="Calibri" w:hAnsi="Times New Roman" w:cs="Times New Roman"/>
          <w:b/>
          <w:sz w:val="24"/>
          <w:szCs w:val="24"/>
        </w:rPr>
        <w:t>5.000 000,00</w:t>
      </w:r>
      <w:r w:rsidRPr="00C84950">
        <w:rPr>
          <w:rFonts w:ascii="Times New Roman" w:eastAsia="Calibri" w:hAnsi="Times New Roman" w:cs="Times New Roman"/>
          <w:b/>
          <w:spacing w:val="-3"/>
          <w:sz w:val="24"/>
          <w:szCs w:val="24"/>
        </w:rPr>
        <w:t xml:space="preserve"> </w:t>
      </w:r>
      <w:r w:rsidRPr="00C84950">
        <w:rPr>
          <w:rFonts w:ascii="Times New Roman" w:eastAsia="Calibri" w:hAnsi="Times New Roman" w:cs="Times New Roman"/>
          <w:spacing w:val="-1"/>
          <w:sz w:val="24"/>
          <w:szCs w:val="24"/>
        </w:rPr>
        <w:t>złotych.</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(słownie:</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pięć milionów złotych),</w:t>
      </w:r>
    </w:p>
    <w:p w14:paraId="714B63B1"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pacing w:val="-1"/>
          <w:sz w:val="24"/>
          <w:szCs w:val="24"/>
        </w:rPr>
        <w:t xml:space="preserve">Zadanie 2 i 3  - </w:t>
      </w:r>
      <w:r w:rsidRPr="00C84950">
        <w:rPr>
          <w:rFonts w:ascii="Times New Roman" w:eastAsia="Calibri" w:hAnsi="Times New Roman" w:cs="Times New Roman"/>
          <w:b/>
          <w:bCs/>
          <w:spacing w:val="-1"/>
          <w:sz w:val="24"/>
          <w:szCs w:val="24"/>
        </w:rPr>
        <w:t xml:space="preserve">1.500.000,00 </w:t>
      </w:r>
      <w:r w:rsidRPr="00C84950">
        <w:rPr>
          <w:rFonts w:ascii="Times New Roman" w:eastAsia="Calibri" w:hAnsi="Times New Roman" w:cs="Times New Roman"/>
          <w:spacing w:val="-1"/>
          <w:sz w:val="24"/>
          <w:szCs w:val="24"/>
        </w:rPr>
        <w:t>zł (słownie: jeden milion pięćset tysięcy złotych).</w:t>
      </w:r>
    </w:p>
    <w:p w14:paraId="743C6E84" w14:textId="77777777" w:rsidR="003D7E5A" w:rsidRPr="00C84950" w:rsidRDefault="00774D22">
      <w:pPr>
        <w:pStyle w:val="Akapitzlist"/>
        <w:spacing w:line="360" w:lineRule="auto"/>
        <w:ind w:left="2387"/>
        <w:contextualSpacing w:val="0"/>
        <w:jc w:val="both"/>
      </w:pPr>
      <w:r w:rsidRPr="00C84950">
        <w:rPr>
          <w:rFonts w:ascii="Times New Roman" w:hAnsi="Times New Roman"/>
          <w:sz w:val="24"/>
          <w:szCs w:val="24"/>
        </w:rPr>
        <w:t xml:space="preserve">Wykonawca zobowiązany jest do </w:t>
      </w:r>
      <w:r w:rsidRPr="00C84950">
        <w:rPr>
          <w:rFonts w:ascii="Times New Roman" w:eastAsia="Times New Roman" w:hAnsi="Times New Roman" w:cs="Times New Roman"/>
          <w:spacing w:val="-1"/>
          <w:sz w:val="24"/>
          <w:szCs w:val="24"/>
        </w:rPr>
        <w:t>złożenia</w:t>
      </w:r>
      <w:r w:rsidRPr="00C84950">
        <w:rPr>
          <w:rFonts w:ascii="Times New Roman" w:eastAsia="Times New Roman" w:hAnsi="Times New Roman" w:cs="Times New Roman"/>
          <w:spacing w:val="31"/>
          <w:sz w:val="24"/>
          <w:szCs w:val="24"/>
        </w:rPr>
        <w:t xml:space="preserve"> </w:t>
      </w:r>
      <w:r w:rsidRPr="00C84950">
        <w:rPr>
          <w:rFonts w:ascii="Times New Roman" w:eastAsia="Times New Roman" w:hAnsi="Times New Roman" w:cs="Times New Roman"/>
          <w:spacing w:val="-2"/>
          <w:sz w:val="24"/>
          <w:szCs w:val="24"/>
        </w:rPr>
        <w:t>na</w:t>
      </w:r>
      <w:r w:rsidRPr="00C84950">
        <w:rPr>
          <w:rFonts w:ascii="Times New Roman" w:eastAsia="Times New Roman" w:hAnsi="Times New Roman" w:cs="Times New Roman"/>
          <w:spacing w:val="29"/>
          <w:sz w:val="24"/>
          <w:szCs w:val="24"/>
        </w:rPr>
        <w:t xml:space="preserve"> </w:t>
      </w:r>
      <w:r w:rsidRPr="00C84950">
        <w:rPr>
          <w:rFonts w:ascii="Times New Roman" w:eastAsia="Times New Roman" w:hAnsi="Times New Roman" w:cs="Times New Roman"/>
          <w:sz w:val="24"/>
          <w:szCs w:val="24"/>
        </w:rPr>
        <w:t>co</w:t>
      </w:r>
      <w:r w:rsidRPr="00C84950">
        <w:rPr>
          <w:rFonts w:ascii="Times New Roman" w:eastAsia="Times New Roman" w:hAnsi="Times New Roman" w:cs="Times New Roman"/>
          <w:spacing w:val="31"/>
          <w:sz w:val="24"/>
          <w:szCs w:val="24"/>
        </w:rPr>
        <w:t xml:space="preserve"> </w:t>
      </w:r>
      <w:r w:rsidRPr="00C84950">
        <w:rPr>
          <w:rFonts w:ascii="Times New Roman" w:eastAsia="Times New Roman" w:hAnsi="Times New Roman" w:cs="Times New Roman"/>
          <w:spacing w:val="-1"/>
          <w:sz w:val="24"/>
          <w:szCs w:val="24"/>
        </w:rPr>
        <w:t>najmniej</w:t>
      </w:r>
      <w:r w:rsidRPr="00C84950">
        <w:rPr>
          <w:rFonts w:ascii="Times New Roman" w:eastAsia="Times New Roman" w:hAnsi="Times New Roman" w:cs="Times New Roman"/>
          <w:spacing w:val="32"/>
          <w:sz w:val="24"/>
          <w:szCs w:val="24"/>
        </w:rPr>
        <w:t xml:space="preserve"> </w:t>
      </w:r>
      <w:r w:rsidRPr="00C84950">
        <w:rPr>
          <w:rFonts w:ascii="Times New Roman" w:eastAsia="Times New Roman" w:hAnsi="Times New Roman" w:cs="Times New Roman"/>
          <w:spacing w:val="-2"/>
          <w:sz w:val="24"/>
          <w:szCs w:val="24"/>
        </w:rPr>
        <w:t>na</w:t>
      </w:r>
      <w:r w:rsidRPr="00C84950">
        <w:rPr>
          <w:rFonts w:ascii="Times New Roman" w:eastAsia="Times New Roman" w:hAnsi="Times New Roman" w:cs="Times New Roman"/>
          <w:spacing w:val="31"/>
          <w:sz w:val="24"/>
          <w:szCs w:val="24"/>
        </w:rPr>
        <w:t xml:space="preserve"> </w:t>
      </w:r>
      <w:r w:rsidRPr="00C84950">
        <w:rPr>
          <w:rFonts w:ascii="Times New Roman" w:eastAsia="Times New Roman" w:hAnsi="Times New Roman" w:cs="Times New Roman"/>
          <w:sz w:val="24"/>
          <w:szCs w:val="24"/>
        </w:rPr>
        <w:t>3</w:t>
      </w:r>
      <w:r w:rsidRPr="00C84950">
        <w:rPr>
          <w:rFonts w:ascii="Times New Roman" w:eastAsia="Times New Roman" w:hAnsi="Times New Roman" w:cs="Times New Roman"/>
          <w:spacing w:val="28"/>
          <w:sz w:val="24"/>
          <w:szCs w:val="24"/>
        </w:rPr>
        <w:t xml:space="preserve"> </w:t>
      </w:r>
      <w:r w:rsidRPr="00C84950">
        <w:rPr>
          <w:rFonts w:ascii="Times New Roman" w:eastAsia="Times New Roman" w:hAnsi="Times New Roman" w:cs="Times New Roman"/>
          <w:sz w:val="24"/>
          <w:szCs w:val="24"/>
        </w:rPr>
        <w:t>dni</w:t>
      </w:r>
      <w:r w:rsidRPr="00C84950">
        <w:rPr>
          <w:rFonts w:ascii="Times New Roman" w:eastAsia="Times New Roman" w:hAnsi="Times New Roman" w:cs="Times New Roman"/>
          <w:spacing w:val="27"/>
          <w:sz w:val="24"/>
          <w:szCs w:val="24"/>
        </w:rPr>
        <w:t xml:space="preserve"> </w:t>
      </w:r>
      <w:r w:rsidRPr="00C84950">
        <w:rPr>
          <w:rFonts w:ascii="Times New Roman" w:eastAsia="Times New Roman" w:hAnsi="Times New Roman" w:cs="Times New Roman"/>
          <w:spacing w:val="-1"/>
          <w:sz w:val="24"/>
          <w:szCs w:val="24"/>
        </w:rPr>
        <w:t>robocze</w:t>
      </w:r>
      <w:r w:rsidRPr="00C84950">
        <w:rPr>
          <w:rFonts w:ascii="Times New Roman" w:eastAsia="Times New Roman" w:hAnsi="Times New Roman" w:cs="Times New Roman"/>
          <w:spacing w:val="29"/>
          <w:sz w:val="24"/>
          <w:szCs w:val="24"/>
        </w:rPr>
        <w:t xml:space="preserve">  </w:t>
      </w:r>
      <w:r w:rsidRPr="00C84950">
        <w:rPr>
          <w:rFonts w:ascii="Times New Roman" w:eastAsia="Times New Roman" w:hAnsi="Times New Roman" w:cs="Times New Roman"/>
          <w:sz w:val="24"/>
          <w:szCs w:val="24"/>
        </w:rPr>
        <w:t>(</w:t>
      </w:r>
      <w:proofErr w:type="spellStart"/>
      <w:r w:rsidRPr="00C84950">
        <w:rPr>
          <w:rFonts w:ascii="Times New Roman" w:eastAsia="Times New Roman" w:hAnsi="Times New Roman" w:cs="Times New Roman"/>
          <w:sz w:val="24"/>
          <w:szCs w:val="24"/>
        </w:rPr>
        <w:t>pn-pt</w:t>
      </w:r>
      <w:proofErr w:type="spellEnd"/>
      <w:r w:rsidRPr="00C84950">
        <w:rPr>
          <w:rFonts w:ascii="Times New Roman" w:eastAsia="Times New Roman" w:hAnsi="Times New Roman" w:cs="Times New Roman"/>
          <w:sz w:val="24"/>
          <w:szCs w:val="24"/>
        </w:rPr>
        <w:t>)</w:t>
      </w:r>
      <w:r w:rsidRPr="00C84950">
        <w:rPr>
          <w:rFonts w:ascii="Times New Roman" w:eastAsia="Times New Roman" w:hAnsi="Times New Roman" w:cs="Times New Roman"/>
          <w:spacing w:val="29"/>
          <w:sz w:val="24"/>
          <w:szCs w:val="24"/>
        </w:rPr>
        <w:t xml:space="preserve"> </w:t>
      </w:r>
      <w:r w:rsidRPr="00C84950">
        <w:rPr>
          <w:rFonts w:ascii="Times New Roman" w:eastAsia="Times New Roman" w:hAnsi="Times New Roman" w:cs="Times New Roman"/>
          <w:spacing w:val="-1"/>
          <w:sz w:val="24"/>
          <w:szCs w:val="24"/>
        </w:rPr>
        <w:t>przed</w:t>
      </w:r>
      <w:r w:rsidRPr="00C84950">
        <w:rPr>
          <w:rFonts w:ascii="Times New Roman" w:eastAsia="Times New Roman" w:hAnsi="Times New Roman" w:cs="Times New Roman"/>
          <w:spacing w:val="33"/>
          <w:sz w:val="24"/>
          <w:szCs w:val="24"/>
        </w:rPr>
        <w:t xml:space="preserve"> </w:t>
      </w:r>
      <w:r w:rsidRPr="00C84950">
        <w:rPr>
          <w:rFonts w:ascii="Times New Roman" w:eastAsia="Times New Roman" w:hAnsi="Times New Roman" w:cs="Times New Roman"/>
          <w:spacing w:val="-1"/>
          <w:sz w:val="24"/>
          <w:szCs w:val="24"/>
        </w:rPr>
        <w:t>wygaśnięciem</w:t>
      </w:r>
      <w:r w:rsidRPr="00C84950">
        <w:rPr>
          <w:rFonts w:ascii="Times New Roman" w:eastAsia="Times New Roman" w:hAnsi="Times New Roman" w:cs="Times New Roman"/>
          <w:spacing w:val="27"/>
          <w:sz w:val="24"/>
          <w:szCs w:val="24"/>
        </w:rPr>
        <w:t xml:space="preserve"> </w:t>
      </w:r>
      <w:r w:rsidRPr="00C84950">
        <w:rPr>
          <w:rFonts w:ascii="Times New Roman" w:eastAsia="Times New Roman" w:hAnsi="Times New Roman" w:cs="Times New Roman"/>
          <w:spacing w:val="-1"/>
          <w:sz w:val="24"/>
          <w:szCs w:val="24"/>
        </w:rPr>
        <w:t>terminu</w:t>
      </w:r>
      <w:r w:rsidRPr="00C84950">
        <w:rPr>
          <w:rFonts w:ascii="Times New Roman" w:eastAsia="Times New Roman" w:hAnsi="Times New Roman" w:cs="Times New Roman"/>
          <w:spacing w:val="31"/>
          <w:sz w:val="24"/>
          <w:szCs w:val="24"/>
        </w:rPr>
        <w:t xml:space="preserve"> </w:t>
      </w:r>
      <w:r w:rsidRPr="00C84950">
        <w:rPr>
          <w:rFonts w:ascii="Times New Roman" w:eastAsia="Times New Roman" w:hAnsi="Times New Roman" w:cs="Times New Roman"/>
          <w:spacing w:val="-1"/>
          <w:sz w:val="24"/>
          <w:szCs w:val="24"/>
        </w:rPr>
        <w:t>ważności</w:t>
      </w:r>
      <w:r w:rsidRPr="00C84950">
        <w:rPr>
          <w:rFonts w:ascii="Times New Roman" w:eastAsia="Times New Roman" w:hAnsi="Times New Roman" w:cs="Times New Roman"/>
          <w:spacing w:val="37"/>
          <w:sz w:val="24"/>
          <w:szCs w:val="24"/>
        </w:rPr>
        <w:t xml:space="preserve"> </w:t>
      </w:r>
      <w:r w:rsidRPr="00C84950">
        <w:rPr>
          <w:rFonts w:ascii="Times New Roman" w:eastAsia="Times New Roman" w:hAnsi="Times New Roman" w:cs="Times New Roman"/>
          <w:spacing w:val="-1"/>
          <w:sz w:val="24"/>
          <w:szCs w:val="24"/>
        </w:rPr>
        <w:t>dotychczasowej</w:t>
      </w:r>
      <w:r w:rsidRPr="00C84950">
        <w:rPr>
          <w:rFonts w:ascii="Times New Roman" w:eastAsia="Times New Roman" w:hAnsi="Times New Roman" w:cs="Times New Roman"/>
          <w:spacing w:val="20"/>
          <w:sz w:val="24"/>
          <w:szCs w:val="24"/>
        </w:rPr>
        <w:t xml:space="preserve"> </w:t>
      </w:r>
      <w:r w:rsidRPr="00C84950">
        <w:rPr>
          <w:rFonts w:ascii="Times New Roman" w:eastAsia="Times New Roman" w:hAnsi="Times New Roman" w:cs="Times New Roman"/>
          <w:spacing w:val="-1"/>
          <w:sz w:val="24"/>
          <w:szCs w:val="24"/>
        </w:rPr>
        <w:t>polisy,</w:t>
      </w:r>
      <w:r w:rsidRPr="00C84950">
        <w:rPr>
          <w:rFonts w:ascii="Times New Roman" w:eastAsia="Times New Roman" w:hAnsi="Times New Roman" w:cs="Times New Roman"/>
          <w:spacing w:val="19"/>
          <w:sz w:val="24"/>
          <w:szCs w:val="24"/>
        </w:rPr>
        <w:t xml:space="preserve"> </w:t>
      </w:r>
      <w:r w:rsidRPr="00C84950">
        <w:rPr>
          <w:rFonts w:ascii="Times New Roman" w:eastAsia="Times New Roman" w:hAnsi="Times New Roman" w:cs="Times New Roman"/>
          <w:spacing w:val="-1"/>
          <w:sz w:val="24"/>
          <w:szCs w:val="24"/>
        </w:rPr>
        <w:t>kserokopii</w:t>
      </w:r>
      <w:r w:rsidRPr="00C84950">
        <w:rPr>
          <w:rFonts w:ascii="Times New Roman" w:eastAsia="Times New Roman" w:hAnsi="Times New Roman" w:cs="Times New Roman"/>
          <w:spacing w:val="17"/>
          <w:sz w:val="24"/>
          <w:szCs w:val="24"/>
        </w:rPr>
        <w:t xml:space="preserve"> </w:t>
      </w:r>
      <w:r w:rsidRPr="00C84950">
        <w:rPr>
          <w:rFonts w:ascii="Times New Roman" w:eastAsia="Times New Roman" w:hAnsi="Times New Roman" w:cs="Times New Roman"/>
          <w:spacing w:val="-1"/>
          <w:sz w:val="24"/>
          <w:szCs w:val="24"/>
        </w:rPr>
        <w:t>poświadczonej</w:t>
      </w:r>
      <w:r w:rsidRPr="00C84950">
        <w:rPr>
          <w:rFonts w:ascii="Times New Roman" w:eastAsia="Times New Roman" w:hAnsi="Times New Roman" w:cs="Times New Roman"/>
          <w:spacing w:val="20"/>
          <w:sz w:val="24"/>
          <w:szCs w:val="24"/>
        </w:rPr>
        <w:t xml:space="preserve"> </w:t>
      </w:r>
      <w:r w:rsidRPr="00C84950">
        <w:rPr>
          <w:rFonts w:ascii="Times New Roman" w:eastAsia="Times New Roman" w:hAnsi="Times New Roman" w:cs="Times New Roman"/>
          <w:spacing w:val="-1"/>
          <w:sz w:val="24"/>
          <w:szCs w:val="24"/>
        </w:rPr>
        <w:t>za</w:t>
      </w:r>
      <w:r w:rsidRPr="00C84950">
        <w:rPr>
          <w:rFonts w:ascii="Times New Roman" w:eastAsia="Times New Roman" w:hAnsi="Times New Roman" w:cs="Times New Roman"/>
          <w:spacing w:val="21"/>
          <w:sz w:val="24"/>
          <w:szCs w:val="24"/>
        </w:rPr>
        <w:t> </w:t>
      </w:r>
      <w:r w:rsidRPr="00C84950">
        <w:rPr>
          <w:rFonts w:ascii="Times New Roman" w:eastAsia="Times New Roman" w:hAnsi="Times New Roman" w:cs="Times New Roman"/>
          <w:spacing w:val="-1"/>
          <w:sz w:val="24"/>
          <w:szCs w:val="24"/>
        </w:rPr>
        <w:t>zgodność</w:t>
      </w:r>
      <w:r w:rsidRPr="00C84950">
        <w:rPr>
          <w:rFonts w:ascii="Times New Roman" w:eastAsia="Times New Roman" w:hAnsi="Times New Roman" w:cs="Times New Roman"/>
          <w:spacing w:val="19"/>
          <w:sz w:val="24"/>
          <w:szCs w:val="24"/>
        </w:rPr>
        <w:t xml:space="preserve"> </w:t>
      </w:r>
      <w:r w:rsidRPr="00C84950">
        <w:rPr>
          <w:rFonts w:ascii="Times New Roman" w:eastAsia="Times New Roman" w:hAnsi="Times New Roman" w:cs="Times New Roman"/>
          <w:sz w:val="24"/>
          <w:szCs w:val="24"/>
        </w:rPr>
        <w:t>z</w:t>
      </w:r>
      <w:r w:rsidRPr="00C84950">
        <w:rPr>
          <w:rFonts w:ascii="Times New Roman" w:eastAsia="Times New Roman" w:hAnsi="Times New Roman" w:cs="Times New Roman"/>
          <w:spacing w:val="17"/>
          <w:sz w:val="24"/>
          <w:szCs w:val="24"/>
        </w:rPr>
        <w:t xml:space="preserve"> </w:t>
      </w:r>
      <w:r w:rsidRPr="00C84950">
        <w:rPr>
          <w:rFonts w:ascii="Times New Roman" w:eastAsia="Times New Roman" w:hAnsi="Times New Roman" w:cs="Times New Roman"/>
          <w:spacing w:val="-2"/>
          <w:sz w:val="24"/>
          <w:szCs w:val="24"/>
        </w:rPr>
        <w:t>oryginałem,</w:t>
      </w:r>
      <w:r w:rsidRPr="00C84950">
        <w:rPr>
          <w:rFonts w:ascii="Times New Roman" w:eastAsia="Times New Roman" w:hAnsi="Times New Roman" w:cs="Times New Roman"/>
          <w:spacing w:val="19"/>
          <w:sz w:val="24"/>
          <w:szCs w:val="24"/>
        </w:rPr>
        <w:t xml:space="preserve"> </w:t>
      </w:r>
      <w:r w:rsidRPr="00C84950">
        <w:rPr>
          <w:rFonts w:ascii="Times New Roman" w:eastAsia="Times New Roman" w:hAnsi="Times New Roman" w:cs="Times New Roman"/>
          <w:spacing w:val="-1"/>
          <w:sz w:val="24"/>
          <w:szCs w:val="24"/>
        </w:rPr>
        <w:t>dokumentów</w:t>
      </w:r>
      <w:r w:rsidRPr="00C84950">
        <w:rPr>
          <w:rFonts w:ascii="Times New Roman" w:eastAsia="Times New Roman" w:hAnsi="Times New Roman" w:cs="Times New Roman"/>
          <w:spacing w:val="71"/>
          <w:sz w:val="24"/>
          <w:szCs w:val="24"/>
        </w:rPr>
        <w:t xml:space="preserve"> </w:t>
      </w:r>
      <w:r w:rsidRPr="00C84950">
        <w:rPr>
          <w:rFonts w:ascii="Times New Roman" w:eastAsia="Times New Roman" w:hAnsi="Times New Roman" w:cs="Times New Roman"/>
          <w:spacing w:val="-1"/>
          <w:sz w:val="24"/>
          <w:szCs w:val="24"/>
        </w:rPr>
        <w:t>przedłużających</w:t>
      </w:r>
      <w:r w:rsidRPr="00C84950">
        <w:rPr>
          <w:rFonts w:ascii="Times New Roman" w:eastAsia="Times New Roman" w:hAnsi="Times New Roman" w:cs="Times New Roman"/>
          <w:spacing w:val="39"/>
          <w:sz w:val="24"/>
          <w:szCs w:val="24"/>
        </w:rPr>
        <w:t xml:space="preserve"> </w:t>
      </w:r>
      <w:r w:rsidRPr="00C84950">
        <w:rPr>
          <w:rFonts w:ascii="Times New Roman" w:eastAsia="Times New Roman" w:hAnsi="Times New Roman" w:cs="Times New Roman"/>
          <w:spacing w:val="-1"/>
          <w:sz w:val="24"/>
          <w:szCs w:val="24"/>
        </w:rPr>
        <w:t>ważność</w:t>
      </w:r>
      <w:r w:rsidRPr="00C84950">
        <w:rPr>
          <w:rFonts w:ascii="Times New Roman" w:eastAsia="Times New Roman" w:hAnsi="Times New Roman" w:cs="Times New Roman"/>
          <w:spacing w:val="37"/>
          <w:sz w:val="24"/>
          <w:szCs w:val="24"/>
        </w:rPr>
        <w:t xml:space="preserve"> </w:t>
      </w:r>
      <w:r w:rsidRPr="00C84950">
        <w:rPr>
          <w:rFonts w:ascii="Times New Roman" w:eastAsia="Times New Roman" w:hAnsi="Times New Roman" w:cs="Times New Roman"/>
          <w:spacing w:val="-1"/>
          <w:sz w:val="24"/>
          <w:szCs w:val="24"/>
        </w:rPr>
        <w:t>polisy</w:t>
      </w:r>
      <w:r w:rsidRPr="00C84950">
        <w:rPr>
          <w:rFonts w:ascii="Times New Roman" w:eastAsia="Times New Roman" w:hAnsi="Times New Roman" w:cs="Times New Roman"/>
          <w:spacing w:val="36"/>
          <w:sz w:val="24"/>
          <w:szCs w:val="24"/>
        </w:rPr>
        <w:t xml:space="preserve"> </w:t>
      </w:r>
      <w:r w:rsidRPr="00C84950">
        <w:rPr>
          <w:rFonts w:ascii="Times New Roman" w:eastAsia="Times New Roman" w:hAnsi="Times New Roman" w:cs="Times New Roman"/>
          <w:sz w:val="24"/>
          <w:szCs w:val="24"/>
        </w:rPr>
        <w:t>lub</w:t>
      </w:r>
      <w:r w:rsidRPr="00C84950">
        <w:rPr>
          <w:rFonts w:ascii="Times New Roman" w:eastAsia="Times New Roman" w:hAnsi="Times New Roman" w:cs="Times New Roman"/>
          <w:spacing w:val="38"/>
          <w:sz w:val="24"/>
          <w:szCs w:val="24"/>
        </w:rPr>
        <w:t xml:space="preserve"> </w:t>
      </w:r>
      <w:r w:rsidRPr="00C84950">
        <w:rPr>
          <w:rFonts w:ascii="Times New Roman" w:eastAsia="Times New Roman" w:hAnsi="Times New Roman" w:cs="Times New Roman"/>
          <w:spacing w:val="-1"/>
          <w:sz w:val="24"/>
          <w:szCs w:val="24"/>
        </w:rPr>
        <w:t>nowej</w:t>
      </w:r>
      <w:r w:rsidRPr="00C84950">
        <w:rPr>
          <w:rFonts w:ascii="Times New Roman" w:eastAsia="Times New Roman" w:hAnsi="Times New Roman" w:cs="Times New Roman"/>
          <w:spacing w:val="41"/>
          <w:sz w:val="24"/>
          <w:szCs w:val="24"/>
        </w:rPr>
        <w:t xml:space="preserve"> </w:t>
      </w:r>
      <w:r w:rsidRPr="00C84950">
        <w:rPr>
          <w:rFonts w:ascii="Times New Roman" w:eastAsia="Times New Roman" w:hAnsi="Times New Roman" w:cs="Times New Roman"/>
          <w:spacing w:val="-2"/>
          <w:sz w:val="24"/>
          <w:szCs w:val="24"/>
        </w:rPr>
        <w:t>polisy</w:t>
      </w:r>
      <w:r w:rsidRPr="00C84950">
        <w:rPr>
          <w:rFonts w:ascii="Times New Roman" w:eastAsia="Times New Roman" w:hAnsi="Times New Roman" w:cs="Times New Roman"/>
          <w:spacing w:val="36"/>
          <w:sz w:val="24"/>
          <w:szCs w:val="24"/>
        </w:rPr>
        <w:t xml:space="preserve"> </w:t>
      </w:r>
      <w:r w:rsidRPr="00C84950">
        <w:rPr>
          <w:rFonts w:ascii="Times New Roman" w:eastAsia="Times New Roman" w:hAnsi="Times New Roman" w:cs="Times New Roman"/>
          <w:sz w:val="24"/>
          <w:szCs w:val="24"/>
        </w:rPr>
        <w:t>na</w:t>
      </w:r>
      <w:r w:rsidRPr="00C84950">
        <w:rPr>
          <w:rFonts w:ascii="Times New Roman" w:eastAsia="Times New Roman" w:hAnsi="Times New Roman" w:cs="Times New Roman"/>
          <w:spacing w:val="41"/>
          <w:sz w:val="24"/>
          <w:szCs w:val="24"/>
        </w:rPr>
        <w:t xml:space="preserve"> </w:t>
      </w:r>
      <w:r w:rsidRPr="00C84950">
        <w:rPr>
          <w:rFonts w:ascii="Times New Roman" w:eastAsia="Times New Roman" w:hAnsi="Times New Roman" w:cs="Times New Roman"/>
          <w:spacing w:val="-1"/>
          <w:sz w:val="24"/>
          <w:szCs w:val="24"/>
        </w:rPr>
        <w:t>kolejny</w:t>
      </w:r>
      <w:r w:rsidRPr="00C84950">
        <w:rPr>
          <w:rFonts w:ascii="Times New Roman" w:eastAsia="Times New Roman" w:hAnsi="Times New Roman" w:cs="Times New Roman"/>
          <w:spacing w:val="36"/>
          <w:sz w:val="24"/>
          <w:szCs w:val="24"/>
        </w:rPr>
        <w:t xml:space="preserve"> </w:t>
      </w:r>
      <w:r w:rsidRPr="00C84950">
        <w:rPr>
          <w:rFonts w:ascii="Times New Roman" w:eastAsia="Times New Roman" w:hAnsi="Times New Roman" w:cs="Times New Roman"/>
          <w:spacing w:val="-1"/>
          <w:sz w:val="24"/>
          <w:szCs w:val="24"/>
        </w:rPr>
        <w:t>okres</w:t>
      </w:r>
      <w:r w:rsidRPr="00C84950">
        <w:rPr>
          <w:rFonts w:ascii="Times New Roman" w:eastAsia="Times New Roman" w:hAnsi="Times New Roman" w:cs="Times New Roman"/>
          <w:spacing w:val="39"/>
          <w:sz w:val="24"/>
          <w:szCs w:val="24"/>
        </w:rPr>
        <w:t xml:space="preserve"> </w:t>
      </w:r>
      <w:r w:rsidRPr="00C84950">
        <w:rPr>
          <w:rFonts w:ascii="Times New Roman" w:eastAsia="Times New Roman" w:hAnsi="Times New Roman" w:cs="Times New Roman"/>
          <w:spacing w:val="-1"/>
          <w:sz w:val="24"/>
          <w:szCs w:val="24"/>
        </w:rPr>
        <w:t>obowiązywania</w:t>
      </w:r>
      <w:r w:rsidRPr="00C84950">
        <w:rPr>
          <w:rFonts w:ascii="Times New Roman" w:eastAsia="Times New Roman" w:hAnsi="Times New Roman" w:cs="Times New Roman"/>
          <w:spacing w:val="59"/>
          <w:sz w:val="24"/>
          <w:szCs w:val="24"/>
        </w:rPr>
        <w:t xml:space="preserve"> </w:t>
      </w:r>
      <w:r w:rsidRPr="00C84950">
        <w:rPr>
          <w:rFonts w:ascii="Times New Roman" w:eastAsia="Times New Roman" w:hAnsi="Times New Roman" w:cs="Times New Roman"/>
          <w:spacing w:val="-1"/>
          <w:sz w:val="24"/>
          <w:szCs w:val="24"/>
        </w:rPr>
        <w:t>ubezpieczenia</w:t>
      </w:r>
    </w:p>
    <w:p w14:paraId="4D68A97A"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bCs/>
          <w:spacing w:val="-1"/>
          <w:sz w:val="24"/>
          <w:szCs w:val="24"/>
        </w:rPr>
        <w:t>Ubezpieczeniu</w:t>
      </w:r>
      <w:r w:rsidRPr="00C84950">
        <w:rPr>
          <w:rFonts w:ascii="Times New Roman" w:eastAsia="Calibri" w:hAnsi="Times New Roman" w:cs="Times New Roman"/>
          <w:bCs/>
          <w:sz w:val="24"/>
          <w:szCs w:val="24"/>
        </w:rPr>
        <w:t xml:space="preserve"> </w:t>
      </w:r>
      <w:r w:rsidRPr="00C84950">
        <w:rPr>
          <w:rFonts w:ascii="Times New Roman" w:eastAsia="Calibri" w:hAnsi="Times New Roman" w:cs="Times New Roman"/>
          <w:bCs/>
          <w:spacing w:val="-1"/>
          <w:sz w:val="24"/>
          <w:szCs w:val="24"/>
        </w:rPr>
        <w:t>podlegają</w:t>
      </w:r>
      <w:r w:rsidRPr="00C84950">
        <w:rPr>
          <w:rFonts w:ascii="Times New Roman" w:eastAsia="Calibri" w:hAnsi="Times New Roman" w:cs="Times New Roman"/>
          <w:bCs/>
          <w:spacing w:val="-3"/>
          <w:sz w:val="24"/>
          <w:szCs w:val="24"/>
        </w:rPr>
        <w:t xml:space="preserve"> </w:t>
      </w:r>
      <w:r w:rsidRPr="00C84950">
        <w:rPr>
          <w:rFonts w:ascii="Times New Roman" w:eastAsia="Calibri" w:hAnsi="Times New Roman" w:cs="Times New Roman"/>
          <w:bCs/>
          <w:sz w:val="24"/>
          <w:szCs w:val="24"/>
        </w:rPr>
        <w:t>w</w:t>
      </w:r>
      <w:r w:rsidRPr="00C84950">
        <w:rPr>
          <w:rFonts w:ascii="Times New Roman" w:eastAsia="Calibri" w:hAnsi="Times New Roman" w:cs="Times New Roman"/>
          <w:bCs/>
          <w:spacing w:val="1"/>
          <w:sz w:val="24"/>
          <w:szCs w:val="24"/>
        </w:rPr>
        <w:t xml:space="preserve"> </w:t>
      </w:r>
      <w:r w:rsidRPr="00C84950">
        <w:rPr>
          <w:rFonts w:ascii="Times New Roman" w:eastAsia="Calibri" w:hAnsi="Times New Roman" w:cs="Times New Roman"/>
          <w:bCs/>
          <w:spacing w:val="-1"/>
          <w:sz w:val="24"/>
          <w:szCs w:val="24"/>
        </w:rPr>
        <w:t>szczególności:</w:t>
      </w:r>
    </w:p>
    <w:p w14:paraId="433A79F9" w14:textId="77777777" w:rsidR="003D7E5A" w:rsidRPr="00C84950" w:rsidRDefault="00774D22">
      <w:pPr>
        <w:pStyle w:val="Akapitzlist"/>
        <w:numPr>
          <w:ilvl w:val="0"/>
          <w:numId w:val="37"/>
        </w:numPr>
        <w:spacing w:line="360" w:lineRule="auto"/>
        <w:ind w:left="1587" w:hanging="340"/>
        <w:contextualSpacing w:val="0"/>
        <w:jc w:val="both"/>
      </w:pPr>
      <w:r w:rsidRPr="00C84950">
        <w:rPr>
          <w:rFonts w:ascii="Times New Roman" w:hAnsi="Times New Roman"/>
          <w:sz w:val="24"/>
          <w:szCs w:val="24"/>
        </w:rPr>
        <w:t>O</w:t>
      </w:r>
      <w:r w:rsidRPr="00C84950">
        <w:rPr>
          <w:rFonts w:ascii="Times New Roman" w:eastAsia="Times New Roman" w:hAnsi="Times New Roman" w:cs="Times New Roman"/>
          <w:spacing w:val="-1"/>
          <w:sz w:val="24"/>
          <w:szCs w:val="24"/>
        </w:rPr>
        <w:t>dpowiedzialność cywilna za szkody osobowe i rzeczowe wyrządzone osobom trzecim w tym powstałe w związku z prowadzonymi robotami budowlanymi, w tym także ruchem pojazdów mechanicznych;</w:t>
      </w:r>
    </w:p>
    <w:p w14:paraId="35661854" w14:textId="77777777" w:rsidR="003D7E5A" w:rsidRPr="00C84950" w:rsidRDefault="00774D22">
      <w:pPr>
        <w:pStyle w:val="Akapitzlist"/>
        <w:numPr>
          <w:ilvl w:val="0"/>
          <w:numId w:val="37"/>
        </w:numPr>
        <w:spacing w:line="360" w:lineRule="auto"/>
        <w:ind w:left="1587" w:hanging="340"/>
        <w:contextualSpacing w:val="0"/>
        <w:jc w:val="both"/>
      </w:pPr>
      <w:r w:rsidRPr="00C84950">
        <w:rPr>
          <w:rFonts w:ascii="Times New Roman" w:eastAsia="Times New Roman" w:hAnsi="Times New Roman" w:cs="Times New Roman"/>
          <w:spacing w:val="-1"/>
          <w:sz w:val="24"/>
          <w:szCs w:val="24"/>
        </w:rPr>
        <w:t>Ubezpieczenie od następstw nieszczęśliwych wypadków pracowników Generalnego Wykonawcy i osób trzecich powstałe z związku z prowadzonymi robotami budowlanymi, w tym także ruchem pojazdów mechanicznych realizacją umowy;</w:t>
      </w:r>
    </w:p>
    <w:p w14:paraId="28C0244F" w14:textId="77777777" w:rsidR="003D7E5A" w:rsidRPr="00C84950" w:rsidRDefault="00774D22">
      <w:pPr>
        <w:pStyle w:val="Akapitzlist"/>
        <w:numPr>
          <w:ilvl w:val="0"/>
          <w:numId w:val="37"/>
        </w:numPr>
        <w:spacing w:line="360" w:lineRule="auto"/>
        <w:ind w:left="1587" w:hanging="340"/>
        <w:contextualSpacing w:val="0"/>
        <w:jc w:val="both"/>
      </w:pPr>
      <w:r w:rsidRPr="00C84950">
        <w:rPr>
          <w:rFonts w:ascii="Times New Roman" w:eastAsia="Times New Roman" w:hAnsi="Times New Roman" w:cs="Times New Roman"/>
          <w:spacing w:val="-1"/>
          <w:sz w:val="24"/>
          <w:szCs w:val="24"/>
        </w:rPr>
        <w:t>Ubezpieczenie od szkód w mieniu stanowiącym własność Zamawiającego, powstałych w związku z wykonywaniem umowy.</w:t>
      </w:r>
    </w:p>
    <w:p w14:paraId="6E3DC3B6"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pacing w:val="-1"/>
          <w:sz w:val="24"/>
          <w:szCs w:val="24"/>
        </w:rPr>
        <w:t>Wykonawca</w:t>
      </w:r>
      <w:r w:rsidRPr="00C84950">
        <w:rPr>
          <w:rFonts w:ascii="Times New Roman" w:eastAsia="Calibri" w:hAnsi="Times New Roman" w:cs="Times New Roman"/>
          <w:spacing w:val="41"/>
          <w:sz w:val="24"/>
          <w:szCs w:val="24"/>
        </w:rPr>
        <w:t xml:space="preserve"> </w:t>
      </w:r>
      <w:r w:rsidRPr="00C84950">
        <w:rPr>
          <w:rFonts w:ascii="Times New Roman" w:eastAsia="Calibri" w:hAnsi="Times New Roman" w:cs="Times New Roman"/>
          <w:spacing w:val="-1"/>
          <w:sz w:val="24"/>
          <w:szCs w:val="24"/>
        </w:rPr>
        <w:t>potwierdza,</w:t>
      </w:r>
      <w:r w:rsidRPr="00C84950">
        <w:rPr>
          <w:rFonts w:ascii="Times New Roman" w:eastAsia="Calibri" w:hAnsi="Times New Roman" w:cs="Times New Roman"/>
          <w:spacing w:val="48"/>
          <w:sz w:val="24"/>
          <w:szCs w:val="24"/>
        </w:rPr>
        <w:t xml:space="preserve"> </w:t>
      </w:r>
      <w:r w:rsidRPr="00C84950">
        <w:rPr>
          <w:rFonts w:ascii="Times New Roman" w:eastAsia="Calibri" w:hAnsi="Times New Roman" w:cs="Times New Roman"/>
          <w:sz w:val="24"/>
          <w:szCs w:val="24"/>
        </w:rPr>
        <w:t>iż</w:t>
      </w:r>
      <w:r w:rsidRPr="00C84950">
        <w:rPr>
          <w:rFonts w:ascii="Times New Roman" w:eastAsia="Calibri" w:hAnsi="Times New Roman" w:cs="Times New Roman"/>
          <w:spacing w:val="45"/>
          <w:sz w:val="24"/>
          <w:szCs w:val="24"/>
        </w:rPr>
        <w:t xml:space="preserve"> </w:t>
      </w:r>
      <w:r w:rsidRPr="00C84950">
        <w:rPr>
          <w:rFonts w:ascii="Times New Roman" w:eastAsia="Calibri" w:hAnsi="Times New Roman" w:cs="Times New Roman"/>
          <w:spacing w:val="-1"/>
          <w:sz w:val="24"/>
          <w:szCs w:val="24"/>
        </w:rPr>
        <w:t>przyjmuje</w:t>
      </w:r>
      <w:r w:rsidRPr="00C84950">
        <w:rPr>
          <w:rFonts w:ascii="Times New Roman" w:eastAsia="Calibri" w:hAnsi="Times New Roman" w:cs="Times New Roman"/>
          <w:spacing w:val="48"/>
          <w:sz w:val="24"/>
          <w:szCs w:val="24"/>
        </w:rPr>
        <w:t xml:space="preserve"> </w:t>
      </w:r>
      <w:r w:rsidRPr="00C84950">
        <w:rPr>
          <w:rFonts w:ascii="Times New Roman" w:eastAsia="Calibri" w:hAnsi="Times New Roman" w:cs="Times New Roman"/>
          <w:sz w:val="24"/>
          <w:szCs w:val="24"/>
        </w:rPr>
        <w:t>na</w:t>
      </w:r>
      <w:r w:rsidRPr="00C84950">
        <w:rPr>
          <w:rFonts w:ascii="Times New Roman" w:eastAsia="Calibri" w:hAnsi="Times New Roman" w:cs="Times New Roman"/>
          <w:spacing w:val="45"/>
          <w:sz w:val="24"/>
          <w:szCs w:val="24"/>
        </w:rPr>
        <w:t xml:space="preserve"> </w:t>
      </w:r>
      <w:r w:rsidRPr="00C84950">
        <w:rPr>
          <w:rFonts w:ascii="Times New Roman" w:eastAsia="Calibri" w:hAnsi="Times New Roman" w:cs="Times New Roman"/>
          <w:spacing w:val="-1"/>
          <w:sz w:val="24"/>
          <w:szCs w:val="24"/>
        </w:rPr>
        <w:t>siebie</w:t>
      </w:r>
      <w:r w:rsidRPr="00C84950">
        <w:rPr>
          <w:rFonts w:ascii="Times New Roman" w:eastAsia="Calibri" w:hAnsi="Times New Roman" w:cs="Times New Roman"/>
          <w:spacing w:val="48"/>
          <w:sz w:val="24"/>
          <w:szCs w:val="24"/>
        </w:rPr>
        <w:t xml:space="preserve"> </w:t>
      </w:r>
      <w:r w:rsidRPr="00C84950">
        <w:rPr>
          <w:rFonts w:ascii="Times New Roman" w:eastAsia="Calibri" w:hAnsi="Times New Roman" w:cs="Times New Roman"/>
          <w:spacing w:val="-1"/>
          <w:sz w:val="24"/>
          <w:szCs w:val="24"/>
        </w:rPr>
        <w:t>całkowitą</w:t>
      </w:r>
      <w:r w:rsidRPr="00C84950">
        <w:rPr>
          <w:rFonts w:ascii="Times New Roman" w:eastAsia="Calibri" w:hAnsi="Times New Roman" w:cs="Times New Roman"/>
          <w:spacing w:val="48"/>
          <w:sz w:val="24"/>
          <w:szCs w:val="24"/>
        </w:rPr>
        <w:t xml:space="preserve"> </w:t>
      </w:r>
      <w:r w:rsidRPr="00C84950">
        <w:rPr>
          <w:rFonts w:ascii="Times New Roman" w:eastAsia="Calibri" w:hAnsi="Times New Roman" w:cs="Times New Roman"/>
          <w:spacing w:val="-1"/>
          <w:sz w:val="24"/>
          <w:szCs w:val="24"/>
        </w:rPr>
        <w:t>odpowiedzialność</w:t>
      </w:r>
      <w:r w:rsidRPr="00C84950">
        <w:rPr>
          <w:rFonts w:ascii="Times New Roman" w:eastAsia="Calibri" w:hAnsi="Times New Roman" w:cs="Times New Roman"/>
          <w:spacing w:val="46"/>
          <w:sz w:val="24"/>
          <w:szCs w:val="24"/>
        </w:rPr>
        <w:t xml:space="preserve"> </w:t>
      </w:r>
      <w:r w:rsidRPr="00C84950">
        <w:rPr>
          <w:rFonts w:ascii="Times New Roman" w:eastAsia="Calibri" w:hAnsi="Times New Roman" w:cs="Times New Roman"/>
          <w:spacing w:val="1"/>
          <w:sz w:val="24"/>
          <w:szCs w:val="24"/>
        </w:rPr>
        <w:t>oraz</w:t>
      </w:r>
      <w:r w:rsidRPr="00C84950">
        <w:rPr>
          <w:rFonts w:ascii="Times New Roman" w:eastAsia="Calibri" w:hAnsi="Times New Roman" w:cs="Times New Roman"/>
          <w:spacing w:val="46"/>
          <w:sz w:val="24"/>
          <w:szCs w:val="24"/>
        </w:rPr>
        <w:t xml:space="preserve"> </w:t>
      </w:r>
      <w:r w:rsidRPr="00C84950">
        <w:rPr>
          <w:rFonts w:ascii="Times New Roman" w:eastAsia="Calibri" w:hAnsi="Times New Roman" w:cs="Times New Roman"/>
          <w:spacing w:val="-1"/>
          <w:sz w:val="24"/>
          <w:szCs w:val="24"/>
        </w:rPr>
        <w:t>zwalnia</w:t>
      </w:r>
      <w:r w:rsidRPr="00C84950">
        <w:rPr>
          <w:rFonts w:ascii="Times New Roman" w:eastAsia="Calibri" w:hAnsi="Times New Roman" w:cs="Times New Roman"/>
          <w:spacing w:val="63"/>
          <w:sz w:val="24"/>
          <w:szCs w:val="24"/>
        </w:rPr>
        <w:t xml:space="preserve"> </w:t>
      </w:r>
      <w:r w:rsidRPr="00C84950">
        <w:rPr>
          <w:rFonts w:ascii="Times New Roman" w:eastAsia="Calibri" w:hAnsi="Times New Roman" w:cs="Times New Roman"/>
          <w:spacing w:val="-1"/>
          <w:sz w:val="24"/>
          <w:szCs w:val="24"/>
        </w:rPr>
        <w:t>Zamawiającego</w:t>
      </w:r>
      <w:r w:rsidRPr="00C84950">
        <w:rPr>
          <w:rFonts w:ascii="Times New Roman" w:eastAsia="Calibri" w:hAnsi="Times New Roman" w:cs="Times New Roman"/>
          <w:sz w:val="24"/>
          <w:szCs w:val="24"/>
        </w:rPr>
        <w:t xml:space="preserve"> od </w:t>
      </w:r>
      <w:r w:rsidRPr="00C84950">
        <w:rPr>
          <w:rFonts w:ascii="Times New Roman" w:eastAsia="Calibri" w:hAnsi="Times New Roman" w:cs="Times New Roman"/>
          <w:spacing w:val="-1"/>
          <w:sz w:val="24"/>
          <w:szCs w:val="24"/>
        </w:rPr>
        <w:t>odpowiedzialności</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związanej</w:t>
      </w:r>
      <w:r w:rsidRPr="00C84950">
        <w:rPr>
          <w:rFonts w:ascii="Times New Roman" w:eastAsia="Calibri" w:hAnsi="Times New Roman" w:cs="Times New Roman"/>
          <w:sz w:val="24"/>
          <w:szCs w:val="24"/>
        </w:rPr>
        <w:t xml:space="preserve"> z </w:t>
      </w:r>
      <w:r w:rsidRPr="00C84950">
        <w:rPr>
          <w:rFonts w:ascii="Times New Roman" w:eastAsia="Calibri" w:hAnsi="Times New Roman" w:cs="Times New Roman"/>
          <w:spacing w:val="-1"/>
          <w:sz w:val="24"/>
          <w:szCs w:val="24"/>
        </w:rPr>
        <w:t>wszelkimi</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skierowaniami</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wobec Zamawiającego,</w:t>
      </w:r>
      <w:r w:rsidRPr="00C84950">
        <w:rPr>
          <w:rFonts w:ascii="Times New Roman" w:eastAsia="Calibri" w:hAnsi="Times New Roman" w:cs="Times New Roman"/>
          <w:spacing w:val="19"/>
          <w:sz w:val="24"/>
          <w:szCs w:val="24"/>
        </w:rPr>
        <w:t xml:space="preserve"> </w:t>
      </w:r>
      <w:r w:rsidRPr="00C84950">
        <w:rPr>
          <w:rFonts w:ascii="Times New Roman" w:eastAsia="Calibri" w:hAnsi="Times New Roman" w:cs="Times New Roman"/>
          <w:spacing w:val="-2"/>
          <w:sz w:val="24"/>
          <w:szCs w:val="24"/>
        </w:rPr>
        <w:t>dotyczącymi</w:t>
      </w:r>
      <w:r w:rsidRPr="00C84950">
        <w:rPr>
          <w:rFonts w:ascii="Times New Roman" w:eastAsia="Calibri" w:hAnsi="Times New Roman" w:cs="Times New Roman"/>
          <w:spacing w:val="20"/>
          <w:sz w:val="24"/>
          <w:szCs w:val="24"/>
        </w:rPr>
        <w:t xml:space="preserve"> </w:t>
      </w:r>
      <w:r w:rsidRPr="00C84950">
        <w:rPr>
          <w:rFonts w:ascii="Times New Roman" w:eastAsia="Calibri" w:hAnsi="Times New Roman" w:cs="Times New Roman"/>
          <w:spacing w:val="-1"/>
          <w:sz w:val="24"/>
          <w:szCs w:val="24"/>
        </w:rPr>
        <w:t>jakichkolwiek</w:t>
      </w:r>
      <w:r w:rsidRPr="00C84950">
        <w:rPr>
          <w:rFonts w:ascii="Times New Roman" w:eastAsia="Calibri" w:hAnsi="Times New Roman" w:cs="Times New Roman"/>
          <w:spacing w:val="17"/>
          <w:sz w:val="24"/>
          <w:szCs w:val="24"/>
        </w:rPr>
        <w:t xml:space="preserve"> </w:t>
      </w:r>
      <w:r w:rsidRPr="00C84950">
        <w:rPr>
          <w:rFonts w:ascii="Times New Roman" w:eastAsia="Calibri" w:hAnsi="Times New Roman" w:cs="Times New Roman"/>
          <w:spacing w:val="-1"/>
          <w:sz w:val="24"/>
          <w:szCs w:val="24"/>
        </w:rPr>
        <w:t>zaistniałych</w:t>
      </w:r>
      <w:r w:rsidRPr="00C84950">
        <w:rPr>
          <w:rFonts w:ascii="Times New Roman" w:eastAsia="Calibri" w:hAnsi="Times New Roman" w:cs="Times New Roman"/>
          <w:spacing w:val="20"/>
          <w:sz w:val="24"/>
          <w:szCs w:val="24"/>
        </w:rPr>
        <w:t xml:space="preserve"> </w:t>
      </w:r>
      <w:r w:rsidRPr="00C84950">
        <w:rPr>
          <w:rFonts w:ascii="Times New Roman" w:eastAsia="Calibri" w:hAnsi="Times New Roman" w:cs="Times New Roman"/>
          <w:spacing w:val="-1"/>
          <w:sz w:val="24"/>
          <w:szCs w:val="24"/>
        </w:rPr>
        <w:t>szkód,</w:t>
      </w:r>
      <w:r w:rsidRPr="00C84950">
        <w:rPr>
          <w:rFonts w:ascii="Times New Roman" w:eastAsia="Calibri" w:hAnsi="Times New Roman" w:cs="Times New Roman"/>
          <w:spacing w:val="22"/>
          <w:sz w:val="24"/>
          <w:szCs w:val="24"/>
        </w:rPr>
        <w:t xml:space="preserve"> </w:t>
      </w:r>
      <w:r w:rsidRPr="00C84950">
        <w:rPr>
          <w:rFonts w:ascii="Times New Roman" w:eastAsia="Calibri" w:hAnsi="Times New Roman" w:cs="Times New Roman"/>
          <w:spacing w:val="-1"/>
          <w:sz w:val="24"/>
          <w:szCs w:val="24"/>
        </w:rPr>
        <w:t>kosztów</w:t>
      </w:r>
      <w:r w:rsidRPr="00C84950">
        <w:rPr>
          <w:rFonts w:ascii="Times New Roman" w:eastAsia="Calibri" w:hAnsi="Times New Roman" w:cs="Times New Roman"/>
          <w:spacing w:val="20"/>
          <w:sz w:val="24"/>
          <w:szCs w:val="24"/>
        </w:rPr>
        <w:t xml:space="preserve"> </w:t>
      </w:r>
      <w:r w:rsidRPr="00C84950">
        <w:rPr>
          <w:rFonts w:ascii="Times New Roman" w:eastAsia="Calibri" w:hAnsi="Times New Roman" w:cs="Times New Roman"/>
          <w:sz w:val="24"/>
          <w:szCs w:val="24"/>
        </w:rPr>
        <w:t>i</w:t>
      </w:r>
      <w:r w:rsidRPr="00C84950">
        <w:rPr>
          <w:rFonts w:ascii="Times New Roman" w:eastAsia="Calibri" w:hAnsi="Times New Roman" w:cs="Times New Roman"/>
          <w:spacing w:val="20"/>
          <w:sz w:val="24"/>
          <w:szCs w:val="24"/>
        </w:rPr>
        <w:t xml:space="preserve"> </w:t>
      </w:r>
      <w:r w:rsidRPr="00C84950">
        <w:rPr>
          <w:rFonts w:ascii="Times New Roman" w:eastAsia="Calibri" w:hAnsi="Times New Roman" w:cs="Times New Roman"/>
          <w:spacing w:val="-1"/>
          <w:sz w:val="24"/>
          <w:szCs w:val="24"/>
        </w:rPr>
        <w:t>wydatków</w:t>
      </w:r>
      <w:r w:rsidRPr="00C84950">
        <w:rPr>
          <w:rFonts w:ascii="Times New Roman" w:eastAsia="Calibri" w:hAnsi="Times New Roman" w:cs="Times New Roman"/>
          <w:spacing w:val="69"/>
          <w:sz w:val="24"/>
          <w:szCs w:val="24"/>
        </w:rPr>
        <w:t xml:space="preserve"> </w:t>
      </w:r>
      <w:r w:rsidRPr="00C84950">
        <w:rPr>
          <w:rFonts w:ascii="Times New Roman" w:eastAsia="Calibri" w:hAnsi="Times New Roman" w:cs="Times New Roman"/>
          <w:spacing w:val="-1"/>
          <w:sz w:val="24"/>
          <w:szCs w:val="24"/>
        </w:rPr>
        <w:t>związanych</w:t>
      </w:r>
      <w:r w:rsidRPr="00C84950">
        <w:rPr>
          <w:rFonts w:ascii="Times New Roman" w:eastAsia="Calibri" w:hAnsi="Times New Roman" w:cs="Times New Roman"/>
          <w:spacing w:val="29"/>
          <w:sz w:val="24"/>
          <w:szCs w:val="24"/>
        </w:rPr>
        <w:t xml:space="preserve"> </w:t>
      </w:r>
      <w:r w:rsidRPr="00C84950">
        <w:rPr>
          <w:rFonts w:ascii="Times New Roman" w:eastAsia="Calibri" w:hAnsi="Times New Roman" w:cs="Times New Roman"/>
          <w:sz w:val="24"/>
          <w:szCs w:val="24"/>
        </w:rPr>
        <w:t>bezpośrednio</w:t>
      </w:r>
      <w:r w:rsidRPr="00C84950">
        <w:rPr>
          <w:rFonts w:ascii="Times New Roman" w:eastAsia="Calibri" w:hAnsi="Times New Roman" w:cs="Times New Roman"/>
          <w:spacing w:val="26"/>
          <w:sz w:val="24"/>
          <w:szCs w:val="24"/>
        </w:rPr>
        <w:t xml:space="preserve"> </w:t>
      </w:r>
      <w:r w:rsidRPr="00C84950">
        <w:rPr>
          <w:rFonts w:ascii="Times New Roman" w:eastAsia="Calibri" w:hAnsi="Times New Roman" w:cs="Times New Roman"/>
          <w:spacing w:val="-1"/>
          <w:sz w:val="24"/>
          <w:szCs w:val="24"/>
        </w:rPr>
        <w:t>lub</w:t>
      </w:r>
      <w:r w:rsidRPr="00C84950">
        <w:rPr>
          <w:rFonts w:ascii="Times New Roman" w:eastAsia="Calibri" w:hAnsi="Times New Roman" w:cs="Times New Roman"/>
          <w:spacing w:val="28"/>
          <w:sz w:val="24"/>
          <w:szCs w:val="24"/>
        </w:rPr>
        <w:t xml:space="preserve"> </w:t>
      </w:r>
      <w:r w:rsidRPr="00C84950">
        <w:rPr>
          <w:rFonts w:ascii="Times New Roman" w:eastAsia="Calibri" w:hAnsi="Times New Roman" w:cs="Times New Roman"/>
          <w:spacing w:val="-1"/>
          <w:sz w:val="24"/>
          <w:szCs w:val="24"/>
        </w:rPr>
        <w:t>pośrednio</w:t>
      </w:r>
      <w:r w:rsidRPr="00C84950">
        <w:rPr>
          <w:rFonts w:ascii="Times New Roman" w:eastAsia="Calibri" w:hAnsi="Times New Roman" w:cs="Times New Roman"/>
          <w:spacing w:val="28"/>
          <w:sz w:val="24"/>
          <w:szCs w:val="24"/>
        </w:rPr>
        <w:t xml:space="preserve"> </w:t>
      </w:r>
      <w:r w:rsidRPr="00C84950">
        <w:rPr>
          <w:rFonts w:ascii="Times New Roman" w:eastAsia="Calibri" w:hAnsi="Times New Roman" w:cs="Times New Roman"/>
          <w:sz w:val="24"/>
          <w:szCs w:val="24"/>
        </w:rPr>
        <w:t>z</w:t>
      </w:r>
      <w:r w:rsidRPr="00C84950">
        <w:rPr>
          <w:rFonts w:ascii="Times New Roman" w:eastAsia="Calibri" w:hAnsi="Times New Roman" w:cs="Times New Roman"/>
          <w:spacing w:val="26"/>
          <w:sz w:val="24"/>
          <w:szCs w:val="24"/>
        </w:rPr>
        <w:t> </w:t>
      </w:r>
      <w:r w:rsidRPr="00C84950">
        <w:rPr>
          <w:rFonts w:ascii="Times New Roman" w:eastAsia="Calibri" w:hAnsi="Times New Roman" w:cs="Times New Roman"/>
          <w:spacing w:val="-1"/>
          <w:sz w:val="24"/>
          <w:szCs w:val="24"/>
        </w:rPr>
        <w:t>wykonywaniem</w:t>
      </w:r>
      <w:r w:rsidRPr="00C84950">
        <w:rPr>
          <w:rFonts w:ascii="Times New Roman" w:eastAsia="Calibri" w:hAnsi="Times New Roman" w:cs="Times New Roman"/>
          <w:spacing w:val="25"/>
          <w:sz w:val="24"/>
          <w:szCs w:val="24"/>
        </w:rPr>
        <w:t xml:space="preserve"> </w:t>
      </w:r>
      <w:r w:rsidRPr="00C84950">
        <w:rPr>
          <w:rFonts w:ascii="Times New Roman" w:eastAsia="Calibri" w:hAnsi="Times New Roman" w:cs="Times New Roman"/>
          <w:spacing w:val="-1"/>
          <w:sz w:val="24"/>
          <w:szCs w:val="24"/>
        </w:rPr>
        <w:t>przedmiotu</w:t>
      </w:r>
      <w:r w:rsidRPr="00C84950">
        <w:rPr>
          <w:rFonts w:ascii="Times New Roman" w:eastAsia="Calibri" w:hAnsi="Times New Roman" w:cs="Times New Roman"/>
          <w:spacing w:val="28"/>
          <w:sz w:val="24"/>
          <w:szCs w:val="24"/>
        </w:rPr>
        <w:t xml:space="preserve"> </w:t>
      </w:r>
      <w:r w:rsidRPr="00C84950">
        <w:rPr>
          <w:rFonts w:ascii="Times New Roman" w:eastAsia="Calibri" w:hAnsi="Times New Roman" w:cs="Times New Roman"/>
          <w:spacing w:val="-1"/>
          <w:sz w:val="24"/>
          <w:szCs w:val="24"/>
        </w:rPr>
        <w:t>umowy</w:t>
      </w:r>
      <w:r w:rsidRPr="00C84950">
        <w:rPr>
          <w:rFonts w:ascii="Times New Roman" w:eastAsia="Calibri" w:hAnsi="Times New Roman" w:cs="Times New Roman"/>
          <w:spacing w:val="28"/>
          <w:sz w:val="24"/>
          <w:szCs w:val="24"/>
        </w:rPr>
        <w:t xml:space="preserve"> </w:t>
      </w:r>
      <w:r w:rsidRPr="00C84950">
        <w:rPr>
          <w:rFonts w:ascii="Times New Roman" w:eastAsia="Calibri" w:hAnsi="Times New Roman" w:cs="Times New Roman"/>
          <w:spacing w:val="-1"/>
          <w:sz w:val="24"/>
          <w:szCs w:val="24"/>
        </w:rPr>
        <w:t>powstałych</w:t>
      </w:r>
      <w:r w:rsidRPr="00C84950">
        <w:rPr>
          <w:rFonts w:ascii="Times New Roman" w:eastAsia="Calibri" w:hAnsi="Times New Roman" w:cs="Times New Roman"/>
          <w:spacing w:val="29"/>
          <w:sz w:val="24"/>
          <w:szCs w:val="24"/>
        </w:rPr>
        <w:t xml:space="preserve"> </w:t>
      </w:r>
      <w:r w:rsidRPr="00C84950">
        <w:rPr>
          <w:rFonts w:ascii="Times New Roman" w:eastAsia="Calibri" w:hAnsi="Times New Roman" w:cs="Times New Roman"/>
          <w:sz w:val="24"/>
          <w:szCs w:val="24"/>
        </w:rPr>
        <w:t>w</w:t>
      </w:r>
      <w:r w:rsidRPr="00C84950">
        <w:rPr>
          <w:rFonts w:ascii="Times New Roman" w:eastAsia="Calibri" w:hAnsi="Times New Roman" w:cs="Times New Roman"/>
          <w:spacing w:val="49"/>
          <w:sz w:val="24"/>
          <w:szCs w:val="24"/>
        </w:rPr>
        <w:t xml:space="preserve"> </w:t>
      </w:r>
      <w:r w:rsidRPr="00C84950">
        <w:rPr>
          <w:rFonts w:ascii="Times New Roman" w:eastAsia="Calibri" w:hAnsi="Times New Roman" w:cs="Times New Roman"/>
          <w:spacing w:val="-1"/>
          <w:sz w:val="24"/>
          <w:szCs w:val="24"/>
        </w:rPr>
        <w:t>szczególności</w:t>
      </w:r>
      <w:r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pacing w:val="1"/>
          <w:sz w:val="24"/>
          <w:szCs w:val="24"/>
        </w:rPr>
        <w:t xml:space="preserve"> </w:t>
      </w:r>
      <w:r w:rsidRPr="00C84950">
        <w:rPr>
          <w:rFonts w:ascii="Times New Roman" w:eastAsia="Calibri" w:hAnsi="Times New Roman" w:cs="Times New Roman"/>
          <w:sz w:val="24"/>
          <w:szCs w:val="24"/>
        </w:rPr>
        <w:t>w</w:t>
      </w:r>
      <w:r w:rsidRPr="00C84950">
        <w:rPr>
          <w:rFonts w:ascii="Times New Roman" w:eastAsia="Calibri" w:hAnsi="Times New Roman" w:cs="Times New Roman"/>
          <w:spacing w:val="-1"/>
          <w:sz w:val="24"/>
          <w:szCs w:val="24"/>
        </w:rPr>
        <w:t xml:space="preserve"> </w:t>
      </w:r>
      <w:r w:rsidRPr="00C84950">
        <w:rPr>
          <w:rFonts w:ascii="Times New Roman" w:eastAsia="Calibri" w:hAnsi="Times New Roman" w:cs="Times New Roman"/>
          <w:spacing w:val="-2"/>
          <w:sz w:val="24"/>
          <w:szCs w:val="24"/>
        </w:rPr>
        <w:t>wyniku:</w:t>
      </w:r>
    </w:p>
    <w:p w14:paraId="528A153A" w14:textId="77777777" w:rsidR="003D7E5A" w:rsidRPr="00C84950" w:rsidRDefault="00774D22">
      <w:pPr>
        <w:pStyle w:val="Akapitzlist"/>
        <w:numPr>
          <w:ilvl w:val="0"/>
          <w:numId w:val="38"/>
        </w:numPr>
        <w:spacing w:line="360" w:lineRule="auto"/>
        <w:ind w:left="1587" w:hanging="340"/>
        <w:contextualSpacing w:val="0"/>
        <w:jc w:val="both"/>
      </w:pPr>
      <w:r w:rsidRPr="00C84950">
        <w:rPr>
          <w:rFonts w:ascii="Times New Roman" w:hAnsi="Times New Roman"/>
          <w:sz w:val="24"/>
          <w:szCs w:val="24"/>
        </w:rPr>
        <w:t>u</w:t>
      </w:r>
      <w:r w:rsidRPr="00C84950">
        <w:rPr>
          <w:rFonts w:ascii="Times New Roman" w:eastAsia="Times New Roman" w:hAnsi="Times New Roman" w:cs="Times New Roman"/>
          <w:spacing w:val="-1"/>
          <w:sz w:val="24"/>
          <w:szCs w:val="24"/>
        </w:rPr>
        <w:t>szczerbku na zdrowiu, uszczerbku ciała, włączenie ze skutkiem śmiertelnym i długotrwałą chorobą którejkolwiek z osób zatrudnianych przez Wykonawcę;</w:t>
      </w:r>
    </w:p>
    <w:p w14:paraId="165D3282" w14:textId="77777777" w:rsidR="003D7E5A" w:rsidRPr="00C84950" w:rsidRDefault="00774D22">
      <w:pPr>
        <w:pStyle w:val="Akapitzlist"/>
        <w:numPr>
          <w:ilvl w:val="0"/>
          <w:numId w:val="38"/>
        </w:numPr>
        <w:spacing w:line="360" w:lineRule="auto"/>
        <w:ind w:left="1587" w:hanging="340"/>
        <w:contextualSpacing w:val="0"/>
        <w:jc w:val="both"/>
      </w:pPr>
      <w:r w:rsidRPr="00C84950">
        <w:rPr>
          <w:rFonts w:ascii="Times New Roman" w:eastAsia="Times New Roman" w:hAnsi="Times New Roman" w:cs="Times New Roman"/>
          <w:spacing w:val="-1"/>
          <w:sz w:val="24"/>
          <w:szCs w:val="24"/>
        </w:rPr>
        <w:t>utraty lub uszkodzenia majątku Wykonawcy oraz osób przez nich zatrudnionych;</w:t>
      </w:r>
    </w:p>
    <w:p w14:paraId="10674FF0" w14:textId="77777777" w:rsidR="003D7E5A" w:rsidRPr="00C84950" w:rsidRDefault="00774D22">
      <w:pPr>
        <w:pStyle w:val="Akapitzlist"/>
        <w:numPr>
          <w:ilvl w:val="0"/>
          <w:numId w:val="38"/>
        </w:numPr>
        <w:spacing w:line="360" w:lineRule="auto"/>
        <w:ind w:left="1587" w:hanging="340"/>
        <w:contextualSpacing w:val="0"/>
        <w:jc w:val="both"/>
      </w:pPr>
      <w:r w:rsidRPr="00C84950">
        <w:rPr>
          <w:rFonts w:ascii="Times New Roman" w:eastAsia="Times New Roman" w:hAnsi="Times New Roman" w:cs="Times New Roman"/>
          <w:spacing w:val="-1"/>
          <w:sz w:val="24"/>
          <w:szCs w:val="24"/>
        </w:rPr>
        <w:t>utraty lub uszkodzenia majątku osób trzecich, uszczerbku na zdrowiu, uszkodzenia ciała, długotrwałą choroba.</w:t>
      </w:r>
    </w:p>
    <w:p w14:paraId="66727231"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pacing w:val="-1"/>
          <w:sz w:val="24"/>
          <w:szCs w:val="24"/>
        </w:rPr>
        <w:lastRenderedPageBreak/>
        <w:t>Jeżeli Zamawiający poniesie jakiekolwiek koszty w związku z roszczeniami osób trzecich, Wykonawca po uprzednio otrzymanym wezwaniu od Zamawiającego niezwłocznie zwróci je Zamawiającemu.</w:t>
      </w:r>
    </w:p>
    <w:p w14:paraId="4F93B0FE"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pacing w:val="-1"/>
          <w:sz w:val="24"/>
          <w:szCs w:val="24"/>
        </w:rPr>
        <w:t>Wykonawca odpowiada za zapewnienie swoim pracownikom pomieszczeń socjalnych i gospodarczych, warunków pracy zgodnie z wymogami przepisów BHP.</w:t>
      </w:r>
    </w:p>
    <w:p w14:paraId="6FF9EF64" w14:textId="77777777" w:rsidR="003D7E5A" w:rsidRPr="00C84950" w:rsidRDefault="00774D22">
      <w:pPr>
        <w:pStyle w:val="Akapitzlist"/>
        <w:numPr>
          <w:ilvl w:val="0"/>
          <w:numId w:val="15"/>
        </w:numPr>
        <w:spacing w:line="360" w:lineRule="auto"/>
        <w:contextualSpacing w:val="0"/>
        <w:jc w:val="both"/>
      </w:pPr>
      <w:r w:rsidRPr="00C84950">
        <w:rPr>
          <w:rFonts w:ascii="Times New Roman" w:eastAsia="Calibri" w:hAnsi="Times New Roman" w:cs="Times New Roman"/>
          <w:spacing w:val="-1"/>
          <w:sz w:val="24"/>
          <w:szCs w:val="24"/>
        </w:rPr>
        <w:t>W razie pokrycia szkody z obowiązującej umowy ubezpieczenia, Wykonawca zobowiązany jest dokonać doubezpieczenia w taki sposób, aby suma ubezpieczenia nie uległa wyczerpaniu przed wygaśnięciem umowy.</w:t>
      </w:r>
    </w:p>
    <w:p w14:paraId="6261B77A" w14:textId="77777777" w:rsidR="003D7E5A" w:rsidRPr="00C84950" w:rsidRDefault="00774D22">
      <w:pPr>
        <w:pStyle w:val="Akapitzlist"/>
        <w:numPr>
          <w:ilvl w:val="0"/>
          <w:numId w:val="14"/>
        </w:numPr>
        <w:spacing w:line="360" w:lineRule="auto"/>
        <w:contextualSpacing w:val="0"/>
        <w:jc w:val="both"/>
      </w:pPr>
      <w:r w:rsidRPr="00C84950">
        <w:rPr>
          <w:rFonts w:ascii="Times New Roman" w:eastAsia="Times New Roman" w:hAnsi="Times New Roman" w:cs="Times New Roman"/>
          <w:b/>
          <w:bCs/>
          <w:spacing w:val="-1"/>
          <w:sz w:val="24"/>
          <w:szCs w:val="24"/>
        </w:rPr>
        <w:t>Wykonawca</w:t>
      </w:r>
      <w:r w:rsidRPr="00C84950">
        <w:rPr>
          <w:rFonts w:ascii="Times New Roman" w:eastAsia="Times New Roman" w:hAnsi="Times New Roman" w:cs="Times New Roman"/>
          <w:b/>
          <w:bCs/>
          <w:sz w:val="24"/>
          <w:szCs w:val="24"/>
        </w:rPr>
        <w:t xml:space="preserve"> ponosi</w:t>
      </w:r>
      <w:r w:rsidRPr="00C84950">
        <w:rPr>
          <w:rFonts w:ascii="Times New Roman" w:eastAsia="Times New Roman" w:hAnsi="Times New Roman" w:cs="Times New Roman"/>
          <w:b/>
          <w:bCs/>
          <w:spacing w:val="-1"/>
          <w:sz w:val="24"/>
          <w:szCs w:val="24"/>
        </w:rPr>
        <w:t xml:space="preserve"> pełną</w:t>
      </w:r>
      <w:r w:rsidRPr="00C84950">
        <w:rPr>
          <w:rFonts w:ascii="Times New Roman" w:eastAsia="Times New Roman" w:hAnsi="Times New Roman" w:cs="Times New Roman"/>
          <w:b/>
          <w:bCs/>
          <w:sz w:val="24"/>
          <w:szCs w:val="24"/>
        </w:rPr>
        <w:t xml:space="preserve"> </w:t>
      </w:r>
      <w:r w:rsidRPr="00C84950">
        <w:rPr>
          <w:rFonts w:ascii="Times New Roman" w:eastAsia="Times New Roman" w:hAnsi="Times New Roman" w:cs="Times New Roman"/>
          <w:b/>
          <w:bCs/>
          <w:spacing w:val="-1"/>
          <w:sz w:val="24"/>
          <w:szCs w:val="24"/>
        </w:rPr>
        <w:t>odpowiedzialność</w:t>
      </w:r>
      <w:r w:rsidRPr="00C84950">
        <w:rPr>
          <w:rFonts w:ascii="Times New Roman" w:eastAsia="Times New Roman" w:hAnsi="Times New Roman" w:cs="Times New Roman"/>
          <w:b/>
          <w:bCs/>
          <w:sz w:val="24"/>
          <w:szCs w:val="24"/>
        </w:rPr>
        <w:t xml:space="preserve"> </w:t>
      </w:r>
      <w:r w:rsidRPr="00C84950">
        <w:rPr>
          <w:rFonts w:ascii="Times New Roman" w:eastAsia="Times New Roman" w:hAnsi="Times New Roman" w:cs="Times New Roman"/>
          <w:b/>
          <w:bCs/>
          <w:spacing w:val="-1"/>
          <w:sz w:val="24"/>
          <w:szCs w:val="24"/>
        </w:rPr>
        <w:t>za:</w:t>
      </w:r>
    </w:p>
    <w:p w14:paraId="59C8AFBE" w14:textId="77777777" w:rsidR="003D7E5A" w:rsidRPr="00C84950" w:rsidRDefault="00774D22">
      <w:pPr>
        <w:pStyle w:val="Akapitzlist"/>
        <w:numPr>
          <w:ilvl w:val="0"/>
          <w:numId w:val="16"/>
        </w:numPr>
        <w:spacing w:line="360" w:lineRule="auto"/>
        <w:contextualSpacing w:val="0"/>
        <w:jc w:val="both"/>
      </w:pPr>
      <w:r w:rsidRPr="00C84950">
        <w:rPr>
          <w:rFonts w:ascii="Times New Roman" w:eastAsia="Calibri" w:hAnsi="Times New Roman" w:cs="Times New Roman"/>
          <w:sz w:val="24"/>
          <w:szCs w:val="24"/>
        </w:rPr>
        <w:t>przejęty teren budowy, za wszelkie elementy konstrukcyjne istniejących obiektów uczelni, w takiej części, jaka jest konieczna do realizacji przedmiotu umowy i mienie znajdujące się na przekazanym terenie budowy oraz za wszelkie zdarzenia tam zaistniałe, w tym odpowiedzialność za wszystkie szkody wynikłe na tym terenie, jak i terenie przylegającym, a mającym związek z realizacją robót budowlanych, do daty jego protokolarnego odbioru przez Zamawiającego;</w:t>
      </w:r>
    </w:p>
    <w:p w14:paraId="030ADF7F" w14:textId="77777777" w:rsidR="003D7E5A" w:rsidRPr="00C84950" w:rsidRDefault="00774D22">
      <w:pPr>
        <w:pStyle w:val="Akapitzlist"/>
        <w:numPr>
          <w:ilvl w:val="0"/>
          <w:numId w:val="16"/>
        </w:numPr>
        <w:spacing w:line="360" w:lineRule="auto"/>
        <w:contextualSpacing w:val="0"/>
        <w:jc w:val="both"/>
      </w:pPr>
      <w:r w:rsidRPr="00C84950">
        <w:rPr>
          <w:rFonts w:ascii="Times New Roman" w:eastAsia="Calibri" w:hAnsi="Times New Roman" w:cs="Times New Roman"/>
          <w:sz w:val="24"/>
          <w:szCs w:val="24"/>
        </w:rPr>
        <w:t>wszelkie wyrządzone przez Wykonawcę i jego podwykonawców (lub dalszych podwykonawców) szkody osobiste i majątkowe wobec osób trzecich, które mogą powstać w związku z wykonywaniem robot budowlanych;</w:t>
      </w:r>
    </w:p>
    <w:p w14:paraId="532CCBF3" w14:textId="77777777" w:rsidR="003D7E5A" w:rsidRPr="00C84950" w:rsidRDefault="00774D22">
      <w:pPr>
        <w:pStyle w:val="Akapitzlist"/>
        <w:numPr>
          <w:ilvl w:val="0"/>
          <w:numId w:val="16"/>
        </w:numPr>
        <w:spacing w:line="360" w:lineRule="auto"/>
        <w:contextualSpacing w:val="0"/>
        <w:jc w:val="both"/>
      </w:pPr>
      <w:r w:rsidRPr="00C84950">
        <w:rPr>
          <w:rFonts w:ascii="Times New Roman" w:eastAsia="Calibri" w:hAnsi="Times New Roman" w:cs="Times New Roman"/>
          <w:sz w:val="24"/>
          <w:szCs w:val="24"/>
        </w:rPr>
        <w:t>roszczenia  odszkodowawcze za szkody wskazane powyżej w pkt 2) wynikające   z   prawomocnych   orzeczeń   sądowych,   łącznie z wszelkimi wynikającymi z tego tytułu kosztami, które mogłyby być skierowane do Zamawiającego lub innych osób działających w imieniu Zamawiającego;</w:t>
      </w:r>
    </w:p>
    <w:p w14:paraId="789907B0" w14:textId="77777777" w:rsidR="003D7E5A" w:rsidRPr="00C84950" w:rsidRDefault="00774D22">
      <w:pPr>
        <w:pStyle w:val="Akapitzlist"/>
        <w:numPr>
          <w:ilvl w:val="0"/>
          <w:numId w:val="16"/>
        </w:numPr>
        <w:spacing w:line="360" w:lineRule="auto"/>
        <w:contextualSpacing w:val="0"/>
        <w:jc w:val="both"/>
      </w:pPr>
      <w:r w:rsidRPr="00C84950">
        <w:rPr>
          <w:rFonts w:ascii="Times New Roman" w:eastAsia="Calibri" w:hAnsi="Times New Roman" w:cs="Times New Roman"/>
          <w:sz w:val="24"/>
          <w:szCs w:val="24"/>
        </w:rPr>
        <w:t>należyty porządek na terenie budowy oraz zabezpieczenie jego przed dostępem osób trzecich.</w:t>
      </w:r>
    </w:p>
    <w:p w14:paraId="21C8D6B0" w14:textId="77777777" w:rsidR="003D7E5A" w:rsidRPr="00C84950" w:rsidRDefault="003D7E5A">
      <w:pPr>
        <w:spacing w:line="360" w:lineRule="auto"/>
        <w:jc w:val="center"/>
        <w:rPr>
          <w:rFonts w:ascii="Times New Roman" w:hAnsi="Times New Roman" w:cs="Times New Roman"/>
          <w:b/>
          <w:bCs/>
        </w:rPr>
      </w:pPr>
    </w:p>
    <w:p w14:paraId="30E0D935" w14:textId="77777777" w:rsidR="003D7E5A" w:rsidRPr="00C84950" w:rsidRDefault="00774D22">
      <w:pPr>
        <w:spacing w:line="360" w:lineRule="auto"/>
        <w:jc w:val="center"/>
      </w:pPr>
      <w:r w:rsidRPr="00C84950">
        <w:rPr>
          <w:rFonts w:ascii="Times New Roman" w:hAnsi="Times New Roman" w:cs="Times New Roman"/>
          <w:b/>
          <w:bCs/>
        </w:rPr>
        <w:t xml:space="preserve">§ 5 </w:t>
      </w:r>
    </w:p>
    <w:p w14:paraId="3CF993BB" w14:textId="77777777" w:rsidR="003D7E5A" w:rsidRPr="00C84950" w:rsidRDefault="00774D22">
      <w:pPr>
        <w:spacing w:line="360" w:lineRule="auto"/>
        <w:jc w:val="center"/>
      </w:pPr>
      <w:r w:rsidRPr="00C84950">
        <w:rPr>
          <w:rFonts w:ascii="Times New Roman" w:hAnsi="Times New Roman" w:cs="Times New Roman"/>
          <w:b/>
          <w:bCs/>
        </w:rPr>
        <w:t>ZASADY REALIZACJI UMOWY</w:t>
      </w:r>
    </w:p>
    <w:p w14:paraId="4DA53FBB"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Roboty budowlane będą mogły być prowadzone wyłącznie w godz. 6.00-22.00;</w:t>
      </w:r>
    </w:p>
    <w:p w14:paraId="578AB7C2"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Roboty budowlane będą prowadzone na czynnym obiekcie;</w:t>
      </w:r>
    </w:p>
    <w:p w14:paraId="7FB86A9C"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Wykonawca zobowiązany jest do sporządzenia dokumentacji powykonawczej w 2 egzemplarzach w wersji papierowej i w 1 egzemplarzu w wersji elektronicznej na nośniku typu pendrive oraz dostarczenie jej Zamawiającemu.</w:t>
      </w:r>
    </w:p>
    <w:p w14:paraId="60DEDA68"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lastRenderedPageBreak/>
        <w:t>Wszelkie zmiany związane z realizacją robót muszą być uzgodnione z Zamawiającym, inspektorem nadzoru, projektantem.</w:t>
      </w:r>
    </w:p>
    <w:p w14:paraId="606DABCF"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Wykonawca będzie dbał o czystość podczas wykonywania prac, za nieprzestrzeganie porządku i brak zabezpieczeń obowiązywać będą kary Umowne</w:t>
      </w:r>
    </w:p>
    <w:p w14:paraId="6A6510D8"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Wykonawca na własny koszt usunie odpady budowlane, zapewni kontener i wywóz m.in.. gruzu, złomu itp., będzie dbał o zabezpieczenie odpadów w kontenerze przed działaniem wiatru stosując siatki ochronne i wywożąc odpady na bieżąco, w przypadku rozsypania odpadów Wykonawca posprząta odpady na własny koszt;</w:t>
      </w:r>
    </w:p>
    <w:p w14:paraId="424416D8"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Wykonawca będzie odpowiedzialny za przestrzeganie przepisów p.poż, bhp przez pracowników podczas wykonywanych robót;</w:t>
      </w:r>
    </w:p>
    <w:p w14:paraId="492D3748"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Wykonawca będzie przedstawiał karty materiałowe do akceptacji inspektora nadzoru, przed wbudowaniem materiałów Wykonawca ma obowiązek przedstawić próbki materiałów wraz z certyfikatami lub atestami do akceptacji Zamawiającego;</w:t>
      </w:r>
    </w:p>
    <w:p w14:paraId="66AEA4B0" w14:textId="77777777" w:rsidR="003D7E5A" w:rsidRPr="00C84950" w:rsidRDefault="00774D22">
      <w:pPr>
        <w:pStyle w:val="Akapitzlist"/>
        <w:numPr>
          <w:ilvl w:val="0"/>
          <w:numId w:val="17"/>
        </w:numPr>
        <w:spacing w:line="360" w:lineRule="auto"/>
        <w:contextualSpacing w:val="0"/>
        <w:jc w:val="both"/>
      </w:pPr>
      <w:r w:rsidRPr="00C84950">
        <w:rPr>
          <w:rFonts w:ascii="Times New Roman" w:eastAsia="Times New Roman" w:hAnsi="Times New Roman" w:cs="Times New Roman"/>
          <w:spacing w:val="-1"/>
          <w:sz w:val="24"/>
          <w:szCs w:val="24"/>
        </w:rPr>
        <w:t>Kierownik budowy będzie prowadził dziennik budowy.</w:t>
      </w:r>
    </w:p>
    <w:p w14:paraId="54F0E47B" w14:textId="77777777" w:rsidR="003D7E5A" w:rsidRPr="00C84950" w:rsidRDefault="003D7E5A">
      <w:pPr>
        <w:spacing w:line="360" w:lineRule="auto"/>
        <w:jc w:val="center"/>
        <w:rPr>
          <w:rFonts w:ascii="Times New Roman" w:hAnsi="Times New Roman" w:cs="Times New Roman"/>
          <w:b/>
          <w:bCs/>
        </w:rPr>
      </w:pPr>
    </w:p>
    <w:p w14:paraId="387A15C8" w14:textId="77777777" w:rsidR="003D7E5A" w:rsidRPr="00C84950" w:rsidRDefault="00774D22">
      <w:pPr>
        <w:spacing w:line="360" w:lineRule="auto"/>
        <w:jc w:val="center"/>
      </w:pPr>
      <w:r w:rsidRPr="00C84950">
        <w:rPr>
          <w:rFonts w:ascii="Times New Roman" w:hAnsi="Times New Roman" w:cs="Times New Roman"/>
          <w:b/>
          <w:bCs/>
        </w:rPr>
        <w:t>§ 6</w:t>
      </w:r>
    </w:p>
    <w:p w14:paraId="3EA25DFE" w14:textId="77777777" w:rsidR="003D7E5A" w:rsidRPr="00C84950" w:rsidRDefault="00774D22">
      <w:pPr>
        <w:spacing w:line="360" w:lineRule="auto"/>
        <w:jc w:val="center"/>
      </w:pPr>
      <w:r w:rsidRPr="00C84950">
        <w:rPr>
          <w:rFonts w:ascii="Times New Roman" w:hAnsi="Times New Roman" w:cs="Times New Roman"/>
          <w:b/>
          <w:bCs/>
        </w:rPr>
        <w:t>PODWYKONAWCY</w:t>
      </w:r>
    </w:p>
    <w:p w14:paraId="75FCA5EC"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Zamawiający dopuszcza możliwość udziału podwykonawców w realizacji niniejszego zamówienia.</w:t>
      </w:r>
    </w:p>
    <w:p w14:paraId="787647F7"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Zamawiający nie dokonuje zastrzeżenia dotyczącego obowiązku osobistego wykonania kluczowych części  zamówienia przez Wykonawcę.</w:t>
      </w:r>
    </w:p>
    <w:p w14:paraId="6CB3CB09"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Jeżeli zmiana albo rezygnacja z podwykonawcy dotyczyła będzie podmiotu, na którego zasoby wykonawca powoływał się, na zasadach określonych w art. 118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postępowania o udzielenie zamówienia.</w:t>
      </w:r>
    </w:p>
    <w:p w14:paraId="4880FF4C"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Do zawarcia umowy o roboty budowlane przez Wykonawcę z podwykonawcą oraz podwykonawcy z dalszym podwykonawcą wymagana jest zgoda Zamawiającego. Umowa taka powinna być pod rygorem nieważności zawarta w formie pisemnej.</w:t>
      </w:r>
    </w:p>
    <w:p w14:paraId="17CED729" w14:textId="77777777" w:rsidR="003D7E5A" w:rsidRPr="00C84950" w:rsidRDefault="00774D22">
      <w:pPr>
        <w:pStyle w:val="Akapitzlist"/>
        <w:numPr>
          <w:ilvl w:val="0"/>
          <w:numId w:val="18"/>
        </w:numPr>
        <w:spacing w:line="360" w:lineRule="auto"/>
        <w:contextualSpacing w:val="0"/>
        <w:jc w:val="both"/>
        <w:rPr>
          <w:rFonts w:ascii="Times New Roman" w:hAnsi="Times New Roman"/>
          <w:sz w:val="24"/>
          <w:szCs w:val="24"/>
        </w:rPr>
      </w:pPr>
      <w:r w:rsidRPr="00C84950">
        <w:rPr>
          <w:rFonts w:ascii="Times New Roman" w:eastAsia="Calibri" w:hAnsi="Times New Roman" w:cs="Times New Roman"/>
          <w:sz w:val="24"/>
          <w:szCs w:val="24"/>
        </w:rPr>
        <w:t>Wykonawca/Podwykonawca    jest     zobowiązany     do     przedłożenia Zamawiającemu:</w:t>
      </w:r>
    </w:p>
    <w:p w14:paraId="7520FD7C" w14:textId="77777777" w:rsidR="003D7E5A" w:rsidRPr="00C84950" w:rsidRDefault="00774D22">
      <w:pPr>
        <w:pStyle w:val="Akapitzlist"/>
        <w:numPr>
          <w:ilvl w:val="0"/>
          <w:numId w:val="39"/>
        </w:numPr>
        <w:spacing w:line="360" w:lineRule="auto"/>
        <w:ind w:left="737" w:hanging="510"/>
        <w:contextualSpacing w:val="0"/>
        <w:jc w:val="both"/>
        <w:rPr>
          <w:rFonts w:ascii="Times New Roman" w:hAnsi="Times New Roman"/>
          <w:sz w:val="24"/>
          <w:szCs w:val="24"/>
        </w:rPr>
      </w:pPr>
      <w:r w:rsidRPr="00C84950">
        <w:rPr>
          <w:rFonts w:ascii="Times New Roman" w:eastAsia="Calibri" w:hAnsi="Times New Roman" w:cs="Times New Roman"/>
          <w:sz w:val="24"/>
          <w:szCs w:val="24"/>
        </w:rPr>
        <w:t>projektu umowy o   podwykonawstwo/dalsze   podwykonawstwo, której przedmiotem   są   roboty   budowlane oraz projektu zmiany w/w umów,</w:t>
      </w:r>
    </w:p>
    <w:p w14:paraId="0DA963BA" w14:textId="77777777" w:rsidR="003D7E5A" w:rsidRPr="00C84950" w:rsidRDefault="00774D22">
      <w:pPr>
        <w:pStyle w:val="Akapitzlist"/>
        <w:numPr>
          <w:ilvl w:val="0"/>
          <w:numId w:val="39"/>
        </w:numPr>
        <w:spacing w:line="360" w:lineRule="auto"/>
        <w:ind w:left="737" w:hanging="510"/>
        <w:contextualSpacing w:val="0"/>
        <w:jc w:val="both"/>
      </w:pPr>
      <w:r w:rsidRPr="00C84950">
        <w:rPr>
          <w:rFonts w:ascii="Times New Roman" w:eastAsia="Calibri" w:hAnsi="Times New Roman" w:cs="Times New Roman"/>
          <w:sz w:val="24"/>
          <w:szCs w:val="24"/>
        </w:rPr>
        <w:lastRenderedPageBreak/>
        <w:t>kopii poświadczonej za zgodność z oryginałem zawartej umowy   o podwykonawstwo/dalsze podwykonawstwo, której przedmiotem są roboty budowlane i jej zmian w terminie do 7 dni od dnia jej zawarcia.</w:t>
      </w:r>
    </w:p>
    <w:p w14:paraId="36639CC7"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Zamawiający  ma  prawo  do  zgłoszenia  w  formie  pisemnej  zastrzeżeń  do  projektu  umowy o podwykonawstwo/dalsze podwykonawstwo, której przedmiotem są roboty budowlane a także projektu jej zmiany oraz sprzeciwu do zawartej umowy o podwykonawstwo/dalsze podwykonawstwo, której przedmiotem są roboty budowlane i jej zmian, przedłożonych przez Wykonawcę, podwykonawcę/dalszego podwykonawcę, w terminie do 14 dni od ich przedłożenia Zamawiającemu.</w:t>
      </w:r>
    </w:p>
    <w:p w14:paraId="26825FB4"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Zamawiający zgłasza zastrzeżenia/sprzeciw, jeżeli projekt umowy, jego zmiany, jak i umowa oraz jej zmiany, w szczególności:</w:t>
      </w:r>
    </w:p>
    <w:p w14:paraId="729E34F5"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nie będą spełniały wymagań określonych w SWZ,</w:t>
      </w:r>
    </w:p>
    <w:p w14:paraId="3A62A087"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z przyczyn wskazanych w art. 464 ust. 3 ustawy – Prawo zamówień publicznych;</w:t>
      </w:r>
    </w:p>
    <w:p w14:paraId="74B528E4"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będą przewidywały termin zapłaty wynagrodzenia dłuższy niż 30 dni od dnia doręczenia Wykonawcy/Podwykonawcy lub dalszemu podwykonawcy, faktury lub rachunku, potwierdzających wykonanie zleconej podwykonawcy lub dalszemu podwykonawcy dostawy, usługi lub robót;</w:t>
      </w:r>
    </w:p>
    <w:p w14:paraId="64EEA877"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będą przewidywały terminy wykonywania robót powierzonych podwykonawcy; dalszemu podwykonawcy, niezgodne z niniejszą umową;</w:t>
      </w:r>
    </w:p>
    <w:p w14:paraId="32C1BDF7"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nie będą zawierały postanowień, o możliwości odstąpienia od umowy w przypadkach odpowiednich do tych zawartych w niniejszej umowie;</w:t>
      </w:r>
    </w:p>
    <w:p w14:paraId="4DA17350"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nie będą zawierały postanowień przewidujących, że odbiory robót przez Zamawiającego od Wykonawcy będą poprzedzone odbiorami robót Wykonawcy od podwykonawcy lub podwykonawcy od dalszego podwykonawcy;</w:t>
      </w:r>
    </w:p>
    <w:p w14:paraId="45D1A1F3"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nie  będą  zawierały  postanowień,  o  tym,   że   suma   wynagrodzeń   należnych podwykonawcy i dalszemu podwykonawcy z tytułu wykonania powierzonego przez Wykonawcę przedmiotu zamówienia nie będzie przewyższać wynagrodzenia za wykonanie tego samego przedmiotu zamówienia należnego Wykonawcy od Zamawiającego;</w:t>
      </w:r>
    </w:p>
    <w:p w14:paraId="163EB19C" w14:textId="77777777" w:rsidR="003D7E5A" w:rsidRPr="00C84950" w:rsidRDefault="00774D22">
      <w:pPr>
        <w:pStyle w:val="Akapitzlist"/>
        <w:numPr>
          <w:ilvl w:val="0"/>
          <w:numId w:val="19"/>
        </w:numPr>
        <w:spacing w:line="360" w:lineRule="auto"/>
        <w:contextualSpacing w:val="0"/>
        <w:jc w:val="both"/>
      </w:pPr>
      <w:r w:rsidRPr="00C84950">
        <w:rPr>
          <w:rFonts w:ascii="Times New Roman" w:eastAsia="Calibri" w:hAnsi="Times New Roman" w:cs="Times New Roman"/>
          <w:sz w:val="24"/>
          <w:szCs w:val="24"/>
        </w:rPr>
        <w:t xml:space="preserve">będą zawierały postanowienia, które w ocenie Zamawiającego będą mogły utrudniać lub uniemożliwiać prawidłową lub terminową realizację niniejszej umowy, zgodnie z jej treścią, w szczególności poprzez przyznanie możliwości </w:t>
      </w:r>
      <w:r w:rsidRPr="00C84950">
        <w:rPr>
          <w:rFonts w:ascii="Times New Roman" w:eastAsia="Calibri" w:hAnsi="Times New Roman" w:cs="Times New Roman"/>
          <w:sz w:val="24"/>
          <w:szCs w:val="24"/>
        </w:rPr>
        <w:lastRenderedPageBreak/>
        <w:t>braku realizacji robót lub ich zawieszenie przez podwykonawcę lub dalszego podwykonawcę.</w:t>
      </w:r>
    </w:p>
    <w:p w14:paraId="7E306856"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Niezgłoszenie w terminie określonym zgodnie z ust. 6 w formie pisemnej zastrzeżeń/sprzeciwu uważa się za akceptację umowy przez Zamawiającego wraz z upływem tego terminu.</w:t>
      </w:r>
    </w:p>
    <w:p w14:paraId="221FB410"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W przypadku zawarcia umowy o roboty budowlane przez Wykonawcę z podwykonawcą, lub podwykonawcy z dalszym podwykonawcą bez zgody Zamawiającego oraz w przypadku nie uwzględnienia zgłoszonych przez Zamawiającego sprzeciwu/zastrzeżeń, o których mowa w ust. 6, wyłączona jest odpowiedzialność solidarna Zamawiającego z Wykonawcą o której mowa wart. 647</w:t>
      </w:r>
      <w:r w:rsidRPr="00C84950">
        <w:rPr>
          <w:rFonts w:ascii="Times New Roman" w:eastAsia="Calibri" w:hAnsi="Times New Roman" w:cs="Times New Roman"/>
          <w:sz w:val="24"/>
          <w:szCs w:val="24"/>
          <w:vertAlign w:val="superscript"/>
        </w:rPr>
        <w:t>1</w:t>
      </w:r>
      <w:r w:rsidRPr="00C84950">
        <w:rPr>
          <w:rFonts w:ascii="Times New Roman" w:eastAsia="Calibri" w:hAnsi="Times New Roman" w:cs="Times New Roman"/>
          <w:sz w:val="24"/>
          <w:szCs w:val="24"/>
        </w:rPr>
        <w:t xml:space="preserve"> § 5 k.c. za zapłatę wymagalnego wynagrodzenia przysługującego podwykonawcy lub dalszemu podwykonawcy z tytułu wykonania robót przewidzianych niniejsza umową.</w:t>
      </w:r>
    </w:p>
    <w:p w14:paraId="354B975D"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 xml:space="preserve">Strony ustalają, iż obowiązkiem Wykonawcy jest przedkładanie Zamawiającemu poświadczonej za zgodność z oryginałem kopii zawartych umów o podwykonawstwo, których przedmiotem są dostawy lub usługi związane z realizacją tych robót oraz ich zmian z wyłączeniem umów o wartości nie większej niż 10.000 zł </w:t>
      </w:r>
      <w:r w:rsidR="00664923" w:rsidRPr="00C84950">
        <w:rPr>
          <w:rFonts w:ascii="Times New Roman" w:eastAsia="Calibri" w:hAnsi="Times New Roman" w:cs="Times New Roman"/>
          <w:sz w:val="24"/>
          <w:szCs w:val="24"/>
        </w:rPr>
        <w:t xml:space="preserve">(słownie: </w:t>
      </w:r>
      <w:r w:rsidRPr="00C84950">
        <w:rPr>
          <w:rFonts w:ascii="Times New Roman" w:eastAsia="Calibri" w:hAnsi="Times New Roman" w:cs="Times New Roman"/>
          <w:sz w:val="24"/>
          <w:szCs w:val="24"/>
        </w:rPr>
        <w:t>dziesięć tysięcy złotych</w:t>
      </w:r>
      <w:r w:rsidR="00664923" w:rsidRPr="00C84950">
        <w:rPr>
          <w:rFonts w:ascii="Times New Roman" w:eastAsia="Calibri" w:hAnsi="Times New Roman" w:cs="Times New Roman"/>
          <w:sz w:val="24"/>
          <w:szCs w:val="24"/>
        </w:rPr>
        <w:t>)</w:t>
      </w:r>
      <w:r w:rsidRPr="00C84950">
        <w:rPr>
          <w:rFonts w:ascii="Times New Roman" w:eastAsia="Calibri" w:hAnsi="Times New Roman" w:cs="Times New Roman"/>
          <w:sz w:val="24"/>
          <w:szCs w:val="24"/>
        </w:rPr>
        <w:t>. Obowiązek ten powinien być zrealizowany w terminie do 7 dni od ich zawarcia, pod rygorem, w razie jego zaniedbania, zapłaty kar umownych określonych w niniejszej umowie.</w:t>
      </w:r>
    </w:p>
    <w:p w14:paraId="2FFAA48D"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Zawarte umowy o podwykonawstwo/dalsze podwykonawstwo, których przedmiotem są dostawy lub usługi związane z realizacją robót nie mogą zawierać zapisów niezgodnych z</w:t>
      </w:r>
      <w:r w:rsidR="00664923" w:rsidRPr="00C84950">
        <w:rPr>
          <w:rFonts w:ascii="Times New Roman" w:eastAsia="Calibri" w:hAnsi="Times New Roman" w:cs="Times New Roman"/>
          <w:sz w:val="24"/>
          <w:szCs w:val="24"/>
        </w:rPr>
        <w:t> </w:t>
      </w:r>
      <w:r w:rsidRPr="00C84950">
        <w:rPr>
          <w:rFonts w:ascii="Times New Roman" w:eastAsia="Calibri" w:hAnsi="Times New Roman" w:cs="Times New Roman"/>
          <w:sz w:val="24"/>
          <w:szCs w:val="24"/>
        </w:rPr>
        <w:t>postanowieniami niniejszej umowy, w szczególności zapisów powodujących konieczność zgłoszenia zastrzeżeń/sprzeciwu przez Zamawiającego, o których mowa w ust. 7. W przypadku stwierdzenia niezgodnych postanowień w ww</w:t>
      </w:r>
      <w:r w:rsidR="00664923" w:rsidRPr="00C84950">
        <w:rPr>
          <w:rFonts w:ascii="Times New Roman" w:eastAsia="Calibri" w:hAnsi="Times New Roman" w:cs="Times New Roman"/>
          <w:sz w:val="24"/>
          <w:szCs w:val="24"/>
        </w:rPr>
        <w:t>.</w:t>
      </w:r>
      <w:r w:rsidRPr="00C84950">
        <w:rPr>
          <w:rFonts w:ascii="Times New Roman" w:eastAsia="Calibri" w:hAnsi="Times New Roman" w:cs="Times New Roman"/>
          <w:sz w:val="24"/>
          <w:szCs w:val="24"/>
        </w:rPr>
        <w:t xml:space="preserve"> umowie,</w:t>
      </w:r>
      <w:r w:rsidR="00664923" w:rsidRPr="00C84950">
        <w:rPr>
          <w:rFonts w:ascii="Times New Roman" w:eastAsia="Calibri" w:hAnsi="Times New Roman" w:cs="Times New Roman"/>
          <w:sz w:val="24"/>
          <w:szCs w:val="24"/>
        </w:rPr>
        <w:t xml:space="preserve"> </w:t>
      </w:r>
      <w:r w:rsidRPr="00C84950">
        <w:rPr>
          <w:rFonts w:ascii="Times New Roman" w:eastAsia="Calibri" w:hAnsi="Times New Roman" w:cs="Times New Roman"/>
          <w:sz w:val="24"/>
          <w:szCs w:val="24"/>
        </w:rPr>
        <w:t>Zamawiający informuję o tym Wykonawcę i wzywa go do doprowadzenia do jej zmiany, pod rygorem wystąpienia o zapłatę kary umownej określonej w niniejszej umowie.</w:t>
      </w:r>
    </w:p>
    <w:p w14:paraId="3D877FED"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 xml:space="preserve">Strony umowy zgodnie ustalają, iż wypłata wynagrodzenia umownego Wykonawcy zgodnie z 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w:t>
      </w:r>
      <w:r w:rsidRPr="00C84950">
        <w:rPr>
          <w:rFonts w:ascii="Times New Roman" w:eastAsia="Calibri" w:hAnsi="Times New Roman" w:cs="Times New Roman"/>
          <w:sz w:val="24"/>
          <w:szCs w:val="24"/>
        </w:rPr>
        <w:lastRenderedPageBreak/>
        <w:t>za prawidłową realizację których, Wykonawca będzie ubiegał się o zapłatę wynagrodzenia od Zamawiającego,</w:t>
      </w:r>
    </w:p>
    <w:p w14:paraId="1243849C"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43432286" w14:textId="77777777" w:rsidR="003D7E5A" w:rsidRPr="00C84950" w:rsidRDefault="00774D22">
      <w:pPr>
        <w:pStyle w:val="Akapitzlist"/>
        <w:numPr>
          <w:ilvl w:val="0"/>
          <w:numId w:val="18"/>
        </w:numPr>
        <w:spacing w:line="360" w:lineRule="auto"/>
        <w:contextualSpacing w:val="0"/>
        <w:jc w:val="both"/>
      </w:pPr>
      <w:r w:rsidRPr="00C84950">
        <w:rPr>
          <w:rFonts w:ascii="Times New Roman" w:eastAsia="Calibri" w:hAnsi="Times New Roman" w:cs="Times New Roman"/>
          <w:sz w:val="24"/>
          <w:szCs w:val="24"/>
        </w:rPr>
        <w:t>Zasady zawierania umów pomiędzy Wykonawcą a podwykonawcą określone w niniejszej umowie stosuje się odpowiednio do umów zawieranych pomiędzy podwykonawcą a dalszym podwykonawcą. Do umowy pomiędzy podwykonawcą a dalszym podwykonawcą wymagana jest zgoda Wykonawcy.</w:t>
      </w:r>
    </w:p>
    <w:p w14:paraId="01903DF5" w14:textId="77777777" w:rsidR="003D7E5A" w:rsidRPr="00C84950" w:rsidRDefault="00774D22">
      <w:pPr>
        <w:pStyle w:val="NormalnyWeb"/>
        <w:spacing w:afterAutospacing="0" w:line="360" w:lineRule="auto"/>
        <w:jc w:val="center"/>
      </w:pPr>
      <w:r w:rsidRPr="00C84950">
        <w:rPr>
          <w:b/>
          <w:bCs/>
        </w:rPr>
        <w:t>§ 7</w:t>
      </w:r>
      <w:r w:rsidRPr="00C84950">
        <w:rPr>
          <w:b/>
          <w:bCs/>
        </w:rPr>
        <w:br/>
        <w:t>WYNAGRODZENIE</w:t>
      </w:r>
    </w:p>
    <w:p w14:paraId="15A59A3A" w14:textId="77777777" w:rsidR="003D7E5A" w:rsidRPr="00C84950" w:rsidRDefault="00774D22">
      <w:pPr>
        <w:pStyle w:val="NormalnyWeb"/>
        <w:numPr>
          <w:ilvl w:val="0"/>
          <w:numId w:val="3"/>
        </w:numPr>
        <w:spacing w:line="360" w:lineRule="auto"/>
        <w:jc w:val="both"/>
      </w:pPr>
      <w:r w:rsidRPr="00C84950">
        <w:t xml:space="preserve">Strony ustalają, że wynagrodzenie płatne Wykonawcy za wykonanie przedmiotu umowy jest wynagrodzeniem </w:t>
      </w:r>
      <w:r w:rsidRPr="00C84950">
        <w:rPr>
          <w:bCs/>
        </w:rPr>
        <w:t>ryczałtowym w wysokości _____________ zł brutto (słownie: ______________ zł),   w tym za:</w:t>
      </w:r>
    </w:p>
    <w:p w14:paraId="0D1A5BB9" w14:textId="77777777" w:rsidR="003D7E5A" w:rsidRPr="00C84950" w:rsidRDefault="00774D22">
      <w:pPr>
        <w:pStyle w:val="NormalnyWeb"/>
        <w:spacing w:line="360" w:lineRule="auto"/>
        <w:ind w:left="360"/>
        <w:jc w:val="both"/>
      </w:pPr>
      <w:r w:rsidRPr="00C84950">
        <w:rPr>
          <w:b/>
          <w:bCs/>
        </w:rPr>
        <w:t>Zadanie nr 1</w:t>
      </w:r>
    </w:p>
    <w:p w14:paraId="473D6D1C" w14:textId="77777777" w:rsidR="003D7E5A" w:rsidRPr="00C84950" w:rsidRDefault="00774D22">
      <w:pPr>
        <w:numPr>
          <w:ilvl w:val="1"/>
          <w:numId w:val="21"/>
        </w:numPr>
        <w:spacing w:line="360" w:lineRule="auto"/>
        <w:jc w:val="both"/>
      </w:pPr>
      <w:r w:rsidRPr="00C84950">
        <w:rPr>
          <w:rFonts w:ascii="Times New Roman" w:hAnsi="Times New Roman" w:cs="Times New Roman"/>
        </w:rPr>
        <w:t xml:space="preserve">Opracowanie dokumentacji projektowej zgodnie z wymogami zawartymi w SWZ za wynagrodzenie ryczałtowe brutto w wysokości ………………………….zł (słownie….. zł), </w:t>
      </w:r>
    </w:p>
    <w:p w14:paraId="1A8FA367" w14:textId="77777777" w:rsidR="003D7E5A" w:rsidRPr="00C84950" w:rsidRDefault="00774D22">
      <w:pPr>
        <w:numPr>
          <w:ilvl w:val="1"/>
          <w:numId w:val="21"/>
        </w:numPr>
        <w:spacing w:line="360" w:lineRule="auto"/>
        <w:jc w:val="both"/>
      </w:pPr>
      <w:r w:rsidRPr="00C84950">
        <w:rPr>
          <w:rFonts w:ascii="Times New Roman" w:hAnsi="Times New Roman" w:cs="Times New Roman"/>
        </w:rPr>
        <w:t xml:space="preserve">Wykonanie  robót budowlanych zgodnie z wymogami zawartymi w SWZ za wynagrodzenie ryczałtowe brutto w wysokości ………………………….zł słownie….. zł), </w:t>
      </w:r>
    </w:p>
    <w:p w14:paraId="137C6882" w14:textId="77777777" w:rsidR="00664923" w:rsidRPr="00C84950" w:rsidRDefault="00664923">
      <w:pPr>
        <w:pStyle w:val="NormalnyWeb"/>
        <w:spacing w:line="360" w:lineRule="auto"/>
        <w:ind w:left="360"/>
        <w:jc w:val="both"/>
        <w:rPr>
          <w:b/>
          <w:bCs/>
        </w:rPr>
      </w:pPr>
    </w:p>
    <w:p w14:paraId="26C1FEA6" w14:textId="77777777" w:rsidR="00664923" w:rsidRPr="00C84950" w:rsidRDefault="00664923">
      <w:pPr>
        <w:pStyle w:val="NormalnyWeb"/>
        <w:spacing w:line="360" w:lineRule="auto"/>
        <w:ind w:left="360"/>
        <w:jc w:val="both"/>
        <w:rPr>
          <w:b/>
          <w:bCs/>
        </w:rPr>
      </w:pPr>
    </w:p>
    <w:p w14:paraId="7B52DB5A" w14:textId="77777777" w:rsidR="003D7E5A" w:rsidRPr="00C84950" w:rsidRDefault="00774D22">
      <w:pPr>
        <w:pStyle w:val="NormalnyWeb"/>
        <w:spacing w:line="360" w:lineRule="auto"/>
        <w:ind w:left="360"/>
        <w:jc w:val="both"/>
      </w:pPr>
      <w:r w:rsidRPr="00C84950">
        <w:rPr>
          <w:b/>
          <w:bCs/>
        </w:rPr>
        <w:lastRenderedPageBreak/>
        <w:t>Zadanie nr 2</w:t>
      </w:r>
    </w:p>
    <w:p w14:paraId="34B5FC9D" w14:textId="77777777" w:rsidR="003D7E5A" w:rsidRPr="00C84950" w:rsidRDefault="00774D22">
      <w:pPr>
        <w:numPr>
          <w:ilvl w:val="1"/>
          <w:numId w:val="22"/>
        </w:numPr>
        <w:spacing w:line="360" w:lineRule="auto"/>
        <w:jc w:val="both"/>
      </w:pPr>
      <w:r w:rsidRPr="00C84950">
        <w:rPr>
          <w:rFonts w:ascii="Times New Roman" w:hAnsi="Times New Roman" w:cs="Times New Roman"/>
        </w:rPr>
        <w:t xml:space="preserve">Opracowanie dokumentacji projektowej zgodnie z wymogami zawartymi w SWZ za wynagrodzenie ryczałtowe brutto w wysokości ………………………….zł (słownie….. zł), </w:t>
      </w:r>
    </w:p>
    <w:p w14:paraId="44A8E2AF" w14:textId="77777777" w:rsidR="003D7E5A" w:rsidRPr="00C84950" w:rsidRDefault="00774D22">
      <w:pPr>
        <w:numPr>
          <w:ilvl w:val="1"/>
          <w:numId w:val="22"/>
        </w:numPr>
        <w:spacing w:line="360" w:lineRule="auto"/>
        <w:jc w:val="both"/>
      </w:pPr>
      <w:r w:rsidRPr="00C84950">
        <w:rPr>
          <w:rFonts w:ascii="Times New Roman" w:hAnsi="Times New Roman" w:cs="Times New Roman"/>
        </w:rPr>
        <w:t xml:space="preserve">Wykonanie  robót budowlanych zgodnie z wymogami zawartymi w SWZ za wynagrodzenie ryczałtowe brutto w wysokości ………………………….zł słownie….. zł), </w:t>
      </w:r>
    </w:p>
    <w:p w14:paraId="1E0D30A3" w14:textId="77777777" w:rsidR="003D7E5A" w:rsidRPr="00C84950" w:rsidRDefault="00774D22">
      <w:pPr>
        <w:pStyle w:val="NormalnyWeb"/>
        <w:spacing w:line="360" w:lineRule="auto"/>
        <w:ind w:left="360"/>
        <w:jc w:val="both"/>
      </w:pPr>
      <w:r w:rsidRPr="00C84950">
        <w:rPr>
          <w:b/>
          <w:bCs/>
        </w:rPr>
        <w:t>Zadanie nr 3</w:t>
      </w:r>
    </w:p>
    <w:p w14:paraId="7B0FA79E" w14:textId="77777777" w:rsidR="003D7E5A" w:rsidRPr="00C84950" w:rsidRDefault="00774D22">
      <w:pPr>
        <w:numPr>
          <w:ilvl w:val="1"/>
          <w:numId w:val="20"/>
        </w:numPr>
        <w:spacing w:line="360" w:lineRule="auto"/>
        <w:jc w:val="both"/>
      </w:pPr>
      <w:bookmarkStart w:id="2" w:name="_Hlk99365917"/>
      <w:r w:rsidRPr="00C84950">
        <w:rPr>
          <w:rFonts w:ascii="Times New Roman" w:hAnsi="Times New Roman" w:cs="Times New Roman"/>
        </w:rPr>
        <w:t>Opracowanie dokumentacji projektowej</w:t>
      </w:r>
      <w:bookmarkEnd w:id="2"/>
      <w:r w:rsidRPr="00C84950">
        <w:rPr>
          <w:rFonts w:ascii="Times New Roman" w:hAnsi="Times New Roman" w:cs="Times New Roman"/>
        </w:rPr>
        <w:t xml:space="preserve"> zgodnie z wymogami zawartymi w SWZ za wynagrodzenie ryczałtowe brutto w wysokości ………………………….zł (słownie….. zł), </w:t>
      </w:r>
    </w:p>
    <w:p w14:paraId="229E4067" w14:textId="77777777" w:rsidR="003D7E5A" w:rsidRPr="00C84950" w:rsidRDefault="00774D22">
      <w:pPr>
        <w:pStyle w:val="Akapitzlist"/>
        <w:numPr>
          <w:ilvl w:val="1"/>
          <w:numId w:val="20"/>
        </w:numPr>
        <w:spacing w:line="360" w:lineRule="auto"/>
        <w:contextualSpacing w:val="0"/>
        <w:jc w:val="both"/>
      </w:pPr>
      <w:r w:rsidRPr="00C84950">
        <w:rPr>
          <w:rFonts w:ascii="Times New Roman" w:hAnsi="Times New Roman" w:cs="Times New Roman"/>
          <w:sz w:val="24"/>
          <w:szCs w:val="24"/>
        </w:rPr>
        <w:t xml:space="preserve">Wykonanie  robót budowlanych zgodnie z wymogami zawartymi w SWZ za wynagrodzenie ryczałtowe brutto w wysokości ………………………….zł słownie….. zł), </w:t>
      </w:r>
    </w:p>
    <w:p w14:paraId="2C196764" w14:textId="77777777" w:rsidR="003D7E5A" w:rsidRPr="00C84950" w:rsidRDefault="00774D22">
      <w:pPr>
        <w:pStyle w:val="NormalnyWeb"/>
        <w:numPr>
          <w:ilvl w:val="0"/>
          <w:numId w:val="3"/>
        </w:numPr>
        <w:spacing w:line="360" w:lineRule="auto"/>
        <w:jc w:val="both"/>
      </w:pPr>
      <w:r w:rsidRPr="00C84950">
        <w:t>Wynagrodzenie płatne będzie na podstawie faktury wystawionej przez Wykonawcę za:</w:t>
      </w:r>
    </w:p>
    <w:p w14:paraId="65A0351A" w14:textId="77777777" w:rsidR="003D7E5A" w:rsidRPr="00C84950" w:rsidRDefault="00774D22">
      <w:pPr>
        <w:pStyle w:val="NormalnyWeb"/>
        <w:numPr>
          <w:ilvl w:val="1"/>
          <w:numId w:val="3"/>
        </w:numPr>
        <w:spacing w:line="360" w:lineRule="auto"/>
        <w:jc w:val="both"/>
      </w:pPr>
      <w:r w:rsidRPr="00C84950">
        <w:t>Opracowanie dokumentacji projektowej - w oparciu o zatwierdzony i podpisane przez Strony umowy: protokół odbioru końcowego dokumentacji,</w:t>
      </w:r>
    </w:p>
    <w:p w14:paraId="4E22151D" w14:textId="77777777" w:rsidR="003D7E5A" w:rsidRPr="00C84950" w:rsidRDefault="00774D22">
      <w:pPr>
        <w:pStyle w:val="NormalnyWeb"/>
        <w:numPr>
          <w:ilvl w:val="1"/>
          <w:numId w:val="3"/>
        </w:numPr>
        <w:spacing w:line="360" w:lineRule="auto"/>
        <w:jc w:val="both"/>
      </w:pPr>
      <w:r w:rsidRPr="00C84950">
        <w:t>Wykonanie robót budowlanych - płatne zgodnie z harmonogramem rzeczowo - finansowym stanowiącym załącznik nr 2 do umowy, nie częściej niż raz na 2 m-ce, z zastrzeżeniem, że ostatnia faktura za realizacje przedmiotu umowy nie może wynosić mniej niż 10 % wynagrodzenia umownego brutto.</w:t>
      </w:r>
    </w:p>
    <w:p w14:paraId="0C90DE3E" w14:textId="77777777" w:rsidR="003D7E5A" w:rsidRPr="00C84950" w:rsidRDefault="00774D22">
      <w:pPr>
        <w:pStyle w:val="NormalnyWeb"/>
        <w:numPr>
          <w:ilvl w:val="0"/>
          <w:numId w:val="3"/>
        </w:numPr>
        <w:spacing w:line="360" w:lineRule="auto"/>
        <w:jc w:val="both"/>
      </w:pPr>
      <w:r w:rsidRPr="00C84950">
        <w:t>Łączna wartość wystawionych faktur nie może przekroczyć wartości wynagrodzenia umownego.</w:t>
      </w:r>
    </w:p>
    <w:p w14:paraId="2CAAA8CC" w14:textId="77777777" w:rsidR="003D7E5A" w:rsidRPr="00C84950" w:rsidRDefault="00774D22">
      <w:pPr>
        <w:pStyle w:val="NormalnyWeb"/>
        <w:numPr>
          <w:ilvl w:val="0"/>
          <w:numId w:val="3"/>
        </w:numPr>
        <w:spacing w:line="360" w:lineRule="auto"/>
        <w:jc w:val="both"/>
      </w:pPr>
      <w:r w:rsidRPr="00C84950">
        <w:t>Strony umowy zgodnie ustalają, iż wynagrodzenie umowne obejmuje wszystkie koszty związane z realizacją przedmiotu umowy, a w szczególności koszty uzyskania niezbędnych danych, opinii, badań, ekspertyz, uzgodnień, decyzji a także wszelkie należności z tytułu nabycia przez Zamawiającego autorskich praw majątkowych.</w:t>
      </w:r>
    </w:p>
    <w:p w14:paraId="2A1A5D66" w14:textId="77777777" w:rsidR="003D7E5A" w:rsidRPr="00C84950" w:rsidRDefault="00774D22">
      <w:pPr>
        <w:pStyle w:val="NormalnyWeb"/>
        <w:numPr>
          <w:ilvl w:val="0"/>
          <w:numId w:val="3"/>
        </w:numPr>
        <w:spacing w:line="360" w:lineRule="auto"/>
        <w:jc w:val="both"/>
      </w:pPr>
      <w:r w:rsidRPr="00C84950">
        <w:t>Dla celów wystawiania faktury Wykonawca oświadcza, że jest płatnikiem podatku VAT i jest uprawniony do ich wystawiania.</w:t>
      </w:r>
    </w:p>
    <w:p w14:paraId="507DC9E0" w14:textId="77777777" w:rsidR="003D7E5A" w:rsidRPr="00C84950" w:rsidRDefault="00774D22">
      <w:pPr>
        <w:pStyle w:val="NormalnyWeb"/>
        <w:numPr>
          <w:ilvl w:val="0"/>
          <w:numId w:val="3"/>
        </w:numPr>
        <w:spacing w:line="360" w:lineRule="auto"/>
        <w:jc w:val="both"/>
      </w:pPr>
      <w:r w:rsidRPr="00C84950">
        <w:t>Wykonawca oświadcza, że rachunek bankowy wskazany w Umowie:</w:t>
      </w:r>
    </w:p>
    <w:p w14:paraId="04B67C95" w14:textId="77777777" w:rsidR="003D7E5A" w:rsidRPr="00C84950" w:rsidRDefault="00774D22">
      <w:pPr>
        <w:pStyle w:val="NormalnyWeb"/>
        <w:numPr>
          <w:ilvl w:val="1"/>
          <w:numId w:val="3"/>
        </w:numPr>
        <w:spacing w:line="360" w:lineRule="auto"/>
        <w:jc w:val="both"/>
      </w:pPr>
      <w:r w:rsidRPr="00C84950">
        <w:lastRenderedPageBreak/>
        <w:t>jest rachunkiem umożliwiającym płatność w ramach mechanizmu podzielonej płatności, o której mowa powyżej,</w:t>
      </w:r>
    </w:p>
    <w:p w14:paraId="67D60A50" w14:textId="77777777" w:rsidR="003D7E5A" w:rsidRPr="00C84950" w:rsidRDefault="00774D22">
      <w:pPr>
        <w:pStyle w:val="NormalnyWeb"/>
        <w:numPr>
          <w:ilvl w:val="1"/>
          <w:numId w:val="3"/>
        </w:numPr>
        <w:spacing w:line="360" w:lineRule="auto"/>
        <w:jc w:val="both"/>
      </w:pPr>
      <w:r w:rsidRPr="00C84950">
        <w:t>jest rachunkiem znajdującym się w elektronicznym wykazie podmiotów prowadzonym przez Szefa Krajowej Administracji Skarbowej, o którym mowa w ustawie o podatku od towarów i usług.</w:t>
      </w:r>
    </w:p>
    <w:p w14:paraId="19568305" w14:textId="2C2BE7B7" w:rsidR="003D7E5A" w:rsidRPr="00C84950" w:rsidRDefault="00774D22">
      <w:pPr>
        <w:pStyle w:val="NormalnyWeb"/>
        <w:numPr>
          <w:ilvl w:val="0"/>
          <w:numId w:val="3"/>
        </w:numPr>
        <w:spacing w:line="360" w:lineRule="auto"/>
        <w:jc w:val="both"/>
      </w:pPr>
      <w:r w:rsidRPr="00C84950">
        <w:t>Wynagrodzenie należne Wykonawcy za wykonanie</w:t>
      </w:r>
      <w:r w:rsidR="00B86239" w:rsidRPr="00C84950">
        <w:t xml:space="preserve"> przedmiotu</w:t>
      </w:r>
      <w:r w:rsidRPr="00C84950">
        <w:t xml:space="preserve"> umowy płatne będzie przez Zamawiającego</w:t>
      </w:r>
      <w:r w:rsidR="00013C9A" w:rsidRPr="00C84950">
        <w:t xml:space="preserve"> przelewem</w:t>
      </w:r>
      <w:r w:rsidRPr="00C84950">
        <w:t xml:space="preserve"> na rachunek bankowy Wykonawcy </w:t>
      </w:r>
      <w:r w:rsidR="00664923" w:rsidRPr="00C84950">
        <w:t xml:space="preserve">wskazany </w:t>
      </w:r>
      <w:r w:rsidR="00C42DBE" w:rsidRPr="00C84950">
        <w:t>na</w:t>
      </w:r>
      <w:r w:rsidR="00664923" w:rsidRPr="00C84950">
        <w:t xml:space="preserve"> fakturze</w:t>
      </w:r>
      <w:r w:rsidRPr="00C84950">
        <w:t>, w ciągu 30 dni od otrzymania przez Zamawiającego prawidłowo wystawionej faktury VAT.</w:t>
      </w:r>
    </w:p>
    <w:p w14:paraId="26ED1622" w14:textId="77777777" w:rsidR="003D7E5A" w:rsidRPr="00C84950" w:rsidRDefault="00774D22">
      <w:pPr>
        <w:widowControl w:val="0"/>
        <w:numPr>
          <w:ilvl w:val="0"/>
          <w:numId w:val="3"/>
        </w:numPr>
        <w:spacing w:line="360" w:lineRule="auto"/>
        <w:ind w:right="11"/>
        <w:jc w:val="both"/>
      </w:pPr>
      <w:r w:rsidRPr="00C84950">
        <w:rPr>
          <w:rFonts w:ascii="Times New Roman" w:eastAsia="Palatino Linotype" w:hAnsi="Times New Roman" w:cs="Times New Roman"/>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7076DC7B" w14:textId="77777777" w:rsidR="003D7E5A" w:rsidRPr="00C84950" w:rsidRDefault="00774D22">
      <w:pPr>
        <w:pStyle w:val="NormalnyWeb"/>
        <w:numPr>
          <w:ilvl w:val="0"/>
          <w:numId w:val="3"/>
        </w:numPr>
        <w:spacing w:line="360" w:lineRule="auto"/>
        <w:jc w:val="both"/>
      </w:pPr>
      <w:r w:rsidRPr="00C84950">
        <w:t>Za datę dokonania płatności uważa się datę przekazania polecenia przelewu (datę obciążenia rachunku Zamawiającego).</w:t>
      </w:r>
    </w:p>
    <w:p w14:paraId="1AF55B7D" w14:textId="77777777" w:rsidR="003D7E5A" w:rsidRPr="00C84950" w:rsidRDefault="00774D22">
      <w:pPr>
        <w:pStyle w:val="NormalnyWeb"/>
        <w:numPr>
          <w:ilvl w:val="0"/>
          <w:numId w:val="3"/>
        </w:numPr>
        <w:spacing w:line="360" w:lineRule="auto"/>
        <w:jc w:val="both"/>
      </w:pPr>
      <w:r w:rsidRPr="00C84950">
        <w:t xml:space="preserve">W przypadku uchylania się przez Wykonawcę od obowiązku zapłaty wynagrodzenia Podwykonawcy lub dalszemu Podwykonawcy, Zamawiający dokona bezpośredniej zapłaty wymagalnego wynagrodzenia przysługującego Podwykonawcy lub dalszemu Podwykonawcy, który zawarł zaakceptowaną przez Zamawiającego umowę o podwykonawstwo. </w:t>
      </w:r>
    </w:p>
    <w:p w14:paraId="51C3872D" w14:textId="77777777" w:rsidR="003D7E5A" w:rsidRPr="00C84950" w:rsidRDefault="00774D22">
      <w:pPr>
        <w:pStyle w:val="NormalnyWeb"/>
        <w:numPr>
          <w:ilvl w:val="0"/>
          <w:numId w:val="3"/>
        </w:numPr>
        <w:spacing w:line="360" w:lineRule="auto"/>
        <w:jc w:val="both"/>
      </w:pPr>
      <w:r w:rsidRPr="00C84950">
        <w:t xml:space="preserve">Przed dokonaniem bezpośredniej zapłaty na rzecz Podwykonawcy lub dalszemu Podwykonawcy Zamawiający umożliwi Wykonawcy zgłoszenie pisemnych uwag dotyczących zasadności bezpośredniej zapłaty wynagrodzenia Podwykonawcy lub dalszemu Podwykonawcy takiej formy rozliczenia. Wykonawca będzie mógł zgłosić uwagi do planowanego sposobu rozliczenia w terminie do 7 dni od dnia doręczenia mu przez Zamawiającego informacji o tym fakcie. </w:t>
      </w:r>
    </w:p>
    <w:p w14:paraId="5525AF19" w14:textId="77777777" w:rsidR="003D7E5A" w:rsidRPr="00C84950" w:rsidRDefault="00774D22">
      <w:pPr>
        <w:pStyle w:val="NormalnyWeb"/>
        <w:numPr>
          <w:ilvl w:val="0"/>
          <w:numId w:val="3"/>
        </w:numPr>
        <w:spacing w:line="360" w:lineRule="auto"/>
        <w:jc w:val="both"/>
      </w:pPr>
      <w:r w:rsidRPr="00C84950">
        <w:t xml:space="preserve">Dokonanie przez Zamawiającego na rzecz Podwykonawcy zapłaty w trybie określonym w ust. 8, zwalnia Zamawiającego z obowiązku zapłaty stosownej części wynagrodzenia na </w:t>
      </w:r>
      <w:r w:rsidRPr="00C84950">
        <w:lastRenderedPageBreak/>
        <w:t xml:space="preserve">rzecz Wykonawcy, który nie wykonał swoich obowiązków wobec zgłoszonego Podwykonawcy lub dalszego Podwykonawcy. </w:t>
      </w:r>
    </w:p>
    <w:p w14:paraId="2867E22E" w14:textId="77777777" w:rsidR="003D7E5A" w:rsidRPr="00C84950" w:rsidRDefault="00774D22">
      <w:pPr>
        <w:spacing w:line="360" w:lineRule="auto"/>
        <w:jc w:val="center"/>
      </w:pPr>
      <w:r w:rsidRPr="00C84950">
        <w:rPr>
          <w:rFonts w:ascii="Times New Roman" w:hAnsi="Times New Roman" w:cs="Times New Roman"/>
          <w:b/>
          <w:bCs/>
        </w:rPr>
        <w:t>§ 8</w:t>
      </w:r>
    </w:p>
    <w:p w14:paraId="345CBBC7" w14:textId="77777777" w:rsidR="003D7E5A" w:rsidRPr="00C84950" w:rsidRDefault="00774D22">
      <w:pPr>
        <w:spacing w:line="360" w:lineRule="auto"/>
        <w:jc w:val="center"/>
      </w:pPr>
      <w:r w:rsidRPr="00C84950">
        <w:rPr>
          <w:rFonts w:ascii="Times New Roman" w:hAnsi="Times New Roman" w:cs="Times New Roman"/>
          <w:b/>
          <w:bCs/>
        </w:rPr>
        <w:t>ODBIORY</w:t>
      </w:r>
    </w:p>
    <w:p w14:paraId="649C9C8E" w14:textId="77777777" w:rsidR="003D7E5A" w:rsidRPr="00C84950" w:rsidRDefault="00774D22">
      <w:pPr>
        <w:pStyle w:val="NormalnyWeb"/>
        <w:numPr>
          <w:ilvl w:val="0"/>
          <w:numId w:val="23"/>
        </w:numPr>
        <w:spacing w:line="360" w:lineRule="auto"/>
        <w:jc w:val="both"/>
      </w:pPr>
      <w:r w:rsidRPr="00C84950">
        <w:rPr>
          <w:rFonts w:eastAsia="Calibri"/>
        </w:rPr>
        <w:t>Zamawiający dokona odbioru opracowań projektowych w terminie 7 kalendarzowych dni od pisemnego przekazania dokumentacji zgodnie z zasadami opisanymi w PFU.</w:t>
      </w:r>
    </w:p>
    <w:p w14:paraId="672ED690" w14:textId="77777777" w:rsidR="003D7E5A" w:rsidRPr="00C84950" w:rsidRDefault="00774D22">
      <w:pPr>
        <w:pStyle w:val="NormalnyWeb"/>
        <w:numPr>
          <w:ilvl w:val="0"/>
          <w:numId w:val="23"/>
        </w:numPr>
        <w:spacing w:line="360" w:lineRule="auto"/>
        <w:jc w:val="both"/>
      </w:pPr>
      <w:r w:rsidRPr="00C84950">
        <w:rPr>
          <w:rFonts w:eastAsia="Calibri"/>
        </w:rPr>
        <w:t xml:space="preserve">W przypadku uwag co do dokumentów wskazanych w pkt. 1 Zamawiający przekaże je Wykonawcy w ciągu 7 kalendarzowych dni od otrzymania dokumentacji. Wykonawca zobowiązany jest do poprawienia dokumentacji w terminie 3 dni roboczych i przekazania jej Zamawiającemu. W przypadku dalszych uwag procedura podlega powtórzeniu. </w:t>
      </w:r>
    </w:p>
    <w:p w14:paraId="0AEA507F" w14:textId="77777777" w:rsidR="003D7E5A" w:rsidRPr="00C84950" w:rsidRDefault="00774D22">
      <w:pPr>
        <w:pStyle w:val="NormalnyWeb"/>
        <w:numPr>
          <w:ilvl w:val="0"/>
          <w:numId w:val="23"/>
        </w:numPr>
        <w:spacing w:line="360" w:lineRule="auto"/>
        <w:jc w:val="both"/>
      </w:pPr>
      <w:r w:rsidRPr="00C84950">
        <w:t>Strony ustalają, że będą stosowane następujące rodzaje</w:t>
      </w:r>
      <w:r w:rsidRPr="00C84950">
        <w:rPr>
          <w:spacing w:val="-3"/>
        </w:rPr>
        <w:t xml:space="preserve"> </w:t>
      </w:r>
      <w:r w:rsidRPr="00C84950">
        <w:t>odbiorów robót budowlanych:</w:t>
      </w:r>
    </w:p>
    <w:p w14:paraId="5A1EC71E" w14:textId="77777777" w:rsidR="003D7E5A" w:rsidRPr="00C84950" w:rsidRDefault="00774D22">
      <w:pPr>
        <w:pStyle w:val="NormalnyWeb"/>
        <w:numPr>
          <w:ilvl w:val="0"/>
          <w:numId w:val="40"/>
        </w:numPr>
        <w:spacing w:line="360" w:lineRule="auto"/>
        <w:jc w:val="both"/>
      </w:pPr>
      <w:r w:rsidRPr="00C84950">
        <w:t>odbiór robót zanikających i ulegających</w:t>
      </w:r>
      <w:r w:rsidRPr="00C84950">
        <w:rPr>
          <w:spacing w:val="2"/>
        </w:rPr>
        <w:t xml:space="preserve"> </w:t>
      </w:r>
      <w:r w:rsidRPr="00C84950">
        <w:t>zakryciu,</w:t>
      </w:r>
    </w:p>
    <w:p w14:paraId="69C99F77" w14:textId="77777777" w:rsidR="003D7E5A" w:rsidRPr="00C84950" w:rsidRDefault="00774D22">
      <w:pPr>
        <w:pStyle w:val="NormalnyWeb"/>
        <w:numPr>
          <w:ilvl w:val="0"/>
          <w:numId w:val="40"/>
        </w:numPr>
        <w:spacing w:line="360" w:lineRule="auto"/>
        <w:jc w:val="both"/>
      </w:pPr>
      <w:r w:rsidRPr="00C84950">
        <w:t>odbiór</w:t>
      </w:r>
      <w:r w:rsidRPr="00C84950">
        <w:rPr>
          <w:spacing w:val="1"/>
        </w:rPr>
        <w:t xml:space="preserve"> </w:t>
      </w:r>
      <w:r w:rsidRPr="00C84950">
        <w:t>częściowy,</w:t>
      </w:r>
    </w:p>
    <w:p w14:paraId="76F782B3" w14:textId="77777777" w:rsidR="003D7E5A" w:rsidRPr="00C84950" w:rsidRDefault="00774D22">
      <w:pPr>
        <w:pStyle w:val="NormalnyWeb"/>
        <w:numPr>
          <w:ilvl w:val="0"/>
          <w:numId w:val="40"/>
        </w:numPr>
        <w:spacing w:line="360" w:lineRule="auto"/>
        <w:jc w:val="both"/>
      </w:pPr>
      <w:r w:rsidRPr="00C84950">
        <w:t>odbiór</w:t>
      </w:r>
      <w:r w:rsidRPr="00C84950">
        <w:rPr>
          <w:spacing w:val="1"/>
        </w:rPr>
        <w:t xml:space="preserve"> </w:t>
      </w:r>
      <w:r w:rsidRPr="00C84950">
        <w:t>końcowy,</w:t>
      </w:r>
    </w:p>
    <w:p w14:paraId="105E1181" w14:textId="77777777" w:rsidR="003D7E5A" w:rsidRPr="00C84950" w:rsidRDefault="00774D22">
      <w:pPr>
        <w:pStyle w:val="Akapitzlist"/>
        <w:widowControl w:val="0"/>
        <w:numPr>
          <w:ilvl w:val="0"/>
          <w:numId w:val="40"/>
        </w:numPr>
        <w:tabs>
          <w:tab w:val="clear" w:pos="720"/>
          <w:tab w:val="left" w:pos="460"/>
        </w:tabs>
        <w:spacing w:line="360" w:lineRule="auto"/>
        <w:contextualSpacing w:val="0"/>
        <w:jc w:val="both"/>
      </w:pPr>
      <w:r w:rsidRPr="00C84950">
        <w:rPr>
          <w:rFonts w:ascii="Times New Roman" w:hAnsi="Times New Roman" w:cs="Times New Roman"/>
          <w:sz w:val="24"/>
          <w:szCs w:val="24"/>
        </w:rPr>
        <w:t>odbiór ostateczny po upływie okresu</w:t>
      </w:r>
      <w:r w:rsidRPr="00C84950">
        <w:rPr>
          <w:rFonts w:ascii="Times New Roman" w:hAnsi="Times New Roman" w:cs="Times New Roman"/>
          <w:spacing w:val="-17"/>
          <w:sz w:val="24"/>
          <w:szCs w:val="24"/>
        </w:rPr>
        <w:t xml:space="preserve"> </w:t>
      </w:r>
      <w:r w:rsidRPr="00C84950">
        <w:rPr>
          <w:rFonts w:ascii="Times New Roman" w:hAnsi="Times New Roman" w:cs="Times New Roman"/>
          <w:sz w:val="24"/>
          <w:szCs w:val="24"/>
        </w:rPr>
        <w:t>rękojmi.</w:t>
      </w:r>
    </w:p>
    <w:p w14:paraId="03D23ABD" w14:textId="77777777" w:rsidR="003D7E5A" w:rsidRPr="00C84950" w:rsidRDefault="00774D22">
      <w:pPr>
        <w:pStyle w:val="NormalnyWeb"/>
        <w:numPr>
          <w:ilvl w:val="0"/>
          <w:numId w:val="23"/>
        </w:numPr>
        <w:spacing w:line="360" w:lineRule="auto"/>
        <w:jc w:val="both"/>
      </w:pPr>
      <w:r w:rsidRPr="00C84950">
        <w:t>Odbioru robót zanikających oraz robót ulegających zakryciu dokona inspektor nadzoru inwestorskiego w terminie 3 dni od dnia zgłoszenia odbioru przez Wykonawcę wpisem do dziennika budowy. W przypadku niezgłoszenia do odbioru tych robót wykonawca na żądanie inspektora nadzoru     inwestorskiego     będzie     zobowiązany     na     własny koszt do ich odkrycia i doprowadzenia do wymaganego</w:t>
      </w:r>
      <w:r w:rsidRPr="00C84950">
        <w:rPr>
          <w:spacing w:val="-1"/>
        </w:rPr>
        <w:t xml:space="preserve"> </w:t>
      </w:r>
      <w:r w:rsidRPr="00C84950">
        <w:t>stanu.</w:t>
      </w:r>
    </w:p>
    <w:p w14:paraId="332412F8" w14:textId="77777777" w:rsidR="003D7E5A" w:rsidRPr="00C84950" w:rsidRDefault="00774D22">
      <w:pPr>
        <w:pStyle w:val="NormalnyWeb"/>
        <w:numPr>
          <w:ilvl w:val="0"/>
          <w:numId w:val="23"/>
        </w:numPr>
        <w:spacing w:line="360" w:lineRule="auto"/>
        <w:jc w:val="both"/>
      </w:pPr>
      <w:r w:rsidRPr="00C84950">
        <w:t>Odbiór   częściowy   danego   etapu  robót,   dokonywany   będzie   według   zasad określonych w §</w:t>
      </w:r>
      <w:r w:rsidRPr="00C84950">
        <w:rPr>
          <w:spacing w:val="-2"/>
        </w:rPr>
        <w:t xml:space="preserve"> </w:t>
      </w:r>
      <w:r w:rsidRPr="00C84950">
        <w:t>15.</w:t>
      </w:r>
    </w:p>
    <w:p w14:paraId="09F87150" w14:textId="77777777" w:rsidR="003D7E5A" w:rsidRPr="00C84950" w:rsidRDefault="00774D22">
      <w:pPr>
        <w:pStyle w:val="NormalnyWeb"/>
        <w:numPr>
          <w:ilvl w:val="0"/>
          <w:numId w:val="23"/>
        </w:numPr>
        <w:spacing w:line="360" w:lineRule="auto"/>
        <w:jc w:val="both"/>
      </w:pPr>
      <w:r w:rsidRPr="00C84950">
        <w:t>Odbiór końcowy ma na celu przekazanie Zamawiającemu zrealizowanego przedmiotu umowy po sprawdzeniu</w:t>
      </w:r>
      <w:r w:rsidRPr="00C84950">
        <w:rPr>
          <w:spacing w:val="-18"/>
        </w:rPr>
        <w:t xml:space="preserve"> </w:t>
      </w:r>
      <w:r w:rsidRPr="00C84950">
        <w:t>jego</w:t>
      </w:r>
      <w:r w:rsidRPr="00C84950">
        <w:rPr>
          <w:spacing w:val="-20"/>
        </w:rPr>
        <w:t xml:space="preserve"> </w:t>
      </w:r>
      <w:r w:rsidRPr="00C84950">
        <w:t>należytego</w:t>
      </w:r>
      <w:r w:rsidRPr="00C84950">
        <w:rPr>
          <w:spacing w:val="-18"/>
        </w:rPr>
        <w:t xml:space="preserve"> </w:t>
      </w:r>
      <w:r w:rsidRPr="00C84950">
        <w:t>wykonania</w:t>
      </w:r>
      <w:r w:rsidRPr="00C84950">
        <w:rPr>
          <w:spacing w:val="-18"/>
        </w:rPr>
        <w:t xml:space="preserve"> </w:t>
      </w:r>
      <w:r w:rsidRPr="00C84950">
        <w:t>i</w:t>
      </w:r>
      <w:r w:rsidRPr="00C84950">
        <w:rPr>
          <w:spacing w:val="-18"/>
        </w:rPr>
        <w:t xml:space="preserve"> </w:t>
      </w:r>
      <w:r w:rsidRPr="00C84950">
        <w:t>przeprowadzeniu</w:t>
      </w:r>
      <w:r w:rsidRPr="00C84950">
        <w:rPr>
          <w:spacing w:val="-18"/>
        </w:rPr>
        <w:t xml:space="preserve"> </w:t>
      </w:r>
      <w:r w:rsidRPr="00C84950">
        <w:t>przewidzianych</w:t>
      </w:r>
      <w:r w:rsidRPr="00C84950">
        <w:rPr>
          <w:spacing w:val="-18"/>
        </w:rPr>
        <w:t xml:space="preserve"> </w:t>
      </w:r>
      <w:r w:rsidRPr="00C84950">
        <w:t>przepisami</w:t>
      </w:r>
      <w:r w:rsidRPr="00C84950">
        <w:rPr>
          <w:spacing w:val="-19"/>
        </w:rPr>
        <w:t xml:space="preserve"> </w:t>
      </w:r>
      <w:r w:rsidRPr="00C84950">
        <w:t>prawa</w:t>
      </w:r>
      <w:r w:rsidRPr="00C84950">
        <w:rPr>
          <w:spacing w:val="-20"/>
        </w:rPr>
        <w:t xml:space="preserve"> </w:t>
      </w:r>
      <w:r w:rsidRPr="00C84950">
        <w:t>badań, prób technicznych i</w:t>
      </w:r>
      <w:r w:rsidRPr="00C84950">
        <w:rPr>
          <w:spacing w:val="-5"/>
        </w:rPr>
        <w:t xml:space="preserve"> </w:t>
      </w:r>
      <w:r w:rsidRPr="00C84950">
        <w:t>innych.</w:t>
      </w:r>
    </w:p>
    <w:p w14:paraId="1B1FCCE7" w14:textId="77777777" w:rsidR="003D7E5A" w:rsidRPr="00C84950" w:rsidRDefault="00774D22">
      <w:pPr>
        <w:pStyle w:val="NormalnyWeb"/>
        <w:numPr>
          <w:ilvl w:val="0"/>
          <w:numId w:val="23"/>
        </w:numPr>
        <w:spacing w:line="360" w:lineRule="auto"/>
        <w:jc w:val="both"/>
      </w:pPr>
      <w:r w:rsidRPr="00C84950">
        <w:t xml:space="preserve">Gotowość do odbioru końcowego Wykonawca zgłosi Zamawiającemu w formie pisemnej. Gotowość  do  odbioru  końcowego  przedmiotu  umowy  winno  być  zgłoszone  również wpisem do dziennika budowy przez kierownika budowy. Zapis ten musi być potwierdzony przez inspektora/rów  nadzoru.  Zamawiający   wyznaczy   termin i rozpocznie   odbiór   końcowy  w ciągu 7 dni od daty zawiadomienia go o zgłoszeniu przez Wykonawcę </w:t>
      </w:r>
      <w:r w:rsidRPr="00C84950">
        <w:lastRenderedPageBreak/>
        <w:t>gotowości do odbioru końcowego</w:t>
      </w:r>
      <w:r w:rsidR="00B86239" w:rsidRPr="00C84950">
        <w:t xml:space="preserve"> </w:t>
      </w:r>
      <w:r w:rsidRPr="00C84950">
        <w:t>i sprawdzenia przedstawionej dokumentacji powykonawczej, zawiadamiając o tym Wykonawcę na</w:t>
      </w:r>
      <w:r w:rsidRPr="00C84950">
        <w:rPr>
          <w:spacing w:val="-4"/>
        </w:rPr>
        <w:t xml:space="preserve"> </w:t>
      </w:r>
      <w:r w:rsidRPr="00C84950">
        <w:t>piśmie.</w:t>
      </w:r>
    </w:p>
    <w:p w14:paraId="2E046E4B" w14:textId="77777777" w:rsidR="003D7E5A" w:rsidRPr="00C84950" w:rsidRDefault="00774D22">
      <w:pPr>
        <w:pStyle w:val="NormalnyWeb"/>
        <w:numPr>
          <w:ilvl w:val="0"/>
          <w:numId w:val="23"/>
        </w:numPr>
        <w:spacing w:line="360" w:lineRule="auto"/>
        <w:jc w:val="both"/>
      </w:pPr>
      <w:r w:rsidRPr="00C84950">
        <w:t>Odbioru</w:t>
      </w:r>
      <w:r w:rsidRPr="00C84950">
        <w:rPr>
          <w:spacing w:val="-12"/>
        </w:rPr>
        <w:t xml:space="preserve"> </w:t>
      </w:r>
      <w:r w:rsidRPr="00C84950">
        <w:t>końcowego</w:t>
      </w:r>
      <w:r w:rsidRPr="00C84950">
        <w:rPr>
          <w:spacing w:val="-12"/>
        </w:rPr>
        <w:t xml:space="preserve"> </w:t>
      </w:r>
      <w:r w:rsidRPr="00C84950">
        <w:t>dokona</w:t>
      </w:r>
      <w:r w:rsidRPr="00C84950">
        <w:rPr>
          <w:spacing w:val="-10"/>
        </w:rPr>
        <w:t xml:space="preserve"> </w:t>
      </w:r>
      <w:r w:rsidRPr="00C84950">
        <w:t>Komisja</w:t>
      </w:r>
      <w:r w:rsidRPr="00C84950">
        <w:rPr>
          <w:spacing w:val="-12"/>
        </w:rPr>
        <w:t xml:space="preserve"> </w:t>
      </w:r>
      <w:r w:rsidRPr="00C84950">
        <w:t>powołana</w:t>
      </w:r>
      <w:r w:rsidRPr="00C84950">
        <w:rPr>
          <w:spacing w:val="-11"/>
        </w:rPr>
        <w:t xml:space="preserve"> </w:t>
      </w:r>
      <w:r w:rsidRPr="00C84950">
        <w:t>przez</w:t>
      </w:r>
      <w:r w:rsidRPr="00C84950">
        <w:rPr>
          <w:spacing w:val="-12"/>
        </w:rPr>
        <w:t xml:space="preserve"> </w:t>
      </w:r>
      <w:r w:rsidRPr="00C84950">
        <w:t>Zamawiającego</w:t>
      </w:r>
      <w:r w:rsidRPr="00C84950">
        <w:rPr>
          <w:spacing w:val="-12"/>
        </w:rPr>
        <w:t xml:space="preserve"> </w:t>
      </w:r>
      <w:r w:rsidRPr="00C84950">
        <w:t>do</w:t>
      </w:r>
      <w:r w:rsidRPr="00C84950">
        <w:rPr>
          <w:spacing w:val="-12"/>
        </w:rPr>
        <w:t xml:space="preserve"> </w:t>
      </w:r>
      <w:r w:rsidRPr="00C84950">
        <w:t>odbioru</w:t>
      </w:r>
      <w:r w:rsidRPr="00C84950">
        <w:rPr>
          <w:spacing w:val="-11"/>
        </w:rPr>
        <w:t xml:space="preserve"> </w:t>
      </w:r>
      <w:r w:rsidRPr="00C84950">
        <w:t>robót</w:t>
      </w:r>
      <w:r w:rsidRPr="00C84950">
        <w:rPr>
          <w:spacing w:val="-11"/>
        </w:rPr>
        <w:t xml:space="preserve"> </w:t>
      </w:r>
      <w:r w:rsidRPr="00C84950">
        <w:t>i</w:t>
      </w:r>
      <w:r w:rsidRPr="00C84950">
        <w:rPr>
          <w:spacing w:val="-3"/>
        </w:rPr>
        <w:t> </w:t>
      </w:r>
      <w:r w:rsidRPr="00C84950">
        <w:t>uprawniony przedstawiciel</w:t>
      </w:r>
      <w:r w:rsidRPr="00C84950">
        <w:rPr>
          <w:spacing w:val="-1"/>
        </w:rPr>
        <w:t xml:space="preserve"> </w:t>
      </w:r>
      <w:r w:rsidRPr="00C84950">
        <w:t>Wykonawcy.</w:t>
      </w:r>
    </w:p>
    <w:p w14:paraId="7B080BCF" w14:textId="77777777" w:rsidR="003D7E5A" w:rsidRPr="00C84950" w:rsidRDefault="00774D22">
      <w:pPr>
        <w:pStyle w:val="NormalnyWeb"/>
        <w:numPr>
          <w:ilvl w:val="0"/>
          <w:numId w:val="23"/>
        </w:numPr>
        <w:spacing w:line="360" w:lineRule="auto"/>
        <w:jc w:val="both"/>
      </w:pPr>
      <w:r w:rsidRPr="00C84950">
        <w:t>Najpóźniej w dniu odbioru zakończenia czynności odbioru końcowego robót Wykonawca przekaże Zamawiającemu wszystkie dokumenty świadczące o jakości wbudowanych materiałów, w tym certyfikaty,</w:t>
      </w:r>
      <w:r w:rsidRPr="00C84950">
        <w:rPr>
          <w:spacing w:val="-19"/>
        </w:rPr>
        <w:t xml:space="preserve"> </w:t>
      </w:r>
      <w:r w:rsidRPr="00C84950">
        <w:t>atesty,</w:t>
      </w:r>
      <w:r w:rsidRPr="00C84950">
        <w:rPr>
          <w:spacing w:val="-17"/>
        </w:rPr>
        <w:t xml:space="preserve"> </w:t>
      </w:r>
      <w:r w:rsidRPr="00C84950">
        <w:t>deklaracje</w:t>
      </w:r>
      <w:r w:rsidRPr="00C84950">
        <w:rPr>
          <w:spacing w:val="-19"/>
        </w:rPr>
        <w:t xml:space="preserve"> </w:t>
      </w:r>
      <w:r w:rsidRPr="00C84950">
        <w:t>zgodności</w:t>
      </w:r>
      <w:r w:rsidRPr="00C84950">
        <w:rPr>
          <w:spacing w:val="-21"/>
        </w:rPr>
        <w:t xml:space="preserve"> </w:t>
      </w:r>
      <w:r w:rsidRPr="00C84950">
        <w:t>i</w:t>
      </w:r>
      <w:r w:rsidRPr="00C84950">
        <w:rPr>
          <w:spacing w:val="-18"/>
        </w:rPr>
        <w:t xml:space="preserve"> </w:t>
      </w:r>
      <w:r w:rsidRPr="00C84950">
        <w:t>gwarancje</w:t>
      </w:r>
      <w:r w:rsidRPr="00C84950">
        <w:rPr>
          <w:spacing w:val="-18"/>
        </w:rPr>
        <w:t xml:space="preserve"> </w:t>
      </w:r>
      <w:r w:rsidRPr="00C84950">
        <w:t>udzielone</w:t>
      </w:r>
      <w:r w:rsidRPr="00C84950">
        <w:rPr>
          <w:spacing w:val="-18"/>
        </w:rPr>
        <w:t xml:space="preserve"> </w:t>
      </w:r>
      <w:r w:rsidRPr="00C84950">
        <w:t>przez</w:t>
      </w:r>
      <w:r w:rsidRPr="00C84950">
        <w:rPr>
          <w:spacing w:val="-18"/>
        </w:rPr>
        <w:t xml:space="preserve"> </w:t>
      </w:r>
      <w:r w:rsidRPr="00C84950">
        <w:t>producentów</w:t>
      </w:r>
      <w:r w:rsidRPr="00C84950">
        <w:rPr>
          <w:spacing w:val="-18"/>
        </w:rPr>
        <w:t xml:space="preserve"> </w:t>
      </w:r>
      <w:r w:rsidRPr="00C84950">
        <w:t>użytych</w:t>
      </w:r>
      <w:r w:rsidRPr="00C84950">
        <w:rPr>
          <w:spacing w:val="-18"/>
        </w:rPr>
        <w:t xml:space="preserve"> </w:t>
      </w:r>
      <w:r w:rsidRPr="00C84950">
        <w:t>do</w:t>
      </w:r>
      <w:r w:rsidRPr="00C84950">
        <w:rPr>
          <w:spacing w:val="-19"/>
        </w:rPr>
        <w:t xml:space="preserve"> </w:t>
      </w:r>
      <w:r w:rsidRPr="00C84950">
        <w:t>budowy materiałów i</w:t>
      </w:r>
      <w:r w:rsidRPr="00C84950">
        <w:rPr>
          <w:spacing w:val="-1"/>
        </w:rPr>
        <w:t xml:space="preserve"> </w:t>
      </w:r>
      <w:r w:rsidRPr="00C84950">
        <w:t>urządzeń. Z czynności odbioru, sporządza się protokół zawierający wszelkie ustalenia dokonane w toku odbioru, a w szczególności ujawnione wady, jak też ewentualne wyznaczenie terminów na ich usunięcie.</w:t>
      </w:r>
    </w:p>
    <w:p w14:paraId="7EB9F8DC" w14:textId="77777777" w:rsidR="003D7E5A" w:rsidRPr="00C84950" w:rsidRDefault="00774D22">
      <w:pPr>
        <w:pStyle w:val="NormalnyWeb"/>
        <w:numPr>
          <w:ilvl w:val="0"/>
          <w:numId w:val="23"/>
        </w:numPr>
        <w:spacing w:line="360" w:lineRule="auto"/>
        <w:jc w:val="both"/>
      </w:pPr>
      <w:r w:rsidRPr="00C84950">
        <w:t>W razie stwierdzenia w toku czynności odbioru wad przedmiotu odbioru Zamawiającemu przysługują następujące</w:t>
      </w:r>
      <w:r w:rsidRPr="00C84950">
        <w:rPr>
          <w:spacing w:val="-7"/>
        </w:rPr>
        <w:t xml:space="preserve"> </w:t>
      </w:r>
      <w:r w:rsidRPr="00C84950">
        <w:t>uprawnienia:</w:t>
      </w:r>
    </w:p>
    <w:p w14:paraId="3F8D0915" w14:textId="77777777" w:rsidR="003D7E5A" w:rsidRPr="00C84950" w:rsidRDefault="00774D22">
      <w:pPr>
        <w:pStyle w:val="NormalnyWeb"/>
        <w:numPr>
          <w:ilvl w:val="0"/>
          <w:numId w:val="41"/>
        </w:numPr>
        <w:spacing w:line="360" w:lineRule="auto"/>
        <w:jc w:val="both"/>
      </w:pPr>
      <w:r w:rsidRPr="00C84950">
        <w:t>jeżeli wady nadają się do usunięcia możne odmówić odbioru do czasu ich</w:t>
      </w:r>
      <w:r w:rsidRPr="00C84950">
        <w:rPr>
          <w:spacing w:val="-16"/>
        </w:rPr>
        <w:t xml:space="preserve"> </w:t>
      </w:r>
      <w:r w:rsidRPr="00C84950">
        <w:t>usunięcia,</w:t>
      </w:r>
    </w:p>
    <w:p w14:paraId="20A23988" w14:textId="77777777" w:rsidR="003D7E5A" w:rsidRPr="00C84950" w:rsidRDefault="00774D22">
      <w:pPr>
        <w:pStyle w:val="NormalnyWeb"/>
        <w:numPr>
          <w:ilvl w:val="0"/>
          <w:numId w:val="41"/>
        </w:numPr>
        <w:spacing w:line="360" w:lineRule="auto"/>
        <w:jc w:val="both"/>
      </w:pPr>
      <w:r w:rsidRPr="00C84950">
        <w:t>jeżeli wady nie nadają się do usunięcia</w:t>
      </w:r>
      <w:r w:rsidRPr="00C84950">
        <w:rPr>
          <w:spacing w:val="-7"/>
        </w:rPr>
        <w:t xml:space="preserve"> </w:t>
      </w:r>
      <w:r w:rsidRPr="00C84950">
        <w:t>to:</w:t>
      </w:r>
    </w:p>
    <w:p w14:paraId="0A85D427" w14:textId="77777777" w:rsidR="003D7E5A" w:rsidRPr="00C84950" w:rsidRDefault="00774D22">
      <w:pPr>
        <w:pStyle w:val="NormalnyWeb"/>
        <w:numPr>
          <w:ilvl w:val="0"/>
          <w:numId w:val="42"/>
        </w:numPr>
        <w:spacing w:line="360" w:lineRule="auto"/>
        <w:ind w:left="1020" w:hanging="340"/>
        <w:jc w:val="both"/>
      </w:pPr>
      <w:r w:rsidRPr="00C84950">
        <w:t>jeżeli nie uniemożliwiają one użytkowania przedmiotu odbioru zgodnie z przeznaczeniem, Zamawiający może obniżyć odpowiednio</w:t>
      </w:r>
      <w:r w:rsidRPr="00C84950">
        <w:rPr>
          <w:spacing w:val="-5"/>
        </w:rPr>
        <w:t xml:space="preserve"> </w:t>
      </w:r>
      <w:r w:rsidRPr="00C84950">
        <w:t>wynagrodzenie,</w:t>
      </w:r>
    </w:p>
    <w:p w14:paraId="4B28830E" w14:textId="77777777" w:rsidR="003D7E5A" w:rsidRPr="00C84950" w:rsidRDefault="00774D22">
      <w:pPr>
        <w:pStyle w:val="NormalnyWeb"/>
        <w:numPr>
          <w:ilvl w:val="0"/>
          <w:numId w:val="42"/>
        </w:numPr>
        <w:spacing w:line="360" w:lineRule="auto"/>
        <w:ind w:left="1020" w:hanging="340"/>
        <w:jc w:val="both"/>
      </w:pPr>
      <w:r w:rsidRPr="00C84950">
        <w:t>jeżeli wady uniemożliwiają użytkowanie zgodnie z przeznaczeniem Zamawiający może odstąpić od umowy lub zażądać wykonania przedmiotu umowy po raz drugi w zakresie istniejących</w:t>
      </w:r>
      <w:r w:rsidRPr="00C84950">
        <w:rPr>
          <w:spacing w:val="-27"/>
        </w:rPr>
        <w:t xml:space="preserve"> </w:t>
      </w:r>
      <w:r w:rsidRPr="00C84950">
        <w:t>wad.</w:t>
      </w:r>
    </w:p>
    <w:p w14:paraId="6C389456" w14:textId="77777777" w:rsidR="003D7E5A" w:rsidRPr="00C84950" w:rsidRDefault="00774D22">
      <w:pPr>
        <w:pStyle w:val="NormalnyWeb"/>
        <w:numPr>
          <w:ilvl w:val="0"/>
          <w:numId w:val="23"/>
        </w:numPr>
        <w:spacing w:line="360" w:lineRule="auto"/>
        <w:jc w:val="both"/>
      </w:pPr>
      <w:r w:rsidRPr="00C84950">
        <w:t>Wykonawca obowiązany jest do pisemnego zawiadomienia Zamawiającego o usunięciu wad. Zamawiający wyznaczy ostateczny termin odbioru robót i przystąpi do odbioru w terminie 7 dni licząc od otrzymania zawiadomienia o usunięciu</w:t>
      </w:r>
      <w:r w:rsidRPr="00C84950">
        <w:rPr>
          <w:spacing w:val="-3"/>
        </w:rPr>
        <w:t xml:space="preserve"> </w:t>
      </w:r>
      <w:r w:rsidRPr="00C84950">
        <w:t>wad.</w:t>
      </w:r>
    </w:p>
    <w:p w14:paraId="519FA8CB" w14:textId="77777777" w:rsidR="003D7E5A" w:rsidRPr="00C84950" w:rsidRDefault="00774D22">
      <w:pPr>
        <w:pStyle w:val="NormalnyWeb"/>
        <w:numPr>
          <w:ilvl w:val="0"/>
          <w:numId w:val="23"/>
        </w:numPr>
        <w:spacing w:line="360" w:lineRule="auto"/>
        <w:jc w:val="both"/>
      </w:pPr>
      <w:r w:rsidRPr="00C84950">
        <w:t>Zamawiający może przerwać czynności odbioru w przypadku stwierdzenia w przedmiocie odbioru wad uniemożliwiających użytkowanie przedmiotu umowy zgodnie z przeznaczeniem, aż do czasu usunięcia tych</w:t>
      </w:r>
      <w:r w:rsidRPr="00C84950">
        <w:rPr>
          <w:spacing w:val="-4"/>
        </w:rPr>
        <w:t xml:space="preserve"> </w:t>
      </w:r>
      <w:r w:rsidRPr="00C84950">
        <w:t>wad.</w:t>
      </w:r>
    </w:p>
    <w:p w14:paraId="751B4FD4" w14:textId="77777777" w:rsidR="003D7E5A" w:rsidRPr="00C84950" w:rsidRDefault="00774D22">
      <w:pPr>
        <w:pStyle w:val="NormalnyWeb"/>
        <w:numPr>
          <w:ilvl w:val="0"/>
          <w:numId w:val="23"/>
        </w:numPr>
        <w:spacing w:line="360" w:lineRule="auto"/>
        <w:jc w:val="both"/>
      </w:pPr>
      <w:r w:rsidRPr="00C84950">
        <w:t>Odbiór ostateczny  jest  dokonywany  przez  Zamawiającego  i  przedstawiciela Wykonawcy  w formie protokołu ostatecznego odbioru po usunięciu wszystkich wad ujawnionych w okresie rękojmi. Zwalnia on Wykonawcę ze wszystkich zobowiązań wynikających z tytułu</w:t>
      </w:r>
      <w:r w:rsidRPr="00C84950">
        <w:rPr>
          <w:spacing w:val="-16"/>
        </w:rPr>
        <w:t xml:space="preserve"> </w:t>
      </w:r>
      <w:r w:rsidRPr="00C84950">
        <w:t>rękojmi.</w:t>
      </w:r>
    </w:p>
    <w:p w14:paraId="33D28149" w14:textId="77777777" w:rsidR="003D7E5A" w:rsidRPr="00C84950" w:rsidRDefault="00774D22">
      <w:pPr>
        <w:pStyle w:val="NormalnyWeb"/>
        <w:numPr>
          <w:ilvl w:val="0"/>
          <w:numId w:val="23"/>
        </w:numPr>
        <w:spacing w:line="360" w:lineRule="auto"/>
        <w:jc w:val="both"/>
      </w:pPr>
      <w:r w:rsidRPr="00C84950">
        <w:t>Zamawiający wyznaczy datę odbioru, o której mowa w ust 13 odpowiednio przed upływem terminu</w:t>
      </w:r>
      <w:r w:rsidRPr="00C84950">
        <w:rPr>
          <w:spacing w:val="-3"/>
        </w:rPr>
        <w:t xml:space="preserve"> </w:t>
      </w:r>
      <w:r w:rsidRPr="00C84950">
        <w:t>rękojmi.</w:t>
      </w:r>
    </w:p>
    <w:p w14:paraId="2DB69E5E" w14:textId="77777777" w:rsidR="003D7E5A" w:rsidRPr="00C84950" w:rsidRDefault="00774D22">
      <w:pPr>
        <w:pStyle w:val="NormalnyWeb"/>
        <w:numPr>
          <w:ilvl w:val="0"/>
          <w:numId w:val="23"/>
        </w:numPr>
        <w:spacing w:line="360" w:lineRule="auto"/>
        <w:jc w:val="both"/>
      </w:pPr>
      <w:r w:rsidRPr="00C84950">
        <w:lastRenderedPageBreak/>
        <w:t>Zamawiający powiadomi pisemnie Wykonawcę o wyznaczonym terminie odbioru</w:t>
      </w:r>
      <w:r w:rsidRPr="00C84950">
        <w:rPr>
          <w:spacing w:val="-24"/>
        </w:rPr>
        <w:t xml:space="preserve"> </w:t>
      </w:r>
      <w:r w:rsidRPr="00C84950">
        <w:t>ostatecznego.</w:t>
      </w:r>
    </w:p>
    <w:p w14:paraId="51E6559D" w14:textId="77777777" w:rsidR="003D7E5A" w:rsidRPr="00C84950" w:rsidRDefault="00774D22">
      <w:pPr>
        <w:pStyle w:val="NormalnyWeb"/>
        <w:numPr>
          <w:ilvl w:val="0"/>
          <w:numId w:val="23"/>
        </w:numPr>
        <w:spacing w:line="360" w:lineRule="auto"/>
        <w:jc w:val="both"/>
      </w:pPr>
      <w:r w:rsidRPr="00C84950">
        <w:t>Po protokolarnym potwierdzeniu usunięcia wad stwierdzonych przy odbiorze końcowym lub odbiorze ostatecznym rozpoczyna swój bieg termin zwrotu lub zwolnienia zabezpieczenia należytego wykonania</w:t>
      </w:r>
      <w:r w:rsidRPr="00C84950">
        <w:rPr>
          <w:spacing w:val="-1"/>
        </w:rPr>
        <w:t xml:space="preserve"> </w:t>
      </w:r>
      <w:r w:rsidRPr="00C84950">
        <w:t>umowy.</w:t>
      </w:r>
    </w:p>
    <w:p w14:paraId="0C6F3D3B" w14:textId="77777777" w:rsidR="003D7E5A" w:rsidRPr="00C84950" w:rsidRDefault="003D7E5A">
      <w:pPr>
        <w:spacing w:line="360" w:lineRule="auto"/>
        <w:ind w:left="4244"/>
        <w:jc w:val="both"/>
        <w:rPr>
          <w:rFonts w:ascii="Times New Roman" w:hAnsi="Times New Roman" w:cs="Times New Roman"/>
          <w:b/>
          <w:bCs/>
        </w:rPr>
      </w:pPr>
    </w:p>
    <w:p w14:paraId="228CC811" w14:textId="77777777" w:rsidR="003D7E5A" w:rsidRPr="00C84950" w:rsidRDefault="00774D22">
      <w:pPr>
        <w:spacing w:line="360" w:lineRule="auto"/>
        <w:ind w:left="4244"/>
        <w:jc w:val="both"/>
      </w:pPr>
      <w:r w:rsidRPr="00C84950">
        <w:rPr>
          <w:rFonts w:ascii="Times New Roman" w:hAnsi="Times New Roman" w:cs="Times New Roman"/>
          <w:b/>
          <w:bCs/>
        </w:rPr>
        <w:t xml:space="preserve">§ 9 </w:t>
      </w:r>
    </w:p>
    <w:p w14:paraId="0DE40088" w14:textId="77777777" w:rsidR="003D7E5A" w:rsidRPr="00C84950" w:rsidRDefault="00774D22">
      <w:pPr>
        <w:spacing w:line="360" w:lineRule="auto"/>
        <w:ind w:left="4244" w:hanging="4386"/>
        <w:jc w:val="center"/>
      </w:pPr>
      <w:r w:rsidRPr="00C84950">
        <w:rPr>
          <w:rFonts w:ascii="Times New Roman" w:hAnsi="Times New Roman" w:cs="Times New Roman"/>
          <w:b/>
          <w:bCs/>
        </w:rPr>
        <w:t>GWARANCJA I RĘKOJMIA ZA WADY</w:t>
      </w:r>
    </w:p>
    <w:p w14:paraId="7EF51866" w14:textId="77777777" w:rsidR="003D7E5A" w:rsidRPr="00C84950" w:rsidRDefault="00774D22">
      <w:pPr>
        <w:pStyle w:val="Akapitzlist"/>
        <w:widowControl w:val="0"/>
        <w:numPr>
          <w:ilvl w:val="0"/>
          <w:numId w:val="36"/>
        </w:numPr>
        <w:tabs>
          <w:tab w:val="left" w:pos="460"/>
        </w:tabs>
        <w:spacing w:line="360" w:lineRule="auto"/>
        <w:contextualSpacing w:val="0"/>
        <w:jc w:val="both"/>
      </w:pPr>
      <w:r w:rsidRPr="00C84950">
        <w:rPr>
          <w:rFonts w:ascii="Times New Roman" w:hAnsi="Times New Roman" w:cs="Times New Roman"/>
          <w:sz w:val="24"/>
          <w:szCs w:val="24"/>
        </w:rPr>
        <w:t>Okres</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gwarancji</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na</w:t>
      </w:r>
      <w:r w:rsidRPr="00C84950">
        <w:rPr>
          <w:rFonts w:ascii="Times New Roman" w:hAnsi="Times New Roman" w:cs="Times New Roman"/>
          <w:spacing w:val="-6"/>
          <w:sz w:val="24"/>
          <w:szCs w:val="24"/>
        </w:rPr>
        <w:t xml:space="preserve"> </w:t>
      </w:r>
      <w:r w:rsidRPr="00C84950">
        <w:rPr>
          <w:rFonts w:ascii="Times New Roman" w:hAnsi="Times New Roman" w:cs="Times New Roman"/>
          <w:spacing w:val="-3"/>
          <w:sz w:val="24"/>
          <w:szCs w:val="24"/>
        </w:rPr>
        <w:t>wykonane</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roboty</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strony</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ustalają</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shd w:val="clear" w:color="auto" w:fill="FFFFFF" w:themeFill="background1"/>
        </w:rPr>
        <w:t>na …….. (zgodnie z ofertą) miesięcy</w:t>
      </w:r>
      <w:r w:rsidRPr="00C84950">
        <w:rPr>
          <w:rFonts w:ascii="Times New Roman" w:hAnsi="Times New Roman" w:cs="Times New Roman"/>
          <w:spacing w:val="-9"/>
          <w:sz w:val="24"/>
          <w:szCs w:val="24"/>
        </w:rPr>
        <w:t xml:space="preserve"> </w:t>
      </w:r>
      <w:r w:rsidRPr="00C84950">
        <w:rPr>
          <w:rFonts w:ascii="Times New Roman" w:hAnsi="Times New Roman" w:cs="Times New Roman"/>
          <w:sz w:val="24"/>
          <w:szCs w:val="24"/>
        </w:rPr>
        <w:t>od</w:t>
      </w:r>
      <w:r w:rsidRPr="00C84950">
        <w:rPr>
          <w:rFonts w:ascii="Times New Roman" w:hAnsi="Times New Roman" w:cs="Times New Roman"/>
          <w:spacing w:val="-5"/>
          <w:sz w:val="24"/>
          <w:szCs w:val="24"/>
        </w:rPr>
        <w:t xml:space="preserve"> </w:t>
      </w:r>
      <w:r w:rsidRPr="00C84950">
        <w:rPr>
          <w:rFonts w:ascii="Times New Roman" w:hAnsi="Times New Roman" w:cs="Times New Roman"/>
          <w:sz w:val="24"/>
          <w:szCs w:val="24"/>
        </w:rPr>
        <w:t>dnia</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końcowego</w:t>
      </w:r>
      <w:r w:rsidRPr="00C84950">
        <w:rPr>
          <w:rFonts w:ascii="Times New Roman" w:hAnsi="Times New Roman" w:cs="Times New Roman"/>
          <w:spacing w:val="-5"/>
          <w:sz w:val="24"/>
          <w:szCs w:val="24"/>
        </w:rPr>
        <w:t xml:space="preserve"> </w:t>
      </w:r>
      <w:r w:rsidRPr="00C84950">
        <w:rPr>
          <w:rFonts w:ascii="Times New Roman" w:hAnsi="Times New Roman" w:cs="Times New Roman"/>
          <w:sz w:val="24"/>
          <w:szCs w:val="24"/>
        </w:rPr>
        <w:t>odbioru</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robót.</w:t>
      </w:r>
    </w:p>
    <w:p w14:paraId="1BB60DB3" w14:textId="77777777" w:rsidR="003D7E5A" w:rsidRPr="00C84950" w:rsidRDefault="00774D22">
      <w:pPr>
        <w:pStyle w:val="Akapitzlist"/>
        <w:widowControl w:val="0"/>
        <w:numPr>
          <w:ilvl w:val="0"/>
          <w:numId w:val="36"/>
        </w:numPr>
        <w:tabs>
          <w:tab w:val="left" w:pos="460"/>
        </w:tabs>
        <w:spacing w:line="360" w:lineRule="auto"/>
        <w:contextualSpacing w:val="0"/>
        <w:jc w:val="both"/>
      </w:pPr>
      <w:r w:rsidRPr="00C84950">
        <w:rPr>
          <w:rFonts w:ascii="Times New Roman" w:hAnsi="Times New Roman" w:cs="Times New Roman"/>
          <w:sz w:val="24"/>
          <w:szCs w:val="24"/>
        </w:rPr>
        <w:t>Okres rękojmi za wady oraz gwarancji biegną</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równolegle.</w:t>
      </w:r>
    </w:p>
    <w:p w14:paraId="32383D42" w14:textId="77E9AB8F" w:rsidR="003D7E5A" w:rsidRPr="00C84950" w:rsidRDefault="00774D22">
      <w:pPr>
        <w:pStyle w:val="Akapitzlist"/>
        <w:widowControl w:val="0"/>
        <w:numPr>
          <w:ilvl w:val="0"/>
          <w:numId w:val="36"/>
        </w:numPr>
        <w:tabs>
          <w:tab w:val="left" w:pos="460"/>
        </w:tabs>
        <w:spacing w:line="360" w:lineRule="auto"/>
        <w:ind w:left="459" w:right="115"/>
        <w:contextualSpacing w:val="0"/>
        <w:jc w:val="both"/>
      </w:pPr>
      <w:r w:rsidRPr="00C84950">
        <w:rPr>
          <w:rFonts w:ascii="Times New Roman" w:hAnsi="Times New Roman" w:cs="Times New Roman"/>
          <w:sz w:val="24"/>
          <w:szCs w:val="24"/>
        </w:rPr>
        <w:t>W  okresie rękojmi i gwarancji, w ramach wynagrodzenia ryczałtowego,   Wykonawca przejmuje    na siebie wszelkie obowiązki wynikające z serwisowania i konserwacji zabudowanych urządzeń, instalacji</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i</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wyposażenia</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zamontowanego</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podczas</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robót Wykonawca</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przez</w:t>
      </w:r>
      <w:r w:rsidRPr="00C84950">
        <w:rPr>
          <w:rFonts w:ascii="Times New Roman" w:hAnsi="Times New Roman" w:cs="Times New Roman"/>
          <w:spacing w:val="-9"/>
          <w:sz w:val="24"/>
          <w:szCs w:val="24"/>
        </w:rPr>
        <w:t xml:space="preserve"> </w:t>
      </w:r>
      <w:r w:rsidRPr="00C84950">
        <w:rPr>
          <w:rFonts w:ascii="Times New Roman" w:hAnsi="Times New Roman" w:cs="Times New Roman"/>
          <w:sz w:val="24"/>
          <w:szCs w:val="24"/>
        </w:rPr>
        <w:t>okres</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rękojmi</w:t>
      </w:r>
      <w:r w:rsidRPr="00C84950">
        <w:rPr>
          <w:rFonts w:ascii="Times New Roman" w:hAnsi="Times New Roman" w:cs="Times New Roman"/>
          <w:spacing w:val="-8"/>
          <w:sz w:val="24"/>
          <w:szCs w:val="24"/>
        </w:rPr>
        <w:t xml:space="preserve"> </w:t>
      </w:r>
      <w:r w:rsidRPr="00C84950">
        <w:rPr>
          <w:rFonts w:ascii="Times New Roman" w:hAnsi="Times New Roman" w:cs="Times New Roman"/>
          <w:sz w:val="24"/>
          <w:szCs w:val="24"/>
        </w:rPr>
        <w:t>dokonywał będzie,  nie  rzadziej  niż  jeden raz w roku, serwisowanie i konserwację  instalacji,  urządzeń i wyposażenia elektrycznego. Konserwacja dokonana będzie w terminie do 30 maja każdego roku obowiązującej</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rękojmi</w:t>
      </w:r>
      <w:r w:rsidRPr="00C84950">
        <w:rPr>
          <w:rFonts w:ascii="Times New Roman" w:hAnsi="Times New Roman" w:cs="Times New Roman"/>
          <w:spacing w:val="35"/>
          <w:sz w:val="24"/>
          <w:szCs w:val="24"/>
        </w:rPr>
        <w:t xml:space="preserve"> </w:t>
      </w:r>
      <w:r w:rsidRPr="00C84950">
        <w:rPr>
          <w:rFonts w:ascii="Times New Roman" w:hAnsi="Times New Roman" w:cs="Times New Roman"/>
          <w:sz w:val="24"/>
          <w:szCs w:val="24"/>
        </w:rPr>
        <w:t>–</w:t>
      </w:r>
      <w:r w:rsidRPr="00C84950">
        <w:rPr>
          <w:rFonts w:ascii="Times New Roman" w:hAnsi="Times New Roman" w:cs="Times New Roman"/>
          <w:spacing w:val="-18"/>
          <w:sz w:val="24"/>
          <w:szCs w:val="24"/>
        </w:rPr>
        <w:t xml:space="preserve"> </w:t>
      </w:r>
      <w:r w:rsidRPr="00C84950">
        <w:rPr>
          <w:rFonts w:ascii="Times New Roman" w:hAnsi="Times New Roman" w:cs="Times New Roman"/>
          <w:sz w:val="24"/>
          <w:szCs w:val="24"/>
        </w:rPr>
        <w:t>I</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termin,</w:t>
      </w:r>
      <w:r w:rsidRPr="00C84950">
        <w:rPr>
          <w:rFonts w:ascii="Times New Roman" w:hAnsi="Times New Roman" w:cs="Times New Roman"/>
          <w:spacing w:val="-12"/>
          <w:sz w:val="24"/>
          <w:szCs w:val="24"/>
        </w:rPr>
        <w:t xml:space="preserve"> </w:t>
      </w:r>
      <w:r w:rsidRPr="00C84950">
        <w:rPr>
          <w:rFonts w:ascii="Times New Roman" w:hAnsi="Times New Roman" w:cs="Times New Roman"/>
          <w:sz w:val="24"/>
          <w:szCs w:val="24"/>
        </w:rPr>
        <w:t>oraz</w:t>
      </w:r>
      <w:r w:rsidRPr="00C84950">
        <w:rPr>
          <w:rFonts w:ascii="Times New Roman" w:hAnsi="Times New Roman" w:cs="Times New Roman"/>
          <w:spacing w:val="-13"/>
          <w:sz w:val="24"/>
          <w:szCs w:val="24"/>
        </w:rPr>
        <w:t xml:space="preserve"> </w:t>
      </w:r>
      <w:r w:rsidRPr="00C84950">
        <w:rPr>
          <w:rFonts w:ascii="Times New Roman" w:hAnsi="Times New Roman" w:cs="Times New Roman"/>
          <w:sz w:val="24"/>
          <w:szCs w:val="24"/>
        </w:rPr>
        <w:t>do</w:t>
      </w:r>
      <w:r w:rsidRPr="00C84950">
        <w:rPr>
          <w:rFonts w:ascii="Times New Roman" w:hAnsi="Times New Roman" w:cs="Times New Roman"/>
          <w:spacing w:val="-15"/>
          <w:sz w:val="24"/>
          <w:szCs w:val="24"/>
        </w:rPr>
        <w:t xml:space="preserve"> </w:t>
      </w:r>
      <w:r w:rsidRPr="00C84950">
        <w:rPr>
          <w:rFonts w:ascii="Times New Roman" w:hAnsi="Times New Roman" w:cs="Times New Roman"/>
          <w:sz w:val="24"/>
          <w:szCs w:val="24"/>
        </w:rPr>
        <w:t>30</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listopada</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każdego</w:t>
      </w:r>
      <w:r w:rsidRPr="00C84950">
        <w:rPr>
          <w:rFonts w:ascii="Times New Roman" w:hAnsi="Times New Roman" w:cs="Times New Roman"/>
          <w:spacing w:val="-15"/>
          <w:sz w:val="24"/>
          <w:szCs w:val="24"/>
        </w:rPr>
        <w:t xml:space="preserve"> </w:t>
      </w:r>
      <w:r w:rsidRPr="00C84950">
        <w:rPr>
          <w:rFonts w:ascii="Times New Roman" w:hAnsi="Times New Roman" w:cs="Times New Roman"/>
          <w:sz w:val="24"/>
          <w:szCs w:val="24"/>
        </w:rPr>
        <w:t>roku</w:t>
      </w:r>
      <w:r w:rsidRPr="00C84950">
        <w:rPr>
          <w:rFonts w:ascii="Times New Roman" w:hAnsi="Times New Roman" w:cs="Times New Roman"/>
          <w:spacing w:val="-16"/>
          <w:sz w:val="24"/>
          <w:szCs w:val="24"/>
        </w:rPr>
        <w:t xml:space="preserve"> </w:t>
      </w:r>
      <w:r w:rsidRPr="00C84950">
        <w:rPr>
          <w:rFonts w:ascii="Times New Roman" w:hAnsi="Times New Roman" w:cs="Times New Roman"/>
          <w:sz w:val="24"/>
          <w:szCs w:val="24"/>
        </w:rPr>
        <w:t>obowiązującej</w:t>
      </w:r>
      <w:r w:rsidRPr="00C84950">
        <w:rPr>
          <w:rFonts w:ascii="Times New Roman" w:hAnsi="Times New Roman" w:cs="Times New Roman"/>
          <w:spacing w:val="-13"/>
          <w:sz w:val="24"/>
          <w:szCs w:val="24"/>
        </w:rPr>
        <w:t xml:space="preserve"> </w:t>
      </w:r>
      <w:r w:rsidRPr="00C84950">
        <w:rPr>
          <w:rFonts w:ascii="Times New Roman" w:hAnsi="Times New Roman" w:cs="Times New Roman"/>
          <w:sz w:val="24"/>
          <w:szCs w:val="24"/>
        </w:rPr>
        <w:t>rękojmi</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w:t>
      </w:r>
      <w:r w:rsidRPr="00C84950">
        <w:rPr>
          <w:rFonts w:ascii="Times New Roman" w:hAnsi="Times New Roman" w:cs="Times New Roman"/>
          <w:spacing w:val="-16"/>
          <w:sz w:val="24"/>
          <w:szCs w:val="24"/>
        </w:rPr>
        <w:t xml:space="preserve"> </w:t>
      </w:r>
      <w:r w:rsidRPr="00C84950">
        <w:rPr>
          <w:rFonts w:ascii="Times New Roman" w:hAnsi="Times New Roman" w:cs="Times New Roman"/>
          <w:sz w:val="24"/>
          <w:szCs w:val="24"/>
        </w:rPr>
        <w:t>II</w:t>
      </w:r>
      <w:r w:rsidRPr="00C84950">
        <w:rPr>
          <w:rFonts w:ascii="Times New Roman" w:hAnsi="Times New Roman" w:cs="Times New Roman"/>
          <w:spacing w:val="-14"/>
          <w:sz w:val="24"/>
          <w:szCs w:val="24"/>
        </w:rPr>
        <w:t xml:space="preserve"> </w:t>
      </w:r>
      <w:r w:rsidRPr="00C84950">
        <w:rPr>
          <w:rFonts w:ascii="Times New Roman" w:hAnsi="Times New Roman" w:cs="Times New Roman"/>
          <w:sz w:val="24"/>
          <w:szCs w:val="24"/>
        </w:rPr>
        <w:t>termin i</w:t>
      </w:r>
      <w:r w:rsidR="00C42DBE" w:rsidRPr="00C84950">
        <w:rPr>
          <w:rFonts w:ascii="Times New Roman" w:hAnsi="Times New Roman" w:cs="Times New Roman"/>
          <w:sz w:val="24"/>
          <w:szCs w:val="24"/>
        </w:rPr>
        <w:t> </w:t>
      </w:r>
      <w:r w:rsidRPr="00C84950">
        <w:rPr>
          <w:rFonts w:ascii="Times New Roman" w:hAnsi="Times New Roman" w:cs="Times New Roman"/>
          <w:sz w:val="24"/>
          <w:szCs w:val="24"/>
        </w:rPr>
        <w:t>potwierdzona wpisem do książki serwisowej danego</w:t>
      </w:r>
      <w:r w:rsidRPr="00C84950">
        <w:rPr>
          <w:rFonts w:ascii="Times New Roman" w:hAnsi="Times New Roman" w:cs="Times New Roman"/>
          <w:spacing w:val="1"/>
          <w:sz w:val="24"/>
          <w:szCs w:val="24"/>
        </w:rPr>
        <w:t xml:space="preserve"> </w:t>
      </w:r>
      <w:r w:rsidRPr="00C84950">
        <w:rPr>
          <w:rFonts w:ascii="Times New Roman" w:hAnsi="Times New Roman" w:cs="Times New Roman"/>
          <w:sz w:val="24"/>
          <w:szCs w:val="24"/>
        </w:rPr>
        <w:t>urządzenia.</w:t>
      </w:r>
    </w:p>
    <w:p w14:paraId="3292CD6B" w14:textId="77777777" w:rsidR="003D7E5A" w:rsidRPr="00C84950" w:rsidRDefault="00774D22">
      <w:pPr>
        <w:pStyle w:val="Akapitzlist"/>
        <w:widowControl w:val="0"/>
        <w:numPr>
          <w:ilvl w:val="0"/>
          <w:numId w:val="36"/>
        </w:numPr>
        <w:tabs>
          <w:tab w:val="left" w:pos="460"/>
        </w:tabs>
        <w:spacing w:line="360" w:lineRule="auto"/>
        <w:ind w:left="459" w:right="115"/>
        <w:contextualSpacing w:val="0"/>
        <w:jc w:val="both"/>
      </w:pPr>
      <w:r w:rsidRPr="00C84950">
        <w:rPr>
          <w:rFonts w:ascii="Times New Roman" w:hAnsi="Times New Roman" w:cs="Times New Roman"/>
          <w:sz w:val="24"/>
          <w:szCs w:val="24"/>
        </w:rPr>
        <w:t>O fakcie dokonania konserwacji i serwisu Wykonawca poinformuje Zamawiającego pisemnie we wskazanych terminach. Do zgłoszenia potwierdzenia Wykonawca dołączy kserokopię książki serwisowej  danego  urządzenia  z  odpowiednim  wpisem  potwierdzającym  dokonanie  serwisu     i konserwacji.  Po  dokonaniu  zgłoszenia  Zamawiający  w  terminie  14  dni  dokona  sprawdzenia  i</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odbioru</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wykonanych</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prac.</w:t>
      </w:r>
      <w:r w:rsidRPr="00C84950">
        <w:rPr>
          <w:rFonts w:ascii="Times New Roman" w:hAnsi="Times New Roman" w:cs="Times New Roman"/>
          <w:spacing w:val="-3"/>
          <w:sz w:val="24"/>
          <w:szCs w:val="24"/>
        </w:rPr>
        <w:t xml:space="preserve"> </w:t>
      </w:r>
      <w:r w:rsidRPr="00C84950">
        <w:rPr>
          <w:rFonts w:ascii="Times New Roman" w:hAnsi="Times New Roman" w:cs="Times New Roman"/>
          <w:sz w:val="24"/>
          <w:szCs w:val="24"/>
        </w:rPr>
        <w:t>Zamawiający</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uzna</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prace</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za</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wykonane</w:t>
      </w:r>
      <w:r w:rsidRPr="00C84950">
        <w:rPr>
          <w:rFonts w:ascii="Times New Roman" w:hAnsi="Times New Roman" w:cs="Times New Roman"/>
          <w:spacing w:val="-6"/>
          <w:sz w:val="24"/>
          <w:szCs w:val="24"/>
        </w:rPr>
        <w:t xml:space="preserve"> </w:t>
      </w:r>
      <w:r w:rsidRPr="00C84950">
        <w:rPr>
          <w:rFonts w:ascii="Times New Roman" w:hAnsi="Times New Roman" w:cs="Times New Roman"/>
          <w:sz w:val="24"/>
          <w:szCs w:val="24"/>
        </w:rPr>
        <w:t>należycie</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jeżeli</w:t>
      </w:r>
      <w:r w:rsidRPr="00C84950">
        <w:rPr>
          <w:rFonts w:ascii="Times New Roman" w:hAnsi="Times New Roman" w:cs="Times New Roman"/>
          <w:spacing w:val="-5"/>
          <w:sz w:val="24"/>
          <w:szCs w:val="24"/>
        </w:rPr>
        <w:t xml:space="preserve"> </w:t>
      </w:r>
      <w:r w:rsidRPr="00C84950">
        <w:rPr>
          <w:rFonts w:ascii="Times New Roman" w:hAnsi="Times New Roman" w:cs="Times New Roman"/>
          <w:sz w:val="24"/>
          <w:szCs w:val="24"/>
        </w:rPr>
        <w:t>w</w:t>
      </w:r>
      <w:r w:rsidRPr="00C84950">
        <w:rPr>
          <w:rFonts w:ascii="Times New Roman" w:hAnsi="Times New Roman" w:cs="Times New Roman"/>
          <w:spacing w:val="-7"/>
          <w:sz w:val="24"/>
          <w:szCs w:val="24"/>
        </w:rPr>
        <w:t xml:space="preserve"> </w:t>
      </w:r>
      <w:r w:rsidRPr="00C84950">
        <w:rPr>
          <w:rFonts w:ascii="Times New Roman" w:hAnsi="Times New Roman" w:cs="Times New Roman"/>
          <w:sz w:val="24"/>
          <w:szCs w:val="24"/>
        </w:rPr>
        <w:t>terminie</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14</w:t>
      </w:r>
      <w:r w:rsidRPr="00C84950">
        <w:rPr>
          <w:rFonts w:ascii="Times New Roman" w:hAnsi="Times New Roman" w:cs="Times New Roman"/>
          <w:spacing w:val="-4"/>
          <w:sz w:val="24"/>
          <w:szCs w:val="24"/>
        </w:rPr>
        <w:t xml:space="preserve"> </w:t>
      </w:r>
      <w:r w:rsidRPr="00C84950">
        <w:rPr>
          <w:rFonts w:ascii="Times New Roman" w:hAnsi="Times New Roman" w:cs="Times New Roman"/>
          <w:sz w:val="24"/>
          <w:szCs w:val="24"/>
        </w:rPr>
        <w:t>dni nie zgłosi na piśmie Wykonawcy zastrzeżeń i</w:t>
      </w:r>
      <w:r w:rsidRPr="00C84950">
        <w:rPr>
          <w:rFonts w:ascii="Times New Roman" w:hAnsi="Times New Roman" w:cs="Times New Roman"/>
          <w:spacing w:val="-5"/>
          <w:sz w:val="24"/>
          <w:szCs w:val="24"/>
        </w:rPr>
        <w:t xml:space="preserve"> </w:t>
      </w:r>
      <w:r w:rsidRPr="00C84950">
        <w:rPr>
          <w:rFonts w:ascii="Times New Roman" w:hAnsi="Times New Roman" w:cs="Times New Roman"/>
          <w:sz w:val="24"/>
          <w:szCs w:val="24"/>
        </w:rPr>
        <w:t>uwag.</w:t>
      </w:r>
    </w:p>
    <w:p w14:paraId="44DF3D70" w14:textId="77777777" w:rsidR="003D7E5A" w:rsidRPr="00C84950" w:rsidRDefault="00774D22">
      <w:pPr>
        <w:pStyle w:val="Akapitzlist"/>
        <w:widowControl w:val="0"/>
        <w:numPr>
          <w:ilvl w:val="0"/>
          <w:numId w:val="36"/>
        </w:numPr>
        <w:tabs>
          <w:tab w:val="left" w:pos="460"/>
        </w:tabs>
        <w:spacing w:line="360" w:lineRule="auto"/>
        <w:ind w:left="459" w:right="115"/>
        <w:contextualSpacing w:val="0"/>
        <w:jc w:val="both"/>
      </w:pPr>
      <w:r w:rsidRPr="00C84950">
        <w:rPr>
          <w:rFonts w:ascii="Times New Roman" w:hAnsi="Times New Roman" w:cs="Times New Roman"/>
          <w:sz w:val="24"/>
          <w:szCs w:val="24"/>
        </w:rPr>
        <w:t>W przypadku, gdy Wykonawca nie przystąpi do usuwania wad w wyznaczonym terminie, nie usunie wad lub usunie wady w sposób nienależyty, Zamawiający, poza uprawnieniami przysługującymi mu na podstawie Kodeksu cywilnego, będzie mógł powierzyć usunięcie wad podmiotowi trzeciemu na koszt i ryzyko Wykonawcy (wykonanie zastępcze), po uprzednim wezwaniu Wykonawcy i wyznaczeniu dodatkowego terminu nie krótszego niż 21 dni.</w:t>
      </w:r>
    </w:p>
    <w:p w14:paraId="4344DB09" w14:textId="77777777" w:rsidR="003D7E5A" w:rsidRPr="00C84950" w:rsidRDefault="003D7E5A">
      <w:pPr>
        <w:spacing w:line="360" w:lineRule="auto"/>
        <w:rPr>
          <w:rFonts w:ascii="Times New Roman" w:hAnsi="Times New Roman" w:cs="Times New Roman"/>
          <w:b/>
          <w:bCs/>
        </w:rPr>
      </w:pPr>
    </w:p>
    <w:p w14:paraId="4393D0F2" w14:textId="77777777" w:rsidR="003D7E5A" w:rsidRPr="00C84950" w:rsidRDefault="00774D22">
      <w:pPr>
        <w:spacing w:line="360" w:lineRule="auto"/>
        <w:jc w:val="center"/>
      </w:pPr>
      <w:r w:rsidRPr="00C84950">
        <w:rPr>
          <w:rFonts w:ascii="Times New Roman" w:hAnsi="Times New Roman" w:cs="Times New Roman"/>
          <w:b/>
          <w:bCs/>
        </w:rPr>
        <w:t>§ 10</w:t>
      </w:r>
    </w:p>
    <w:p w14:paraId="18C3A43D" w14:textId="77777777" w:rsidR="003D7E5A" w:rsidRPr="00C84950" w:rsidRDefault="00774D22">
      <w:pPr>
        <w:spacing w:line="360" w:lineRule="auto"/>
        <w:jc w:val="center"/>
      </w:pPr>
      <w:r w:rsidRPr="00C84950">
        <w:rPr>
          <w:rFonts w:ascii="Times New Roman" w:hAnsi="Times New Roman" w:cs="Times New Roman"/>
          <w:b/>
          <w:bCs/>
        </w:rPr>
        <w:t>KARY UMOWNE</w:t>
      </w:r>
    </w:p>
    <w:p w14:paraId="24808736" w14:textId="77777777" w:rsidR="003D7E5A" w:rsidRPr="00C84950" w:rsidRDefault="00774D22">
      <w:pPr>
        <w:pStyle w:val="NormalnyWeb"/>
        <w:numPr>
          <w:ilvl w:val="0"/>
          <w:numId w:val="25"/>
        </w:numPr>
        <w:spacing w:line="360" w:lineRule="auto"/>
        <w:jc w:val="both"/>
      </w:pPr>
      <w:r w:rsidRPr="00C84950">
        <w:rPr>
          <w:rFonts w:eastAsia="Calibri"/>
        </w:rPr>
        <w:t>Strony</w:t>
      </w:r>
      <w:r w:rsidRPr="00C84950">
        <w:rPr>
          <w:rFonts w:eastAsia="Calibri"/>
          <w:spacing w:val="52"/>
        </w:rPr>
        <w:t xml:space="preserve"> </w:t>
      </w:r>
      <w:r w:rsidRPr="00C84950">
        <w:rPr>
          <w:rFonts w:eastAsia="Calibri"/>
          <w:spacing w:val="-1"/>
        </w:rPr>
        <w:t>ustalają</w:t>
      </w:r>
      <w:r w:rsidRPr="00C84950">
        <w:rPr>
          <w:rFonts w:eastAsia="Calibri"/>
          <w:spacing w:val="56"/>
        </w:rPr>
        <w:t xml:space="preserve"> </w:t>
      </w:r>
      <w:r w:rsidRPr="00C84950">
        <w:rPr>
          <w:rFonts w:eastAsia="Calibri"/>
        </w:rPr>
        <w:t>odpowiedzialność</w:t>
      </w:r>
      <w:r w:rsidRPr="00C84950">
        <w:rPr>
          <w:rFonts w:eastAsia="Calibri"/>
          <w:spacing w:val="56"/>
        </w:rPr>
        <w:t xml:space="preserve"> </w:t>
      </w:r>
      <w:r w:rsidRPr="00C84950">
        <w:rPr>
          <w:rFonts w:eastAsia="Calibri"/>
        </w:rPr>
        <w:t>za</w:t>
      </w:r>
      <w:r w:rsidRPr="00C84950">
        <w:rPr>
          <w:rFonts w:eastAsia="Calibri"/>
          <w:spacing w:val="59"/>
        </w:rPr>
        <w:t xml:space="preserve"> </w:t>
      </w:r>
      <w:r w:rsidRPr="00C84950">
        <w:rPr>
          <w:rFonts w:eastAsia="Calibri"/>
          <w:spacing w:val="-1"/>
        </w:rPr>
        <w:t>niewykonanie</w:t>
      </w:r>
      <w:r w:rsidRPr="00C84950">
        <w:rPr>
          <w:rFonts w:eastAsia="Calibri"/>
          <w:spacing w:val="56"/>
        </w:rPr>
        <w:t xml:space="preserve"> </w:t>
      </w:r>
      <w:r w:rsidRPr="00C84950">
        <w:rPr>
          <w:rFonts w:eastAsia="Calibri"/>
        </w:rPr>
        <w:t>lub</w:t>
      </w:r>
      <w:r w:rsidRPr="00C84950">
        <w:rPr>
          <w:rFonts w:eastAsia="Calibri"/>
          <w:spacing w:val="57"/>
        </w:rPr>
        <w:t xml:space="preserve"> </w:t>
      </w:r>
      <w:r w:rsidRPr="00C84950">
        <w:rPr>
          <w:rFonts w:eastAsia="Calibri"/>
          <w:spacing w:val="-1"/>
        </w:rPr>
        <w:t>nienależyte</w:t>
      </w:r>
      <w:r w:rsidRPr="00C84950">
        <w:rPr>
          <w:rFonts w:eastAsia="Calibri"/>
          <w:spacing w:val="59"/>
        </w:rPr>
        <w:t xml:space="preserve"> </w:t>
      </w:r>
      <w:r w:rsidRPr="00C84950">
        <w:rPr>
          <w:rFonts w:eastAsia="Calibri"/>
        </w:rPr>
        <w:t>wykonanie</w:t>
      </w:r>
      <w:r w:rsidRPr="00C84950">
        <w:rPr>
          <w:rFonts w:eastAsia="Calibri"/>
          <w:spacing w:val="56"/>
        </w:rPr>
        <w:t xml:space="preserve"> </w:t>
      </w:r>
      <w:r w:rsidRPr="00C84950">
        <w:rPr>
          <w:rFonts w:eastAsia="Calibri"/>
          <w:spacing w:val="-1"/>
        </w:rPr>
        <w:t>przedmiotu</w:t>
      </w:r>
      <w:r w:rsidRPr="00C84950">
        <w:rPr>
          <w:rFonts w:eastAsia="Calibri"/>
          <w:spacing w:val="76"/>
        </w:rPr>
        <w:t xml:space="preserve"> </w:t>
      </w:r>
      <w:r w:rsidRPr="00C84950">
        <w:rPr>
          <w:rFonts w:eastAsia="Calibri"/>
        </w:rPr>
        <w:t>umowy</w:t>
      </w:r>
      <w:r w:rsidRPr="00C84950">
        <w:rPr>
          <w:rFonts w:eastAsia="Calibri"/>
          <w:spacing w:val="2"/>
        </w:rPr>
        <w:t xml:space="preserve"> </w:t>
      </w:r>
      <w:r w:rsidRPr="00C84950">
        <w:rPr>
          <w:rFonts w:eastAsia="Calibri"/>
        </w:rPr>
        <w:t>między</w:t>
      </w:r>
      <w:r w:rsidRPr="00C84950">
        <w:rPr>
          <w:rFonts w:eastAsia="Calibri"/>
          <w:spacing w:val="2"/>
        </w:rPr>
        <w:t xml:space="preserve"> </w:t>
      </w:r>
      <w:r w:rsidRPr="00C84950">
        <w:rPr>
          <w:rFonts w:eastAsia="Calibri"/>
        </w:rPr>
        <w:t>innymi</w:t>
      </w:r>
      <w:r w:rsidRPr="00C84950">
        <w:rPr>
          <w:rFonts w:eastAsia="Calibri"/>
          <w:spacing w:val="10"/>
        </w:rPr>
        <w:t xml:space="preserve"> </w:t>
      </w:r>
      <w:r w:rsidRPr="00C84950">
        <w:rPr>
          <w:rFonts w:eastAsia="Calibri"/>
        </w:rPr>
        <w:t>w</w:t>
      </w:r>
      <w:r w:rsidRPr="00C84950">
        <w:rPr>
          <w:rFonts w:eastAsia="Calibri"/>
          <w:spacing w:val="6"/>
        </w:rPr>
        <w:t xml:space="preserve"> </w:t>
      </w:r>
      <w:r w:rsidRPr="00C84950">
        <w:rPr>
          <w:rFonts w:eastAsia="Calibri"/>
          <w:spacing w:val="-1"/>
        </w:rPr>
        <w:t>formie</w:t>
      </w:r>
      <w:r w:rsidRPr="00C84950">
        <w:rPr>
          <w:rFonts w:eastAsia="Calibri"/>
          <w:spacing w:val="6"/>
        </w:rPr>
        <w:t xml:space="preserve"> </w:t>
      </w:r>
      <w:r w:rsidRPr="00C84950">
        <w:rPr>
          <w:rFonts w:eastAsia="Calibri"/>
        </w:rPr>
        <w:t>kar</w:t>
      </w:r>
      <w:r w:rsidRPr="00C84950">
        <w:rPr>
          <w:rFonts w:eastAsia="Calibri"/>
          <w:spacing w:val="6"/>
        </w:rPr>
        <w:t xml:space="preserve"> </w:t>
      </w:r>
      <w:r w:rsidRPr="00C84950">
        <w:rPr>
          <w:rFonts w:eastAsia="Calibri"/>
          <w:spacing w:val="-1"/>
        </w:rPr>
        <w:t>umownych,</w:t>
      </w:r>
      <w:r w:rsidRPr="00C84950">
        <w:rPr>
          <w:rFonts w:eastAsia="Calibri"/>
          <w:spacing w:val="9"/>
        </w:rPr>
        <w:t xml:space="preserve"> </w:t>
      </w:r>
      <w:r w:rsidRPr="00C84950">
        <w:rPr>
          <w:rFonts w:eastAsia="Calibri"/>
        </w:rPr>
        <w:t>które</w:t>
      </w:r>
      <w:r w:rsidRPr="00C84950">
        <w:rPr>
          <w:rFonts w:eastAsia="Calibri"/>
          <w:spacing w:val="5"/>
        </w:rPr>
        <w:t xml:space="preserve"> </w:t>
      </w:r>
      <w:r w:rsidRPr="00C84950">
        <w:rPr>
          <w:rFonts w:eastAsia="Calibri"/>
        </w:rPr>
        <w:t>będą</w:t>
      </w:r>
      <w:r w:rsidRPr="00C84950">
        <w:rPr>
          <w:rFonts w:eastAsia="Calibri"/>
          <w:spacing w:val="6"/>
        </w:rPr>
        <w:t xml:space="preserve"> </w:t>
      </w:r>
      <w:r w:rsidRPr="00C84950">
        <w:rPr>
          <w:rFonts w:eastAsia="Calibri"/>
        </w:rPr>
        <w:t>naliczone</w:t>
      </w:r>
      <w:r w:rsidRPr="00C84950">
        <w:rPr>
          <w:rFonts w:eastAsia="Calibri"/>
          <w:spacing w:val="6"/>
        </w:rPr>
        <w:t xml:space="preserve"> </w:t>
      </w:r>
      <w:r w:rsidRPr="00C84950">
        <w:rPr>
          <w:rFonts w:eastAsia="Calibri"/>
        </w:rPr>
        <w:t>w</w:t>
      </w:r>
      <w:r w:rsidRPr="00C84950">
        <w:rPr>
          <w:rFonts w:eastAsia="Calibri"/>
          <w:spacing w:val="6"/>
        </w:rPr>
        <w:t xml:space="preserve"> </w:t>
      </w:r>
      <w:r w:rsidRPr="00C84950">
        <w:rPr>
          <w:rFonts w:eastAsia="Calibri"/>
          <w:spacing w:val="-1"/>
        </w:rPr>
        <w:t>następujących</w:t>
      </w:r>
      <w:r w:rsidRPr="00C84950">
        <w:rPr>
          <w:rFonts w:eastAsia="Calibri"/>
          <w:spacing w:val="56"/>
        </w:rPr>
        <w:t xml:space="preserve"> </w:t>
      </w:r>
      <w:r w:rsidRPr="00C84950">
        <w:rPr>
          <w:rFonts w:eastAsia="Calibri"/>
          <w:spacing w:val="-1"/>
        </w:rPr>
        <w:t>wypadkach</w:t>
      </w:r>
      <w:r w:rsidRPr="00C84950">
        <w:rPr>
          <w:rFonts w:eastAsia="Calibri"/>
        </w:rPr>
        <w:t xml:space="preserve"> i wysokościach:</w:t>
      </w:r>
    </w:p>
    <w:p w14:paraId="71CFEE4B" w14:textId="77777777" w:rsidR="003D7E5A" w:rsidRPr="00C84950" w:rsidRDefault="00774D22">
      <w:pPr>
        <w:pStyle w:val="NormalnyWeb"/>
        <w:numPr>
          <w:ilvl w:val="0"/>
          <w:numId w:val="25"/>
        </w:numPr>
        <w:spacing w:line="360" w:lineRule="auto"/>
        <w:jc w:val="both"/>
      </w:pPr>
      <w:r w:rsidRPr="00C84950">
        <w:rPr>
          <w:rFonts w:eastAsia="Calibri"/>
          <w:spacing w:val="-1"/>
        </w:rPr>
        <w:t>Wykonawca zapłaci</w:t>
      </w:r>
      <w:r w:rsidRPr="00C84950">
        <w:rPr>
          <w:rFonts w:eastAsia="Calibri"/>
          <w:spacing w:val="2"/>
        </w:rPr>
        <w:t xml:space="preserve"> </w:t>
      </w:r>
      <w:r w:rsidRPr="00C84950">
        <w:rPr>
          <w:rFonts w:eastAsia="Calibri"/>
          <w:spacing w:val="-1"/>
        </w:rPr>
        <w:t>Zamawiającemu</w:t>
      </w:r>
      <w:r w:rsidRPr="00C84950">
        <w:rPr>
          <w:rFonts w:eastAsia="Calibri"/>
        </w:rPr>
        <w:t xml:space="preserve"> kary</w:t>
      </w:r>
      <w:r w:rsidRPr="00C84950">
        <w:rPr>
          <w:rFonts w:eastAsia="Calibri"/>
          <w:spacing w:val="-5"/>
        </w:rPr>
        <w:t xml:space="preserve"> </w:t>
      </w:r>
      <w:r w:rsidRPr="00C84950">
        <w:rPr>
          <w:rFonts w:eastAsia="Calibri"/>
        </w:rPr>
        <w:t>umowne:</w:t>
      </w:r>
    </w:p>
    <w:p w14:paraId="50F59E9E"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Times New Roman" w:hAnsi="Times New Roman" w:cs="Times New Roman"/>
        </w:rPr>
        <w:t>za</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 xml:space="preserve">zwłokę w zakończeniu wykonania poszczególnych etapów robót, w wysokości 0,5% wynagrodzenia brutto za dany etap umowy określony w § 7 ust. </w:t>
      </w:r>
      <w:r w:rsidRPr="00C84950">
        <w:rPr>
          <w:rFonts w:ascii="Times New Roman" w:eastAsia="Times New Roman" w:hAnsi="Times New Roman" w:cs="Times New Roman"/>
          <w:vertAlign w:val="superscript"/>
        </w:rPr>
        <w:t>*( wstawić właściwe zadanie)</w:t>
      </w:r>
      <w:r w:rsidRPr="00C84950">
        <w:rPr>
          <w:rFonts w:ascii="Times New Roman" w:eastAsia="Times New Roman" w:hAnsi="Times New Roman" w:cs="Times New Roman"/>
        </w:rPr>
        <w:t xml:space="preserve"> za</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każdy</w:t>
      </w:r>
      <w:r w:rsidRPr="00C84950">
        <w:rPr>
          <w:rFonts w:ascii="Times New Roman" w:eastAsia="Times New Roman" w:hAnsi="Times New Roman" w:cs="Times New Roman"/>
          <w:spacing w:val="-6"/>
        </w:rPr>
        <w:t xml:space="preserve"> </w:t>
      </w:r>
      <w:r w:rsidRPr="00C84950">
        <w:rPr>
          <w:rFonts w:ascii="Times New Roman" w:eastAsia="Times New Roman" w:hAnsi="Times New Roman" w:cs="Times New Roman"/>
        </w:rPr>
        <w:t>dzień</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rPr>
        <w:t>zwłoki, liczony</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rPr>
        <w:t>od</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rPr>
        <w:t>dnia</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umownego</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spacing w:val="-1"/>
        </w:rPr>
        <w:t>wymienionego</w:t>
      </w:r>
      <w:r w:rsidRPr="00C84950">
        <w:rPr>
          <w:rFonts w:ascii="Times New Roman" w:eastAsia="Times New Roman" w:hAnsi="Times New Roman" w:cs="Times New Roman"/>
          <w:spacing w:val="9"/>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rPr>
        <w:t xml:space="preserve">§ </w:t>
      </w:r>
      <w:r w:rsidRPr="00C84950">
        <w:rPr>
          <w:rFonts w:ascii="Times New Roman" w:eastAsia="Calibri" w:hAnsi="Times New Roman" w:cs="Times New Roman"/>
        </w:rPr>
        <w:t>2 ust</w:t>
      </w:r>
      <w:r w:rsidRPr="00C84950">
        <w:rPr>
          <w:rFonts w:ascii="Times New Roman" w:eastAsia="Calibri" w:hAnsi="Times New Roman" w:cs="Times New Roman"/>
          <w:spacing w:val="7"/>
        </w:rPr>
        <w:t xml:space="preserve"> *</w:t>
      </w:r>
      <w:r w:rsidRPr="00C84950">
        <w:rPr>
          <w:rFonts w:ascii="Times New Roman" w:eastAsia="Calibri" w:hAnsi="Times New Roman" w:cs="Times New Roman"/>
          <w:spacing w:val="7"/>
          <w:vertAlign w:val="superscript"/>
        </w:rPr>
        <w:t>( wstawić właściwe zadanie)</w:t>
      </w:r>
      <w:r w:rsidRPr="00C84950">
        <w:rPr>
          <w:rFonts w:ascii="Times New Roman" w:eastAsia="Calibri" w:hAnsi="Times New Roman" w:cs="Times New Roman"/>
          <w:vertAlign w:val="superscript"/>
        </w:rPr>
        <w:t xml:space="preserve"> </w:t>
      </w:r>
      <w:r w:rsidRPr="00C84950">
        <w:rPr>
          <w:rFonts w:ascii="Times New Roman" w:eastAsia="Calibri" w:hAnsi="Times New Roman" w:cs="Times New Roman"/>
          <w:spacing w:val="6"/>
          <w:vertAlign w:val="superscript"/>
        </w:rPr>
        <w:t xml:space="preserve"> </w:t>
      </w:r>
      <w:r w:rsidRPr="00C84950">
        <w:rPr>
          <w:rFonts w:ascii="Times New Roman" w:eastAsia="Calibri" w:hAnsi="Times New Roman" w:cs="Times New Roman"/>
          <w:spacing w:val="-1"/>
        </w:rPr>
        <w:t>niniejszej</w:t>
      </w:r>
      <w:r w:rsidRPr="00C84950">
        <w:rPr>
          <w:rFonts w:ascii="Times New Roman" w:eastAsia="Calibri" w:hAnsi="Times New Roman" w:cs="Times New Roman"/>
          <w:spacing w:val="8"/>
        </w:rPr>
        <w:t xml:space="preserve"> </w:t>
      </w:r>
      <w:r w:rsidRPr="00C84950">
        <w:rPr>
          <w:rFonts w:ascii="Times New Roman" w:eastAsia="Calibri" w:hAnsi="Times New Roman" w:cs="Times New Roman"/>
          <w:spacing w:val="-1"/>
        </w:rPr>
        <w:t>umowy,</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dnia</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ustalonego</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rPr>
        <w:t>między</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Zamawiającym</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a</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Wykonawcą</w:t>
      </w:r>
      <w:r w:rsidRPr="00C84950">
        <w:rPr>
          <w:rFonts w:ascii="Times New Roman" w:eastAsia="Calibri" w:hAnsi="Times New Roman" w:cs="Times New Roman"/>
          <w:spacing w:val="44"/>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albo</w:t>
      </w:r>
      <w:r w:rsidRPr="00C84950">
        <w:rPr>
          <w:rFonts w:ascii="Times New Roman" w:eastAsia="Calibri" w:hAnsi="Times New Roman" w:cs="Times New Roman"/>
        </w:rPr>
        <w:t xml:space="preserve"> do dnia odstąpienia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od umowy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Zamawiającego.</w:t>
      </w:r>
    </w:p>
    <w:p w14:paraId="79D2F879"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za</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zwłokę</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usunięciu</w:t>
      </w:r>
      <w:r w:rsidRPr="00C84950">
        <w:rPr>
          <w:rFonts w:ascii="Times New Roman" w:eastAsia="Calibri" w:hAnsi="Times New Roman" w:cs="Times New Roman"/>
          <w:spacing w:val="-7"/>
        </w:rPr>
        <w:t xml:space="preserve"> </w:t>
      </w:r>
      <w:r w:rsidRPr="00C84950">
        <w:rPr>
          <w:rFonts w:ascii="Times New Roman" w:eastAsia="Calibri" w:hAnsi="Times New Roman" w:cs="Times New Roman"/>
          <w:spacing w:val="-1"/>
        </w:rPr>
        <w:t>zgłoszonych</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wad</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okresie</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gwarancji</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 xml:space="preserve">jakości </w:t>
      </w:r>
      <w:r w:rsidRPr="00C84950">
        <w:rPr>
          <w:rFonts w:ascii="Times New Roman" w:eastAsia="Calibri" w:hAnsi="Times New Roman" w:cs="Times New Roman"/>
        </w:rPr>
        <w:t>lub</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rękojmi</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wady</w:t>
      </w:r>
      <w:r w:rsidRPr="00C84950">
        <w:rPr>
          <w:rFonts w:ascii="Times New Roman" w:eastAsia="Calibri" w:hAnsi="Times New Roman" w:cs="Times New Roman"/>
          <w:spacing w:val="63"/>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wysokości 0,05%</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wynagrodzenia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umownego</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brutto,</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każdy</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dzień</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rPr>
        <w:t>zwłoki,</w:t>
      </w:r>
      <w:r w:rsidRPr="00C84950">
        <w:rPr>
          <w:rFonts w:ascii="Times New Roman" w:eastAsia="Calibri" w:hAnsi="Times New Roman" w:cs="Times New Roman"/>
          <w:spacing w:val="72"/>
        </w:rPr>
        <w:t xml:space="preserve"> </w:t>
      </w:r>
      <w:r w:rsidRPr="00C84950">
        <w:rPr>
          <w:rFonts w:ascii="Times New Roman" w:eastAsia="Calibri" w:hAnsi="Times New Roman" w:cs="Times New Roman"/>
        </w:rPr>
        <w:t>liczony</w:t>
      </w:r>
      <w:r w:rsidRPr="00C84950">
        <w:rPr>
          <w:rFonts w:ascii="Times New Roman" w:eastAsia="Calibri" w:hAnsi="Times New Roman" w:cs="Times New Roman"/>
          <w:spacing w:val="54"/>
        </w:rPr>
        <w:t xml:space="preserve"> </w:t>
      </w:r>
      <w:r w:rsidRPr="00C84950">
        <w:rPr>
          <w:rFonts w:ascii="Times New Roman" w:eastAsia="Calibri" w:hAnsi="Times New Roman" w:cs="Times New Roman"/>
        </w:rPr>
        <w:t>od</w:t>
      </w:r>
      <w:r w:rsidRPr="00C84950">
        <w:rPr>
          <w:rFonts w:ascii="Times New Roman" w:eastAsia="Calibri" w:hAnsi="Times New Roman" w:cs="Times New Roman"/>
          <w:spacing w:val="59"/>
        </w:rPr>
        <w:t xml:space="preserve"> </w:t>
      </w:r>
      <w:r w:rsidRPr="00C84950">
        <w:rPr>
          <w:rFonts w:ascii="Times New Roman" w:eastAsia="Calibri" w:hAnsi="Times New Roman" w:cs="Times New Roman"/>
        </w:rPr>
        <w:t>dnia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wyznaczonego</w:t>
      </w:r>
      <w:r w:rsidRPr="00C84950">
        <w:rPr>
          <w:rFonts w:ascii="Times New Roman" w:eastAsia="Calibri" w:hAnsi="Times New Roman" w:cs="Times New Roman"/>
          <w:spacing w:val="59"/>
        </w:rPr>
        <w:t xml:space="preserve"> </w:t>
      </w:r>
      <w:r w:rsidRPr="00C84950">
        <w:rPr>
          <w:rFonts w:ascii="Times New Roman" w:eastAsia="Calibri" w:hAnsi="Times New Roman" w:cs="Times New Roman"/>
        </w:rPr>
        <w:t>przez</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Zamawiającego</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58"/>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usunięcie,</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59"/>
        </w:rPr>
        <w:t xml:space="preserve"> </w:t>
      </w:r>
      <w:r w:rsidRPr="00C84950">
        <w:rPr>
          <w:rFonts w:ascii="Times New Roman" w:eastAsia="Calibri" w:hAnsi="Times New Roman" w:cs="Times New Roman"/>
        </w:rPr>
        <w:t>dnia</w:t>
      </w:r>
      <w:r w:rsidRPr="00C84950">
        <w:rPr>
          <w:rFonts w:ascii="Times New Roman" w:eastAsia="Calibri" w:hAnsi="Times New Roman" w:cs="Times New Roman"/>
          <w:spacing w:val="59"/>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58"/>
        </w:rPr>
        <w:t xml:space="preserve"> </w:t>
      </w:r>
      <w:r w:rsidRPr="00C84950">
        <w:rPr>
          <w:rFonts w:ascii="Times New Roman" w:eastAsia="Calibri" w:hAnsi="Times New Roman" w:cs="Times New Roman"/>
          <w:spacing w:val="-1"/>
        </w:rPr>
        <w:t>usunięcia.</w:t>
      </w:r>
    </w:p>
    <w:p w14:paraId="2D933B6F"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Times New Roman" w:hAnsi="Times New Roman" w:cs="Times New Roman"/>
        </w:rPr>
        <w:t>z</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spacing w:val="-1"/>
        </w:rPr>
        <w:t>tytułu</w:t>
      </w:r>
      <w:r w:rsidRPr="00C84950">
        <w:rPr>
          <w:rFonts w:ascii="Times New Roman" w:eastAsia="Times New Roman" w:hAnsi="Times New Roman" w:cs="Times New Roman"/>
          <w:spacing w:val="14"/>
        </w:rPr>
        <w:t xml:space="preserve"> </w:t>
      </w:r>
      <w:r w:rsidRPr="00C84950">
        <w:rPr>
          <w:rFonts w:ascii="Times New Roman" w:eastAsia="Times New Roman" w:hAnsi="Times New Roman" w:cs="Times New Roman"/>
          <w:spacing w:val="-1"/>
        </w:rPr>
        <w:t>odstąpienia</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od</w:t>
      </w:r>
      <w:r w:rsidRPr="00C84950">
        <w:rPr>
          <w:rFonts w:ascii="Times New Roman" w:eastAsia="Times New Roman" w:hAnsi="Times New Roman" w:cs="Times New Roman"/>
          <w:spacing w:val="14"/>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6"/>
        </w:rPr>
        <w:t xml:space="preserve"> </w:t>
      </w:r>
      <w:r w:rsidRPr="00C84950">
        <w:rPr>
          <w:rFonts w:ascii="Times New Roman" w:eastAsia="Times New Roman" w:hAnsi="Times New Roman" w:cs="Times New Roman"/>
        </w:rPr>
        <w:t>przez</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spacing w:val="-1"/>
        </w:rPr>
        <w:t>Zamawiającego</w:t>
      </w:r>
      <w:r w:rsidRPr="00C84950">
        <w:rPr>
          <w:rFonts w:ascii="Times New Roman" w:eastAsia="Times New Roman" w:hAnsi="Times New Roman" w:cs="Times New Roman"/>
          <w:spacing w:val="14"/>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14"/>
        </w:rPr>
        <w:t xml:space="preserve"> </w:t>
      </w:r>
      <w:r w:rsidRPr="00C84950">
        <w:rPr>
          <w:rFonts w:ascii="Times New Roman" w:eastAsia="Times New Roman" w:hAnsi="Times New Roman" w:cs="Times New Roman"/>
          <w:spacing w:val="-1"/>
        </w:rPr>
        <w:t>Wykonawcę</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15"/>
        </w:rPr>
        <w:t> </w:t>
      </w:r>
      <w:r w:rsidRPr="00C84950">
        <w:rPr>
          <w:rFonts w:ascii="Times New Roman" w:eastAsia="Times New Roman" w:hAnsi="Times New Roman" w:cs="Times New Roman"/>
          <w:spacing w:val="-1"/>
        </w:rPr>
        <w:t>przyczyn</w:t>
      </w:r>
      <w:r w:rsidRPr="00C84950">
        <w:rPr>
          <w:rFonts w:ascii="Times New Roman" w:eastAsia="Times New Roman" w:hAnsi="Times New Roman" w:cs="Times New Roman"/>
          <w:spacing w:val="57"/>
        </w:rPr>
        <w:t xml:space="preserve"> </w:t>
      </w:r>
      <w:r w:rsidRPr="00C84950">
        <w:rPr>
          <w:rFonts w:ascii="Times New Roman" w:eastAsia="Times New Roman" w:hAnsi="Times New Roman" w:cs="Times New Roman"/>
          <w:spacing w:val="-1"/>
        </w:rPr>
        <w:t>dotyczących</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spacing w:val="-1"/>
        </w:rPr>
        <w:t xml:space="preserve">Wykonawcy, </w:t>
      </w:r>
      <w:r w:rsidRPr="00C84950">
        <w:rPr>
          <w:rFonts w:ascii="Times New Roman" w:eastAsia="Times New Roman" w:hAnsi="Times New Roman" w:cs="Times New Roman"/>
        </w:rPr>
        <w:t>w</w:t>
      </w:r>
      <w:r w:rsidRPr="00C84950">
        <w:rPr>
          <w:rFonts w:ascii="Times New Roman" w:eastAsia="Times New Roman" w:hAnsi="Times New Roman" w:cs="Times New Roman"/>
          <w:spacing w:val="-6"/>
        </w:rPr>
        <w:t xml:space="preserve"> </w:t>
      </w:r>
      <w:r w:rsidRPr="00C84950">
        <w:rPr>
          <w:rFonts w:ascii="Times New Roman" w:eastAsia="Times New Roman" w:hAnsi="Times New Roman" w:cs="Times New Roman"/>
        </w:rPr>
        <w:t>tym</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przyczyn,</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o</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spacing w:val="-1"/>
        </w:rPr>
        <w:t>których</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mowa</w:t>
      </w:r>
      <w:r w:rsidRPr="00C84950">
        <w:rPr>
          <w:rFonts w:ascii="Times New Roman" w:eastAsia="Times New Roman" w:hAnsi="Times New Roman" w:cs="Times New Roman"/>
          <w:spacing w:val="-6"/>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rPr>
        <w:t>§</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10</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rPr>
        <w:t>niniejszej</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9"/>
        </w:rPr>
        <w:t xml:space="preserve"> </w:t>
      </w:r>
      <w:r w:rsidRPr="00C84950">
        <w:rPr>
          <w:rFonts w:ascii="Times New Roman" w:eastAsia="Times New Roman" w:hAnsi="Times New Roman" w:cs="Times New Roman"/>
        </w:rPr>
        <w:t>–</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rPr>
        <w:t xml:space="preserve">w </w:t>
      </w:r>
      <w:r w:rsidRPr="00C84950">
        <w:rPr>
          <w:rFonts w:ascii="Times New Roman" w:eastAsia="Times New Roman" w:hAnsi="Times New Roman" w:cs="Times New Roman"/>
          <w:spacing w:val="-1"/>
        </w:rPr>
        <w:t>wysokości</w:t>
      </w:r>
      <w:r w:rsidRPr="00C84950">
        <w:rPr>
          <w:rFonts w:ascii="Times New Roman" w:eastAsia="Times New Roman" w:hAnsi="Times New Roman" w:cs="Times New Roman"/>
        </w:rPr>
        <w:t xml:space="preserve"> 20% </w:t>
      </w:r>
      <w:r w:rsidRPr="00C84950">
        <w:rPr>
          <w:rFonts w:ascii="Times New Roman" w:eastAsia="Times New Roman" w:hAnsi="Times New Roman" w:cs="Times New Roman"/>
          <w:spacing w:val="-1"/>
        </w:rPr>
        <w:t>wynagrodzenia</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umownego</w:t>
      </w:r>
      <w:r w:rsidRPr="00C84950">
        <w:rPr>
          <w:rFonts w:ascii="Times New Roman" w:eastAsia="Times New Roman" w:hAnsi="Times New Roman" w:cs="Times New Roman"/>
        </w:rPr>
        <w:t xml:space="preserve"> brutto,</w:t>
      </w:r>
    </w:p>
    <w:p w14:paraId="045BE65F"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tytułu</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braku</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zapłaty</w:t>
      </w:r>
      <w:r w:rsidRPr="00C84950">
        <w:rPr>
          <w:rFonts w:ascii="Times New Roman" w:eastAsia="Calibri" w:hAnsi="Times New Roman" w:cs="Times New Roman"/>
          <w:spacing w:val="45"/>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nieterminowej</w:t>
      </w:r>
      <w:r w:rsidRPr="00C84950">
        <w:rPr>
          <w:rFonts w:ascii="Times New Roman" w:eastAsia="Calibri" w:hAnsi="Times New Roman" w:cs="Times New Roman"/>
          <w:spacing w:val="55"/>
        </w:rPr>
        <w:t xml:space="preserve"> </w:t>
      </w:r>
      <w:r w:rsidRPr="00C84950">
        <w:rPr>
          <w:rFonts w:ascii="Times New Roman" w:eastAsia="Calibri" w:hAnsi="Times New Roman" w:cs="Times New Roman"/>
        </w:rPr>
        <w:t>zapłaty</w:t>
      </w:r>
      <w:r w:rsidRPr="00C84950">
        <w:rPr>
          <w:rFonts w:ascii="Times New Roman" w:eastAsia="Calibri" w:hAnsi="Times New Roman" w:cs="Times New Roman"/>
          <w:spacing w:val="45"/>
        </w:rPr>
        <w:t xml:space="preserve"> </w:t>
      </w:r>
      <w:r w:rsidRPr="00C84950">
        <w:rPr>
          <w:rFonts w:ascii="Times New Roman" w:eastAsia="Calibri" w:hAnsi="Times New Roman" w:cs="Times New Roman"/>
        </w:rPr>
        <w:t>wynagrodzenia</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należnego</w:t>
      </w:r>
      <w:r w:rsidRPr="00C84950">
        <w:rPr>
          <w:rFonts w:ascii="Times New Roman" w:eastAsia="Calibri" w:hAnsi="Times New Roman" w:cs="Times New Roman"/>
          <w:spacing w:val="46"/>
        </w:rPr>
        <w:t xml:space="preserve"> </w:t>
      </w:r>
      <w:r w:rsidRPr="00C84950">
        <w:rPr>
          <w:rFonts w:ascii="Times New Roman" w:eastAsia="Calibri" w:hAnsi="Times New Roman" w:cs="Times New Roman"/>
          <w:spacing w:val="-1"/>
        </w:rPr>
        <w:t>podwykonawcom</w:t>
      </w:r>
      <w:r w:rsidRPr="00C84950">
        <w:rPr>
          <w:rFonts w:ascii="Times New Roman" w:eastAsia="Calibri" w:hAnsi="Times New Roman" w:cs="Times New Roman"/>
          <w:spacing w:val="31"/>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31"/>
        </w:rPr>
        <w:t xml:space="preserve"> </w:t>
      </w:r>
      <w:r w:rsidRPr="00C84950">
        <w:rPr>
          <w:rFonts w:ascii="Times New Roman" w:eastAsia="Calibri" w:hAnsi="Times New Roman" w:cs="Times New Roman"/>
          <w:spacing w:val="-1"/>
        </w:rPr>
        <w:t>dalszym</w:t>
      </w:r>
      <w:r w:rsidRPr="00C84950">
        <w:rPr>
          <w:rFonts w:ascii="Times New Roman" w:eastAsia="Calibri" w:hAnsi="Times New Roman" w:cs="Times New Roman"/>
          <w:spacing w:val="31"/>
        </w:rPr>
        <w:t xml:space="preserve"> </w:t>
      </w:r>
      <w:r w:rsidRPr="00C84950">
        <w:rPr>
          <w:rFonts w:ascii="Times New Roman" w:eastAsia="Calibri" w:hAnsi="Times New Roman" w:cs="Times New Roman"/>
          <w:spacing w:val="-1"/>
        </w:rPr>
        <w:t>podwykonawcom,</w:t>
      </w:r>
      <w:r w:rsidRPr="00C84950">
        <w:rPr>
          <w:rFonts w:ascii="Times New Roman" w:eastAsia="Calibri" w:hAnsi="Times New Roman" w:cs="Times New Roman"/>
          <w:spacing w:val="33"/>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wysokości</w:t>
      </w:r>
      <w:r w:rsidRPr="00C84950">
        <w:rPr>
          <w:rFonts w:ascii="Times New Roman" w:eastAsia="Calibri" w:hAnsi="Times New Roman" w:cs="Times New Roman"/>
          <w:spacing w:val="36"/>
        </w:rPr>
        <w:t xml:space="preserve"> </w:t>
      </w:r>
      <w:r w:rsidRPr="00C84950">
        <w:rPr>
          <w:rFonts w:ascii="Times New Roman" w:eastAsia="Calibri" w:hAnsi="Times New Roman" w:cs="Times New Roman"/>
        </w:rPr>
        <w:t>200</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rPr>
        <w:t>zł (słownie: dwieście złotych)</w:t>
      </w:r>
      <w:r w:rsidRPr="00C84950">
        <w:rPr>
          <w:rFonts w:ascii="Times New Roman" w:eastAsia="Calibri" w:hAnsi="Times New Roman" w:cs="Times New Roman"/>
          <w:spacing w:val="32"/>
        </w:rPr>
        <w:t xml:space="preserve"> </w:t>
      </w:r>
      <w:r w:rsidRPr="00C84950">
        <w:rPr>
          <w:rFonts w:ascii="Times New Roman" w:eastAsia="Calibri" w:hAnsi="Times New Roman" w:cs="Times New Roman"/>
        </w:rPr>
        <w:t>brutto</w:t>
      </w:r>
      <w:r w:rsidRPr="00C84950">
        <w:rPr>
          <w:rFonts w:ascii="Times New Roman" w:eastAsia="Calibri" w:hAnsi="Times New Roman" w:cs="Times New Roman"/>
          <w:spacing w:val="31"/>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58"/>
        </w:rPr>
        <w:t xml:space="preserve"> </w:t>
      </w:r>
      <w:r w:rsidRPr="00C84950">
        <w:rPr>
          <w:rFonts w:ascii="Times New Roman" w:eastAsia="Calibri" w:hAnsi="Times New Roman" w:cs="Times New Roman"/>
        </w:rPr>
        <w:t>każdy</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dzień</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zwłoki</w:t>
      </w:r>
      <w:r w:rsidRPr="00C84950">
        <w:rPr>
          <w:rFonts w:ascii="Times New Roman" w:eastAsia="Calibri" w:hAnsi="Times New Roman" w:cs="Times New Roman"/>
          <w:spacing w:val="57"/>
        </w:rPr>
        <w:t xml:space="preserve"> w </w:t>
      </w:r>
      <w:r w:rsidRPr="00C84950">
        <w:rPr>
          <w:rFonts w:ascii="Times New Roman" w:eastAsia="Calibri" w:hAnsi="Times New Roman" w:cs="Times New Roman"/>
          <w:spacing w:val="-1"/>
        </w:rPr>
        <w:t>nieterminowej</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zapłacie</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spacing w:val="-1"/>
        </w:rPr>
        <w:t>wynagrodzenia;</w:t>
      </w:r>
    </w:p>
    <w:p w14:paraId="54A18435"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tytułu</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nieprzedłożenia</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9"/>
        </w:rPr>
        <w:t xml:space="preserve"> </w:t>
      </w:r>
      <w:r w:rsidRPr="00C84950">
        <w:rPr>
          <w:rFonts w:ascii="Times New Roman" w:eastAsia="Calibri" w:hAnsi="Times New Roman" w:cs="Times New Roman"/>
          <w:spacing w:val="-1"/>
        </w:rPr>
        <w:t>zaakceptowania</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projektu</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o</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podwykonawstwo,</w:t>
      </w:r>
      <w:r w:rsidRPr="00C84950">
        <w:rPr>
          <w:rFonts w:ascii="Times New Roman" w:eastAsia="Calibri" w:hAnsi="Times New Roman" w:cs="Times New Roman"/>
          <w:spacing w:val="9"/>
        </w:rPr>
        <w:t xml:space="preserve"> </w:t>
      </w:r>
      <w:r w:rsidRPr="00C84950">
        <w:rPr>
          <w:rFonts w:ascii="Times New Roman" w:eastAsia="Calibri" w:hAnsi="Times New Roman" w:cs="Times New Roman"/>
          <w:spacing w:val="-1"/>
        </w:rPr>
        <w:t>której</w:t>
      </w:r>
      <w:r w:rsidRPr="00C84950">
        <w:rPr>
          <w:rFonts w:ascii="Times New Roman" w:eastAsia="Calibri" w:hAnsi="Times New Roman" w:cs="Times New Roman"/>
          <w:spacing w:val="36"/>
        </w:rPr>
        <w:t xml:space="preserve"> </w:t>
      </w:r>
      <w:r w:rsidRPr="00C84950">
        <w:rPr>
          <w:rFonts w:ascii="Times New Roman" w:eastAsia="Calibri" w:hAnsi="Times New Roman" w:cs="Times New Roman"/>
        </w:rPr>
        <w:t>są</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roboty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 xml:space="preserve">budowlane, lub </w:t>
      </w:r>
      <w:r w:rsidRPr="00C84950">
        <w:rPr>
          <w:rFonts w:ascii="Times New Roman" w:eastAsia="Calibri" w:hAnsi="Times New Roman" w:cs="Times New Roman"/>
          <w:spacing w:val="-1"/>
        </w:rPr>
        <w:t>projektu</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jej</w:t>
      </w:r>
      <w:r w:rsidRPr="00C84950">
        <w:rPr>
          <w:rFonts w:ascii="Times New Roman" w:eastAsia="Calibri" w:hAnsi="Times New Roman" w:cs="Times New Roman"/>
        </w:rPr>
        <w:t xml:space="preserve"> zmiany</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 xml:space="preserve">w </w:t>
      </w:r>
      <w:r w:rsidRPr="00C84950">
        <w:rPr>
          <w:rFonts w:ascii="Times New Roman" w:eastAsia="Calibri" w:hAnsi="Times New Roman" w:cs="Times New Roman"/>
          <w:spacing w:val="-1"/>
        </w:rPr>
        <w:t>wysokości</w:t>
      </w:r>
      <w:r w:rsidRPr="00C84950">
        <w:rPr>
          <w:rFonts w:ascii="Times New Roman" w:eastAsia="Calibri" w:hAnsi="Times New Roman" w:cs="Times New Roman"/>
        </w:rPr>
        <w:t xml:space="preserve"> 1</w:t>
      </w:r>
      <w:r w:rsidRPr="00C84950">
        <w:rPr>
          <w:rFonts w:ascii="Times New Roman" w:eastAsia="Calibri" w:hAnsi="Times New Roman" w:cs="Times New Roman"/>
          <w:spacing w:val="3"/>
        </w:rPr>
        <w:t>.</w:t>
      </w:r>
      <w:r w:rsidRPr="00C84950">
        <w:rPr>
          <w:rFonts w:ascii="Times New Roman" w:eastAsia="Calibri" w:hAnsi="Times New Roman" w:cs="Times New Roman"/>
        </w:rPr>
        <w:t>000 zł (słownie</w:t>
      </w:r>
      <w:r w:rsidRPr="00C84950">
        <w:rPr>
          <w:rFonts w:ascii="Times New Roman" w:eastAsia="Calibri" w:hAnsi="Times New Roman" w:cs="Times New Roman"/>
          <w:spacing w:val="-1"/>
        </w:rPr>
        <w:t xml:space="preserve"> jeden</w:t>
      </w:r>
      <w:r w:rsidRPr="00C84950">
        <w:rPr>
          <w:rFonts w:ascii="Times New Roman" w:eastAsia="Calibri" w:hAnsi="Times New Roman" w:cs="Times New Roman"/>
          <w:spacing w:val="44"/>
        </w:rPr>
        <w:t xml:space="preserve"> </w:t>
      </w:r>
      <w:r w:rsidRPr="00C84950">
        <w:rPr>
          <w:rFonts w:ascii="Times New Roman" w:eastAsia="Calibri" w:hAnsi="Times New Roman" w:cs="Times New Roman"/>
          <w:spacing w:val="-1"/>
        </w:rPr>
        <w:t>tysiąc</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złotych) brutto , za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każdy</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brak</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przedłożenia</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w/w</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umowy;</w:t>
      </w:r>
    </w:p>
    <w:p w14:paraId="5359B9D9"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tytułu</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nieprzedłożenia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poświadczonej</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zgodność</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oryginałem</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kopii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o</w:t>
      </w:r>
      <w:r w:rsidRPr="00C84950">
        <w:rPr>
          <w:rFonts w:ascii="Times New Roman" w:eastAsia="Calibri" w:hAnsi="Times New Roman" w:cs="Times New Roman"/>
          <w:spacing w:val="76"/>
        </w:rPr>
        <w:t> </w:t>
      </w:r>
      <w:r w:rsidRPr="00C84950">
        <w:rPr>
          <w:rFonts w:ascii="Times New Roman" w:eastAsia="Calibri" w:hAnsi="Times New Roman" w:cs="Times New Roman"/>
          <w:spacing w:val="-1"/>
        </w:rPr>
        <w:t>podwykonawstwo</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jej</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zmiany</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wysokości</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1</w:t>
      </w:r>
      <w:r w:rsidRPr="00C84950">
        <w:rPr>
          <w:rFonts w:ascii="Times New Roman" w:eastAsia="Calibri" w:hAnsi="Times New Roman" w:cs="Times New Roman"/>
          <w:spacing w:val="2"/>
        </w:rPr>
        <w:t>.</w:t>
      </w:r>
      <w:r w:rsidRPr="00C84950">
        <w:rPr>
          <w:rFonts w:ascii="Times New Roman" w:eastAsia="Calibri" w:hAnsi="Times New Roman" w:cs="Times New Roman"/>
        </w:rPr>
        <w:t>000</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zł</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(słownie:</w:t>
      </w:r>
      <w:r w:rsidRPr="00C84950">
        <w:rPr>
          <w:rFonts w:ascii="Times New Roman" w:eastAsia="Calibri" w:hAnsi="Times New Roman" w:cs="Times New Roman"/>
          <w:spacing w:val="-7"/>
        </w:rPr>
        <w:t xml:space="preserve"> </w:t>
      </w:r>
      <w:r w:rsidRPr="00C84950">
        <w:rPr>
          <w:rFonts w:ascii="Times New Roman" w:eastAsia="Calibri" w:hAnsi="Times New Roman" w:cs="Times New Roman"/>
          <w:spacing w:val="-1"/>
        </w:rPr>
        <w:t>jeden</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tysiąc</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złotych),</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92"/>
        </w:rPr>
        <w:t xml:space="preserve"> </w:t>
      </w:r>
      <w:r w:rsidRPr="00C84950">
        <w:rPr>
          <w:rFonts w:ascii="Times New Roman" w:eastAsia="Calibri" w:hAnsi="Times New Roman" w:cs="Times New Roman"/>
        </w:rPr>
        <w:t>każdy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brak</w:t>
      </w:r>
      <w:r w:rsidRPr="00C84950">
        <w:rPr>
          <w:rFonts w:ascii="Times New Roman" w:eastAsia="Calibri" w:hAnsi="Times New Roman" w:cs="Times New Roman"/>
        </w:rPr>
        <w:t xml:space="preserve"> przedłożenia </w:t>
      </w:r>
      <w:r w:rsidRPr="00C84950">
        <w:rPr>
          <w:rFonts w:ascii="Times New Roman" w:eastAsia="Calibri" w:hAnsi="Times New Roman" w:cs="Times New Roman"/>
          <w:spacing w:val="-1"/>
        </w:rPr>
        <w:t>poświadczonej</w:t>
      </w:r>
      <w:r w:rsidRPr="00C84950">
        <w:rPr>
          <w:rFonts w:ascii="Times New Roman" w:eastAsia="Calibri" w:hAnsi="Times New Roman" w:cs="Times New Roman"/>
        </w:rPr>
        <w:t xml:space="preserve"> za</w:t>
      </w:r>
      <w:r w:rsidRPr="00C84950">
        <w:rPr>
          <w:rFonts w:ascii="Times New Roman" w:eastAsia="Calibri" w:hAnsi="Times New Roman" w:cs="Times New Roman"/>
          <w:spacing w:val="-1"/>
        </w:rPr>
        <w:t xml:space="preserve"> zgodność </w:t>
      </w:r>
      <w:r w:rsidRPr="00C84950">
        <w:rPr>
          <w:rFonts w:ascii="Times New Roman" w:eastAsia="Calibri" w:hAnsi="Times New Roman" w:cs="Times New Roman"/>
        </w:rPr>
        <w:t>z</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oryginałem</w:t>
      </w:r>
      <w:r w:rsidRPr="00C84950">
        <w:rPr>
          <w:rFonts w:ascii="Times New Roman" w:eastAsia="Calibri" w:hAnsi="Times New Roman" w:cs="Times New Roman"/>
        </w:rPr>
        <w:t xml:space="preserve"> kopii </w:t>
      </w:r>
      <w:r w:rsidRPr="00C84950">
        <w:rPr>
          <w:rFonts w:ascii="Times New Roman" w:eastAsia="Calibri" w:hAnsi="Times New Roman" w:cs="Times New Roman"/>
          <w:spacing w:val="-1"/>
        </w:rPr>
        <w:t>umowy;</w:t>
      </w:r>
    </w:p>
    <w:p w14:paraId="343B9672"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spacing w:val="-1"/>
        </w:rPr>
        <w:t>tytułu</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braku</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zmiany</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o</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podwykonawstwo</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spacing w:val="-1"/>
        </w:rPr>
        <w:t>zakresie</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spacing w:val="1"/>
        </w:rPr>
        <w:t>terminu</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rPr>
        <w:t>zapłaty</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lastRenderedPageBreak/>
        <w:t>w</w:t>
      </w:r>
      <w:r w:rsidRPr="00C84950">
        <w:rPr>
          <w:rFonts w:ascii="Times New Roman" w:eastAsia="Calibri" w:hAnsi="Times New Roman" w:cs="Times New Roman"/>
          <w:spacing w:val="32"/>
        </w:rPr>
        <w:t> </w:t>
      </w:r>
      <w:r w:rsidRPr="00C84950">
        <w:rPr>
          <w:rFonts w:ascii="Times New Roman" w:eastAsia="Calibri" w:hAnsi="Times New Roman" w:cs="Times New Roman"/>
          <w:spacing w:val="-1"/>
        </w:rPr>
        <w:t>wysokości</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200</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spacing w:val="-1"/>
        </w:rPr>
        <w:t>(słownie:</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spacing w:val="-1"/>
        </w:rPr>
        <w:t>dwieście</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4"/>
        </w:rPr>
        <w:t xml:space="preserve">złotych) </w:t>
      </w:r>
      <w:r w:rsidRPr="00C84950">
        <w:rPr>
          <w:rFonts w:ascii="Times New Roman" w:eastAsia="Calibri" w:hAnsi="Times New Roman" w:cs="Times New Roman"/>
        </w:rPr>
        <w:t>zł</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brutto,</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rPr>
        <w:t>każdy</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dzień</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zwłoki,</w:t>
      </w:r>
      <w:r w:rsidRPr="00C84950">
        <w:rPr>
          <w:rFonts w:ascii="Times New Roman" w:eastAsia="Calibri" w:hAnsi="Times New Roman" w:cs="Times New Roman"/>
          <w:spacing w:val="68"/>
        </w:rPr>
        <w:t xml:space="preserve"> </w:t>
      </w:r>
      <w:r w:rsidRPr="00C84950">
        <w:rPr>
          <w:rFonts w:ascii="Times New Roman" w:eastAsia="Calibri" w:hAnsi="Times New Roman" w:cs="Times New Roman"/>
        </w:rPr>
        <w:t>liczony</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rPr>
        <w:t>od</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dnia</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spacing w:val="-1"/>
        </w:rPr>
        <w:t>wyznaczonego</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58"/>
        </w:rPr>
        <w:t xml:space="preserve"> </w:t>
      </w:r>
      <w:r w:rsidRPr="00C84950">
        <w:rPr>
          <w:rFonts w:ascii="Times New Roman" w:eastAsia="Calibri" w:hAnsi="Times New Roman" w:cs="Times New Roman"/>
          <w:spacing w:val="-1"/>
        </w:rPr>
        <w:t>Zamawiającego</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na</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spacing w:val="-1"/>
        </w:rPr>
        <w:t>dokonanie</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zmiany</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dnia</w:t>
      </w:r>
      <w:r w:rsidRPr="00C84950">
        <w:rPr>
          <w:rFonts w:ascii="Times New Roman" w:eastAsia="Calibri" w:hAnsi="Times New Roman" w:cs="Times New Roman"/>
          <w:spacing w:val="72"/>
        </w:rPr>
        <w:t xml:space="preserve"> </w:t>
      </w:r>
      <w:r w:rsidRPr="00C84950">
        <w:rPr>
          <w:rFonts w:ascii="Times New Roman" w:eastAsia="Calibri" w:hAnsi="Times New Roman" w:cs="Times New Roman"/>
          <w:spacing w:val="-1"/>
        </w:rPr>
        <w:t>dokonania</w:t>
      </w:r>
      <w:r w:rsidRPr="00C84950">
        <w:rPr>
          <w:rFonts w:ascii="Times New Roman" w:eastAsia="Calibri" w:hAnsi="Times New Roman" w:cs="Times New Roman"/>
        </w:rPr>
        <w:t xml:space="preserve"> tejże</w:t>
      </w:r>
      <w:r w:rsidRPr="00C84950">
        <w:rPr>
          <w:rFonts w:ascii="Times New Roman" w:eastAsia="Calibri" w:hAnsi="Times New Roman" w:cs="Times New Roman"/>
          <w:spacing w:val="-1"/>
        </w:rPr>
        <w:t xml:space="preserve"> zmiany.</w:t>
      </w:r>
    </w:p>
    <w:p w14:paraId="6D075A5E"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Calibri" w:hAnsi="Times New Roman" w:cs="Times New Roman"/>
        </w:rPr>
        <w:t>za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każdego</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pracownika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będącego</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pod</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wpływem</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alkoholu</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lub</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środków</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odurzających,</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przy</w:t>
      </w:r>
      <w:r w:rsidRPr="00C84950">
        <w:rPr>
          <w:rFonts w:ascii="Times New Roman" w:eastAsia="Calibri" w:hAnsi="Times New Roman" w:cs="Times New Roman"/>
          <w:spacing w:val="70"/>
        </w:rPr>
        <w:t xml:space="preserve"> </w:t>
      </w:r>
      <w:r w:rsidRPr="00C84950">
        <w:rPr>
          <w:rFonts w:ascii="Times New Roman" w:eastAsia="Calibri" w:hAnsi="Times New Roman" w:cs="Times New Roman"/>
          <w:spacing w:val="-1"/>
        </w:rPr>
        <w:t>jednoczesnym</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spacing w:val="-1"/>
        </w:rPr>
        <w:t>natychmiastowym</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wydaleniu</w:t>
      </w:r>
      <w:r w:rsidRPr="00C84950">
        <w:rPr>
          <w:rFonts w:ascii="Times New Roman" w:eastAsia="Calibri" w:hAnsi="Times New Roman" w:cs="Times New Roman"/>
          <w:spacing w:val="54"/>
        </w:rPr>
        <w:t xml:space="preserve"> </w:t>
      </w:r>
      <w:r w:rsidRPr="00C84950">
        <w:rPr>
          <w:rFonts w:ascii="Times New Roman" w:eastAsia="Calibri" w:hAnsi="Times New Roman" w:cs="Times New Roman"/>
          <w:spacing w:val="-2"/>
        </w:rPr>
        <w:t>go</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51"/>
        </w:rPr>
        <w:t xml:space="preserve"> </w:t>
      </w:r>
      <w:r w:rsidRPr="00C84950">
        <w:rPr>
          <w:rFonts w:ascii="Times New Roman" w:eastAsia="Calibri" w:hAnsi="Times New Roman" w:cs="Times New Roman"/>
          <w:spacing w:val="-1"/>
        </w:rPr>
        <w:t>terenu</w:t>
      </w:r>
      <w:r w:rsidRPr="00C84950">
        <w:rPr>
          <w:rFonts w:ascii="Times New Roman" w:eastAsia="Calibri" w:hAnsi="Times New Roman" w:cs="Times New Roman"/>
          <w:spacing w:val="51"/>
        </w:rPr>
        <w:t xml:space="preserve"> </w:t>
      </w:r>
      <w:r w:rsidR="004E3ECD" w:rsidRPr="00C84950">
        <w:rPr>
          <w:rFonts w:ascii="Times New Roman" w:eastAsia="Calibri" w:hAnsi="Times New Roman" w:cs="Times New Roman"/>
        </w:rPr>
        <w:t>robót</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rPr>
        <w:t>ze</w:t>
      </w:r>
      <w:r w:rsidRPr="00C84950">
        <w:rPr>
          <w:rFonts w:ascii="Times New Roman" w:eastAsia="Calibri" w:hAnsi="Times New Roman" w:cs="Times New Roman"/>
          <w:spacing w:val="49"/>
        </w:rPr>
        <w:t xml:space="preserve"> </w:t>
      </w:r>
      <w:r w:rsidRPr="00C84950">
        <w:rPr>
          <w:rFonts w:ascii="Times New Roman" w:eastAsia="Calibri" w:hAnsi="Times New Roman" w:cs="Times New Roman"/>
        </w:rPr>
        <w:t>skutkiem</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rPr>
        <w:t>zakazu</w:t>
      </w:r>
      <w:r w:rsidRPr="00C84950">
        <w:rPr>
          <w:rFonts w:ascii="Times New Roman" w:eastAsia="Calibri" w:hAnsi="Times New Roman" w:cs="Times New Roman"/>
          <w:spacing w:val="68"/>
        </w:rPr>
        <w:t xml:space="preserve"> </w:t>
      </w:r>
      <w:r w:rsidRPr="00C84950">
        <w:rPr>
          <w:rFonts w:ascii="Times New Roman" w:eastAsia="Calibri" w:hAnsi="Times New Roman" w:cs="Times New Roman"/>
          <w:spacing w:val="-1"/>
        </w:rPr>
        <w:t>wstępu</w:t>
      </w:r>
      <w:r w:rsidRPr="00C84950">
        <w:rPr>
          <w:rFonts w:ascii="Times New Roman" w:eastAsia="Calibri" w:hAnsi="Times New Roman" w:cs="Times New Roman"/>
        </w:rPr>
        <w:t xml:space="preserve"> w </w:t>
      </w:r>
      <w:r w:rsidRPr="00C84950">
        <w:rPr>
          <w:rFonts w:ascii="Times New Roman" w:eastAsia="Calibri" w:hAnsi="Times New Roman" w:cs="Times New Roman"/>
          <w:spacing w:val="-1"/>
        </w:rPr>
        <w:t>trakcie trwania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4"/>
        </w:rPr>
        <w:t xml:space="preserve"> </w:t>
      </w:r>
      <w:r w:rsidRPr="00C84950">
        <w:rPr>
          <w:rFonts w:ascii="Times New Roman" w:eastAsia="Calibri" w:hAnsi="Times New Roman" w:cs="Times New Roman"/>
        </w:rPr>
        <w:t xml:space="preserve">1 000 zł (słownie: </w:t>
      </w:r>
      <w:r w:rsidRPr="00C84950">
        <w:rPr>
          <w:rFonts w:ascii="Times New Roman" w:eastAsia="Calibri" w:hAnsi="Times New Roman" w:cs="Times New Roman"/>
          <w:spacing w:val="-1"/>
        </w:rPr>
        <w:t xml:space="preserve">tysiąc </w:t>
      </w:r>
      <w:r w:rsidRPr="00C84950">
        <w:rPr>
          <w:rFonts w:ascii="Times New Roman" w:eastAsia="Calibri" w:hAnsi="Times New Roman" w:cs="Times New Roman"/>
        </w:rPr>
        <w:t>złotych)</w:t>
      </w:r>
    </w:p>
    <w:p w14:paraId="4E22C8E0" w14:textId="77777777" w:rsidR="003D7E5A" w:rsidRPr="00C84950" w:rsidRDefault="00774D22">
      <w:pPr>
        <w:widowControl w:val="0"/>
        <w:numPr>
          <w:ilvl w:val="1"/>
          <w:numId w:val="24"/>
        </w:numPr>
        <w:tabs>
          <w:tab w:val="left" w:pos="962"/>
        </w:tabs>
        <w:spacing w:line="360" w:lineRule="auto"/>
        <w:ind w:right="171"/>
        <w:jc w:val="both"/>
      </w:pPr>
      <w:r w:rsidRPr="00C84950">
        <w:rPr>
          <w:rFonts w:ascii="Times New Roman" w:eastAsia="Times New Roman" w:hAnsi="Times New Roman" w:cs="Times New Roman"/>
        </w:rPr>
        <w:t>za</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dopuszczenie</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12"/>
        </w:rPr>
        <w:t xml:space="preserve"> </w:t>
      </w:r>
      <w:r w:rsidRPr="00C84950">
        <w:rPr>
          <w:rFonts w:ascii="Times New Roman" w:eastAsia="Times New Roman" w:hAnsi="Times New Roman" w:cs="Times New Roman"/>
        </w:rPr>
        <w:t>wykonania</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robót</w:t>
      </w:r>
      <w:r w:rsidRPr="00C84950">
        <w:rPr>
          <w:rFonts w:ascii="Times New Roman" w:eastAsia="Times New Roman" w:hAnsi="Times New Roman" w:cs="Times New Roman"/>
          <w:spacing w:val="-11"/>
        </w:rPr>
        <w:t xml:space="preserve"> </w:t>
      </w:r>
      <w:r w:rsidRPr="00C84950">
        <w:rPr>
          <w:rFonts w:ascii="Times New Roman" w:eastAsia="Times New Roman" w:hAnsi="Times New Roman" w:cs="Times New Roman"/>
          <w:spacing w:val="-1"/>
        </w:rPr>
        <w:t>budowlanych</w:t>
      </w:r>
      <w:r w:rsidRPr="00C84950">
        <w:rPr>
          <w:rFonts w:ascii="Times New Roman" w:eastAsia="Times New Roman" w:hAnsi="Times New Roman" w:cs="Times New Roman"/>
          <w:spacing w:val="-10"/>
        </w:rPr>
        <w:t xml:space="preserve"> </w:t>
      </w:r>
      <w:r w:rsidRPr="00C84950">
        <w:rPr>
          <w:rFonts w:ascii="Times New Roman" w:eastAsia="Times New Roman" w:hAnsi="Times New Roman" w:cs="Times New Roman"/>
          <w:spacing w:val="-1"/>
        </w:rPr>
        <w:t>objętych</w:t>
      </w:r>
      <w:r w:rsidRPr="00C84950">
        <w:rPr>
          <w:rFonts w:ascii="Times New Roman" w:eastAsia="Times New Roman" w:hAnsi="Times New Roman" w:cs="Times New Roman"/>
          <w:spacing w:val="-12"/>
        </w:rPr>
        <w:t xml:space="preserve"> </w:t>
      </w:r>
      <w:r w:rsidRPr="00C84950">
        <w:rPr>
          <w:rFonts w:ascii="Times New Roman" w:eastAsia="Times New Roman" w:hAnsi="Times New Roman" w:cs="Times New Roman"/>
        </w:rPr>
        <w:t>przedmiotem</w:t>
      </w:r>
      <w:r w:rsidRPr="00C84950">
        <w:rPr>
          <w:rFonts w:ascii="Times New Roman" w:eastAsia="Times New Roman" w:hAnsi="Times New Roman" w:cs="Times New Roman"/>
          <w:spacing w:val="-12"/>
        </w:rPr>
        <w:t xml:space="preserve"> </w:t>
      </w:r>
      <w:r w:rsidRPr="00C84950">
        <w:rPr>
          <w:rFonts w:ascii="Times New Roman" w:eastAsia="Times New Roman" w:hAnsi="Times New Roman" w:cs="Times New Roman"/>
        </w:rPr>
        <w:t>umowy -</w:t>
      </w:r>
      <w:r w:rsidRPr="00C84950">
        <w:rPr>
          <w:rFonts w:ascii="Times New Roman" w:eastAsia="Times New Roman" w:hAnsi="Times New Roman" w:cs="Times New Roman"/>
          <w:spacing w:val="-11"/>
        </w:rPr>
        <w:t xml:space="preserve"> </w:t>
      </w:r>
      <w:r w:rsidRPr="00C84950">
        <w:rPr>
          <w:rFonts w:ascii="Times New Roman" w:eastAsia="Times New Roman" w:hAnsi="Times New Roman" w:cs="Times New Roman"/>
        </w:rPr>
        <w:t>innego</w:t>
      </w:r>
      <w:r w:rsidRPr="00C84950">
        <w:rPr>
          <w:rFonts w:ascii="Times New Roman" w:eastAsia="Times New Roman" w:hAnsi="Times New Roman" w:cs="Times New Roman"/>
          <w:spacing w:val="38"/>
        </w:rPr>
        <w:t xml:space="preserve"> </w:t>
      </w:r>
      <w:r w:rsidRPr="00C84950">
        <w:rPr>
          <w:rFonts w:ascii="Times New Roman" w:eastAsia="Times New Roman" w:hAnsi="Times New Roman" w:cs="Times New Roman"/>
        </w:rPr>
        <w:t>podmiotu</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rPr>
        <w:t>niż</w:t>
      </w:r>
      <w:r w:rsidRPr="00C84950">
        <w:rPr>
          <w:rFonts w:ascii="Times New Roman" w:eastAsia="Times New Roman" w:hAnsi="Times New Roman" w:cs="Times New Roman"/>
          <w:spacing w:val="49"/>
        </w:rPr>
        <w:t xml:space="preserve"> </w:t>
      </w:r>
      <w:r w:rsidRPr="00C84950">
        <w:rPr>
          <w:rFonts w:ascii="Times New Roman" w:eastAsia="Times New Roman" w:hAnsi="Times New Roman" w:cs="Times New Roman"/>
          <w:spacing w:val="-1"/>
        </w:rPr>
        <w:t>Wykonawca</w:t>
      </w:r>
      <w:r w:rsidRPr="00C84950">
        <w:rPr>
          <w:rFonts w:ascii="Times New Roman" w:eastAsia="Times New Roman" w:hAnsi="Times New Roman" w:cs="Times New Roman"/>
          <w:spacing w:val="46"/>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rPr>
        <w:t>zaakceptowany</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przez</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spacing w:val="-1"/>
        </w:rPr>
        <w:t>Zamawiającego</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spacing w:val="-1"/>
        </w:rPr>
        <w:t>Podwykonawca/</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dalszy</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spacing w:val="-1"/>
        </w:rPr>
        <w:t>Podwykonawca</w:t>
      </w:r>
      <w:r w:rsidRPr="00C84950">
        <w:rPr>
          <w:rFonts w:ascii="Times New Roman" w:eastAsia="Times New Roman" w:hAnsi="Times New Roman" w:cs="Times New Roman"/>
          <w:spacing w:val="27"/>
        </w:rPr>
        <w:t xml:space="preserve"> </w:t>
      </w:r>
      <w:r w:rsidRPr="00C84950">
        <w:rPr>
          <w:rFonts w:ascii="Times New Roman" w:eastAsia="Times New Roman" w:hAnsi="Times New Roman" w:cs="Times New Roman"/>
        </w:rPr>
        <w:t>skierowany</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ich</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wykonania</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spacing w:val="-1"/>
        </w:rPr>
        <w:t>zgodnie</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29"/>
        </w:rPr>
        <w:t xml:space="preserve"> </w:t>
      </w:r>
      <w:r w:rsidRPr="00C84950">
        <w:rPr>
          <w:rFonts w:ascii="Times New Roman" w:eastAsia="Times New Roman" w:hAnsi="Times New Roman" w:cs="Times New Roman"/>
        </w:rPr>
        <w:t>zasadami</w:t>
      </w:r>
      <w:r w:rsidRPr="00C84950">
        <w:rPr>
          <w:rFonts w:ascii="Times New Roman" w:eastAsia="Times New Roman" w:hAnsi="Times New Roman" w:cs="Times New Roman"/>
          <w:spacing w:val="29"/>
        </w:rPr>
        <w:t xml:space="preserve"> </w:t>
      </w:r>
      <w:r w:rsidRPr="00C84950">
        <w:rPr>
          <w:rFonts w:ascii="Times New Roman" w:eastAsia="Times New Roman" w:hAnsi="Times New Roman" w:cs="Times New Roman"/>
          <w:spacing w:val="-1"/>
        </w:rPr>
        <w:t>określonymi</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umową</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4"/>
        </w:rPr>
        <w:t xml:space="preserve"> </w:t>
      </w:r>
      <w:r w:rsidRPr="00C84950">
        <w:rPr>
          <w:rFonts w:ascii="Times New Roman" w:eastAsia="Times New Roman" w:hAnsi="Times New Roman" w:cs="Times New Roman"/>
          <w:spacing w:val="-1"/>
        </w:rPr>
        <w:t>wysokości</w:t>
      </w:r>
      <w:r w:rsidRPr="00C84950">
        <w:rPr>
          <w:rFonts w:ascii="Times New Roman" w:eastAsia="Times New Roman" w:hAnsi="Times New Roman" w:cs="Times New Roman"/>
          <w:spacing w:val="49"/>
        </w:rPr>
        <w:t xml:space="preserve"> </w:t>
      </w:r>
      <w:r w:rsidRPr="00C84950">
        <w:rPr>
          <w:rFonts w:ascii="Times New Roman" w:eastAsia="Times New Roman" w:hAnsi="Times New Roman" w:cs="Times New Roman"/>
        </w:rPr>
        <w:t>5.000</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zł</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rPr>
        <w:t>brutto</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rPr>
        <w:t>(słownie:</w:t>
      </w:r>
      <w:r w:rsidRPr="00C84950">
        <w:rPr>
          <w:rFonts w:ascii="Times New Roman" w:eastAsia="Times New Roman" w:hAnsi="Times New Roman" w:cs="Times New Roman"/>
          <w:spacing w:val="45"/>
        </w:rPr>
        <w:t xml:space="preserve"> </w:t>
      </w:r>
      <w:r w:rsidRPr="00C84950">
        <w:rPr>
          <w:rFonts w:ascii="Times New Roman" w:eastAsia="Times New Roman" w:hAnsi="Times New Roman" w:cs="Times New Roman"/>
        </w:rPr>
        <w:t>pięć</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rPr>
        <w:t>tysięcy</w:t>
      </w:r>
      <w:r w:rsidRPr="00C84950">
        <w:rPr>
          <w:rFonts w:ascii="Times New Roman" w:eastAsia="Times New Roman" w:hAnsi="Times New Roman" w:cs="Times New Roman"/>
          <w:spacing w:val="38"/>
        </w:rPr>
        <w:t xml:space="preserve"> </w:t>
      </w:r>
      <w:r w:rsidRPr="00C84950">
        <w:rPr>
          <w:rFonts w:ascii="Times New Roman" w:eastAsia="Times New Roman" w:hAnsi="Times New Roman" w:cs="Times New Roman"/>
        </w:rPr>
        <w:t>złotych)</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za</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każdą</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taką</w:t>
      </w:r>
      <w:r w:rsidRPr="00C84950">
        <w:rPr>
          <w:rFonts w:ascii="Times New Roman" w:eastAsia="Times New Roman" w:hAnsi="Times New Roman" w:cs="Times New Roman"/>
          <w:spacing w:val="38"/>
        </w:rPr>
        <w:t xml:space="preserve"> </w:t>
      </w:r>
      <w:r w:rsidRPr="00C84950">
        <w:rPr>
          <w:rFonts w:ascii="Times New Roman" w:eastAsia="Times New Roman" w:hAnsi="Times New Roman" w:cs="Times New Roman"/>
          <w:spacing w:val="-1"/>
        </w:rPr>
        <w:t>nieprawidłowość,</w:t>
      </w:r>
    </w:p>
    <w:p w14:paraId="2781159D" w14:textId="1D603367" w:rsidR="003D7E5A" w:rsidRPr="00C84950" w:rsidRDefault="00774D22">
      <w:pPr>
        <w:widowControl w:val="0"/>
        <w:numPr>
          <w:ilvl w:val="1"/>
          <w:numId w:val="24"/>
        </w:numPr>
        <w:tabs>
          <w:tab w:val="left" w:pos="802"/>
        </w:tabs>
        <w:spacing w:line="360" w:lineRule="auto"/>
        <w:ind w:left="801"/>
        <w:jc w:val="both"/>
      </w:pPr>
      <w:r w:rsidRPr="00C84950">
        <w:rPr>
          <w:rFonts w:ascii="Times New Roman" w:eastAsia="Calibri" w:hAnsi="Times New Roman" w:cs="Times New Roman"/>
        </w:rPr>
        <w:t>z</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tytułu</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niedopełnienia</w:t>
      </w:r>
      <w:r w:rsidRPr="00C84950">
        <w:rPr>
          <w:rFonts w:ascii="Times New Roman" w:eastAsia="Calibri" w:hAnsi="Times New Roman" w:cs="Times New Roman"/>
        </w:rPr>
        <w:t xml:space="preserve"> obowiązku</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zatrudnienia</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umowę</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 xml:space="preserve">o </w:t>
      </w:r>
      <w:r w:rsidRPr="00C84950">
        <w:rPr>
          <w:rFonts w:ascii="Times New Roman" w:eastAsia="Calibri" w:hAnsi="Times New Roman" w:cs="Times New Roman"/>
          <w:spacing w:val="-1"/>
        </w:rPr>
        <w:t>pracę</w:t>
      </w:r>
      <w:r w:rsidRPr="00C84950">
        <w:rPr>
          <w:rFonts w:ascii="Times New Roman" w:eastAsia="Calibri" w:hAnsi="Times New Roman" w:cs="Times New Roman"/>
        </w:rPr>
        <w:t xml:space="preserve"> pracowników na</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cały</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okres</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realizacji</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umowy</w:t>
      </w:r>
      <w:r w:rsidR="00C84950" w:rsidRPr="00C84950">
        <w:rPr>
          <w:rFonts w:ascii="Times New Roman" w:eastAsia="Calibri" w:hAnsi="Times New Roman" w:cs="Times New Roman"/>
        </w:rPr>
        <w:t xml:space="preserve"> </w:t>
      </w:r>
      <w:r w:rsidRPr="00C84950">
        <w:rPr>
          <w:rFonts w:ascii="Times New Roman" w:eastAsia="Calibri" w:hAnsi="Times New Roman" w:cs="Times New Roman"/>
        </w:rPr>
        <w:t>lub</w:t>
      </w:r>
      <w:r w:rsidR="00C84950" w:rsidRPr="00C84950">
        <w:rPr>
          <w:rFonts w:ascii="Times New Roman" w:eastAsia="Calibri" w:hAnsi="Times New Roman" w:cs="Times New Roman"/>
        </w:rPr>
        <w:t xml:space="preserve"> </w:t>
      </w:r>
      <w:r w:rsidRPr="00C84950">
        <w:rPr>
          <w:rFonts w:ascii="Times New Roman" w:eastAsia="Calibri" w:hAnsi="Times New Roman" w:cs="Times New Roman"/>
          <w:spacing w:val="-1"/>
        </w:rPr>
        <w:t>nieprzedłożenia</w:t>
      </w:r>
      <w:r w:rsidR="00C84950" w:rsidRPr="00C84950">
        <w:rPr>
          <w:rFonts w:ascii="Times New Roman" w:eastAsia="Calibri" w:hAnsi="Times New Roman" w:cs="Times New Roman"/>
          <w:spacing w:val="-1"/>
        </w:rPr>
        <w:t xml:space="preserve"> Z</w:t>
      </w:r>
      <w:r w:rsidRPr="00C84950">
        <w:rPr>
          <w:rFonts w:ascii="Times New Roman" w:eastAsia="Calibri" w:hAnsi="Times New Roman" w:cs="Times New Roman"/>
          <w:spacing w:val="-1"/>
        </w:rPr>
        <w:t>amawiającemu</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żądanie</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dokumentów</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25"/>
        </w:rPr>
        <w:t xml:space="preserve"> </w:t>
      </w:r>
      <w:r w:rsidRPr="00C84950">
        <w:rPr>
          <w:rFonts w:ascii="Times New Roman" w:eastAsia="Calibri" w:hAnsi="Times New Roman" w:cs="Times New Roman"/>
          <w:spacing w:val="-1"/>
        </w:rPr>
        <w:t>ZUS</w:t>
      </w:r>
      <w:r w:rsidR="00795F1B"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9"/>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spacing w:val="-1"/>
        </w:rPr>
        <w:t>wysokości</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rPr>
        <w:t>500</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zł</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spacing w:val="-1"/>
        </w:rPr>
        <w:t>(słownie:</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spacing w:val="-1"/>
        </w:rPr>
        <w:t>pięćset</w:t>
      </w:r>
      <w:r w:rsidRPr="00C84950">
        <w:rPr>
          <w:rFonts w:ascii="Times New Roman" w:eastAsia="Calibri" w:hAnsi="Times New Roman" w:cs="Times New Roman"/>
          <w:spacing w:val="49"/>
        </w:rPr>
        <w:t xml:space="preserve"> </w:t>
      </w:r>
      <w:r w:rsidRPr="00C84950">
        <w:rPr>
          <w:rFonts w:ascii="Times New Roman" w:eastAsia="Calibri" w:hAnsi="Times New Roman" w:cs="Times New Roman"/>
          <w:spacing w:val="-1"/>
        </w:rPr>
        <w:t xml:space="preserve">złotych) </w:t>
      </w:r>
      <w:r w:rsidRPr="00C84950">
        <w:rPr>
          <w:rFonts w:ascii="Times New Roman" w:eastAsia="Calibri" w:hAnsi="Times New Roman" w:cs="Times New Roman"/>
        </w:rPr>
        <w:t>za</w:t>
      </w:r>
      <w:r w:rsidRPr="00C84950">
        <w:rPr>
          <w:rFonts w:ascii="Times New Roman" w:eastAsia="Calibri" w:hAnsi="Times New Roman" w:cs="Times New Roman"/>
          <w:spacing w:val="-1"/>
        </w:rPr>
        <w:t xml:space="preserve"> każdego</w:t>
      </w:r>
      <w:r w:rsidRPr="00C84950">
        <w:rPr>
          <w:rFonts w:ascii="Times New Roman" w:eastAsia="Calibri" w:hAnsi="Times New Roman" w:cs="Times New Roman"/>
        </w:rPr>
        <w:t xml:space="preserve"> pracownika.</w:t>
      </w:r>
    </w:p>
    <w:p w14:paraId="1E26F284" w14:textId="410E4EC0" w:rsidR="003D7E5A" w:rsidRPr="00C84950" w:rsidRDefault="00774D22">
      <w:pPr>
        <w:widowControl w:val="0"/>
        <w:numPr>
          <w:ilvl w:val="1"/>
          <w:numId w:val="24"/>
        </w:numPr>
        <w:tabs>
          <w:tab w:val="left" w:pos="862"/>
        </w:tabs>
        <w:spacing w:line="360" w:lineRule="auto"/>
        <w:ind w:left="801" w:right="171"/>
        <w:jc w:val="both"/>
      </w:pPr>
      <w:r w:rsidRPr="00C84950">
        <w:rPr>
          <w:rFonts w:ascii="Times New Roman" w:eastAsia="Calibri" w:hAnsi="Times New Roman" w:cs="Times New Roman"/>
          <w:spacing w:val="-1"/>
        </w:rPr>
        <w:t>brak</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spacing w:val="-1"/>
        </w:rPr>
        <w:t>przedstawienia</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spacing w:val="-1"/>
        </w:rPr>
        <w:t>szczegółowego</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harmonogramu</w:t>
      </w:r>
      <w:r w:rsidRPr="00C84950">
        <w:rPr>
          <w:rFonts w:ascii="Times New Roman" w:eastAsia="Calibri" w:hAnsi="Times New Roman" w:cs="Times New Roman"/>
          <w:spacing w:val="27"/>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spacing w:val="-1"/>
        </w:rPr>
        <w:t>wyznaczonym</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rPr>
        <w:t>terminie</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spacing w:val="-1"/>
        </w:rPr>
        <w:t>(§</w:t>
      </w:r>
      <w:r w:rsidRPr="00C84950">
        <w:rPr>
          <w:rFonts w:ascii="Times New Roman" w:eastAsia="Calibri" w:hAnsi="Times New Roman" w:cs="Times New Roman"/>
          <w:spacing w:val="23"/>
        </w:rPr>
        <w:t> </w:t>
      </w:r>
      <w:r w:rsidRPr="00C84950">
        <w:rPr>
          <w:rFonts w:ascii="Times New Roman" w:eastAsia="Calibri" w:hAnsi="Times New Roman" w:cs="Times New Roman"/>
        </w:rPr>
        <w:t>3</w:t>
      </w:r>
      <w:r w:rsidRPr="00C84950">
        <w:rPr>
          <w:rFonts w:ascii="Times New Roman" w:eastAsia="Calibri" w:hAnsi="Times New Roman" w:cs="Times New Roman"/>
          <w:spacing w:val="63"/>
        </w:rPr>
        <w:t xml:space="preserve"> </w:t>
      </w:r>
      <w:r w:rsidRPr="00C84950">
        <w:rPr>
          <w:rFonts w:ascii="Times New Roman" w:eastAsia="Calibri" w:hAnsi="Times New Roman" w:cs="Times New Roman"/>
        </w:rPr>
        <w:t>ust. 3)</w:t>
      </w:r>
      <w:r w:rsidR="00795F1B" w:rsidRPr="00C84950">
        <w:rPr>
          <w:rFonts w:ascii="Times New Roman" w:eastAsia="Calibri" w:hAnsi="Times New Roman" w:cs="Times New Roman"/>
        </w:rPr>
        <w:t xml:space="preserve"> – w wysokości </w:t>
      </w:r>
      <w:r w:rsidRPr="00C84950">
        <w:rPr>
          <w:rFonts w:ascii="Times New Roman" w:eastAsia="Calibri" w:hAnsi="Times New Roman" w:cs="Times New Roman"/>
        </w:rPr>
        <w:t>500 zł (słownie: pięćset złotych), za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każdy</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dzień zwłoki.</w:t>
      </w:r>
    </w:p>
    <w:p w14:paraId="57327A8F" w14:textId="77777777" w:rsidR="003D7E5A" w:rsidRPr="00C84950" w:rsidRDefault="00774D22" w:rsidP="004E3ECD">
      <w:pPr>
        <w:widowControl w:val="0"/>
        <w:numPr>
          <w:ilvl w:val="0"/>
          <w:numId w:val="44"/>
        </w:numPr>
        <w:tabs>
          <w:tab w:val="left" w:pos="395"/>
        </w:tabs>
        <w:spacing w:line="360" w:lineRule="auto"/>
        <w:jc w:val="both"/>
      </w:pPr>
      <w:r w:rsidRPr="00C84950">
        <w:rPr>
          <w:rFonts w:ascii="Times New Roman" w:eastAsia="Calibri" w:hAnsi="Times New Roman" w:cs="Times New Roman"/>
          <w:spacing w:val="-1"/>
        </w:rPr>
        <w:t>Kary umowne wymienione w ust 2 pkt 5) i 6) są niezależne od siebie.</w:t>
      </w:r>
    </w:p>
    <w:p w14:paraId="46949A2A" w14:textId="77777777" w:rsidR="003D7E5A" w:rsidRPr="00C84950" w:rsidRDefault="00774D22" w:rsidP="004E3ECD">
      <w:pPr>
        <w:widowControl w:val="0"/>
        <w:numPr>
          <w:ilvl w:val="0"/>
          <w:numId w:val="44"/>
        </w:numPr>
        <w:tabs>
          <w:tab w:val="left" w:pos="395"/>
        </w:tabs>
        <w:spacing w:line="360" w:lineRule="auto"/>
        <w:ind w:hanging="283"/>
        <w:jc w:val="both"/>
      </w:pPr>
      <w:r w:rsidRPr="00C84950">
        <w:rPr>
          <w:rFonts w:ascii="Times New Roman" w:eastAsia="Calibri" w:hAnsi="Times New Roman" w:cs="Times New Roman"/>
          <w:spacing w:val="-1"/>
        </w:rPr>
        <w:t>Strony ustalają, że maksymalna wartość kar umownych nie może przekroczyć 30% łącznego wynagrodzenia umownego brutto.</w:t>
      </w:r>
    </w:p>
    <w:p w14:paraId="4DEB0B68" w14:textId="77777777" w:rsidR="003D7E5A" w:rsidRPr="00C84950" w:rsidRDefault="00774D22" w:rsidP="004E3ECD">
      <w:pPr>
        <w:widowControl w:val="0"/>
        <w:numPr>
          <w:ilvl w:val="0"/>
          <w:numId w:val="44"/>
        </w:numPr>
        <w:tabs>
          <w:tab w:val="left" w:pos="395"/>
        </w:tabs>
        <w:spacing w:line="360" w:lineRule="auto"/>
        <w:ind w:hanging="283"/>
        <w:jc w:val="both"/>
      </w:pPr>
      <w:r w:rsidRPr="00C84950">
        <w:rPr>
          <w:rFonts w:ascii="Times New Roman" w:eastAsia="Calibri" w:hAnsi="Times New Roman" w:cs="Times New Roman"/>
          <w:spacing w:val="-1"/>
        </w:rPr>
        <w:t>W przypadku, gdy kara umowna nie będzie rekompensowała szkody poniesionej przez Zamawiającego może on dochodzić od Wykonawcy odszkodowania uzupełniającego na zasadach ogólnych przewidzianych w kodeksie cywilnym.</w:t>
      </w:r>
    </w:p>
    <w:p w14:paraId="4D217FEE" w14:textId="77777777" w:rsidR="003D7E5A" w:rsidRPr="00C84950" w:rsidRDefault="00774D22" w:rsidP="004E3ECD">
      <w:pPr>
        <w:widowControl w:val="0"/>
        <w:numPr>
          <w:ilvl w:val="0"/>
          <w:numId w:val="44"/>
        </w:numPr>
        <w:tabs>
          <w:tab w:val="left" w:pos="395"/>
        </w:tabs>
        <w:spacing w:line="360" w:lineRule="auto"/>
        <w:ind w:hanging="283"/>
        <w:jc w:val="both"/>
      </w:pPr>
      <w:r w:rsidRPr="00C84950">
        <w:rPr>
          <w:rFonts w:ascii="Times New Roman" w:eastAsia="Calibri" w:hAnsi="Times New Roman" w:cs="Times New Roman"/>
          <w:spacing w:val="-1"/>
        </w:rPr>
        <w:t>Wykonawca wyraża zgodę na potrącenie kar umownych z wynagrodzenia umownego należnego wykonawcy przez pomniejszenie należnego wynagrodzenia umownego, bez wezwań</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zapłaty</w:t>
      </w:r>
      <w:r w:rsidRPr="00C84950">
        <w:rPr>
          <w:rFonts w:ascii="Times New Roman" w:eastAsia="Calibri" w:hAnsi="Times New Roman" w:cs="Times New Roman"/>
          <w:spacing w:val="55"/>
        </w:rPr>
        <w:t xml:space="preserve"> </w:t>
      </w:r>
      <w:r w:rsidRPr="00C84950">
        <w:rPr>
          <w:rFonts w:ascii="Times New Roman" w:eastAsia="Calibri" w:hAnsi="Times New Roman" w:cs="Times New Roman"/>
        </w:rPr>
        <w:t>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wyznaczania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dodatkowego</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terminu</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13"/>
        </w:rPr>
        <w:t xml:space="preserve"> </w:t>
      </w:r>
      <w:r w:rsidRPr="00C84950">
        <w:rPr>
          <w:rFonts w:ascii="Times New Roman" w:eastAsia="Calibri" w:hAnsi="Times New Roman" w:cs="Times New Roman"/>
          <w:spacing w:val="-1"/>
        </w:rPr>
        <w:t>zapłatę.</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Jeżeli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potracenie</w:t>
      </w:r>
      <w:r w:rsidRPr="00C84950">
        <w:rPr>
          <w:rFonts w:ascii="Times New Roman" w:eastAsia="Calibri" w:hAnsi="Times New Roman" w:cs="Times New Roman"/>
          <w:spacing w:val="85"/>
        </w:rPr>
        <w:t xml:space="preserve"> </w:t>
      </w:r>
      <w:r w:rsidRPr="00C84950">
        <w:rPr>
          <w:rFonts w:ascii="Times New Roman" w:eastAsia="Calibri" w:hAnsi="Times New Roman" w:cs="Times New Roman"/>
        </w:rPr>
        <w:t>to nie</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będzie możliwe</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Wykonawca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zobowiązuje się</w:t>
      </w:r>
      <w:r w:rsidRPr="00C84950">
        <w:rPr>
          <w:rFonts w:ascii="Times New Roman" w:eastAsia="Calibri" w:hAnsi="Times New Roman" w:cs="Times New Roman"/>
          <w:spacing w:val="-1"/>
        </w:rPr>
        <w:t xml:space="preserve"> zapłacić</w:t>
      </w:r>
      <w:r w:rsidRPr="00C84950">
        <w:rPr>
          <w:rFonts w:ascii="Times New Roman" w:eastAsia="Calibri" w:hAnsi="Times New Roman" w:cs="Times New Roman"/>
        </w:rPr>
        <w:t xml:space="preserve"> kary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umowne</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 xml:space="preserve">w </w:t>
      </w:r>
      <w:r w:rsidRPr="00C84950">
        <w:rPr>
          <w:rFonts w:ascii="Times New Roman" w:eastAsia="Calibri" w:hAnsi="Times New Roman" w:cs="Times New Roman"/>
          <w:spacing w:val="-1"/>
        </w:rPr>
        <w:t xml:space="preserve">terminie </w:t>
      </w:r>
      <w:r w:rsidRPr="00C84950">
        <w:rPr>
          <w:rFonts w:ascii="Times New Roman" w:eastAsia="Calibri" w:hAnsi="Times New Roman" w:cs="Times New Roman"/>
        </w:rPr>
        <w:t>14</w:t>
      </w:r>
      <w:r w:rsidRPr="00C84950">
        <w:rPr>
          <w:rFonts w:ascii="Times New Roman" w:eastAsia="Calibri" w:hAnsi="Times New Roman" w:cs="Times New Roman"/>
          <w:spacing w:val="44"/>
        </w:rPr>
        <w:t xml:space="preserve"> </w:t>
      </w:r>
      <w:r w:rsidRPr="00C84950">
        <w:rPr>
          <w:rFonts w:ascii="Times New Roman" w:eastAsia="Calibri" w:hAnsi="Times New Roman" w:cs="Times New Roman"/>
        </w:rPr>
        <w:t>dni od dnia</w:t>
      </w:r>
      <w:r w:rsidRPr="00C84950">
        <w:rPr>
          <w:rFonts w:ascii="Times New Roman" w:eastAsia="Calibri" w:hAnsi="Times New Roman" w:cs="Times New Roman"/>
          <w:spacing w:val="-1"/>
        </w:rPr>
        <w:t xml:space="preserve"> otrzymania</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wezwania</w:t>
      </w:r>
      <w:r w:rsidRPr="00C84950">
        <w:rPr>
          <w:rFonts w:ascii="Times New Roman" w:eastAsia="Calibri" w:hAnsi="Times New Roman" w:cs="Times New Roman"/>
        </w:rPr>
        <w:t xml:space="preserve"> do zapłaty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przyjmującego</w:t>
      </w:r>
      <w:r w:rsidRPr="00C84950">
        <w:rPr>
          <w:rFonts w:ascii="Times New Roman" w:eastAsia="Calibri" w:hAnsi="Times New Roman" w:cs="Times New Roman"/>
        </w:rPr>
        <w:t xml:space="preserve"> formę</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noty</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księgowej.</w:t>
      </w:r>
    </w:p>
    <w:p w14:paraId="19359D90" w14:textId="77777777" w:rsidR="003D7E5A" w:rsidRPr="00C84950" w:rsidRDefault="00774D22" w:rsidP="004E3ECD">
      <w:pPr>
        <w:widowControl w:val="0"/>
        <w:numPr>
          <w:ilvl w:val="0"/>
          <w:numId w:val="44"/>
        </w:numPr>
        <w:tabs>
          <w:tab w:val="left" w:pos="395"/>
        </w:tabs>
        <w:spacing w:line="360" w:lineRule="auto"/>
        <w:ind w:hanging="283"/>
        <w:jc w:val="both"/>
      </w:pPr>
      <w:r w:rsidRPr="00C84950">
        <w:rPr>
          <w:rFonts w:ascii="Times New Roman" w:eastAsia="Calibri" w:hAnsi="Times New Roman" w:cs="Times New Roman"/>
        </w:rPr>
        <w:t>W</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przypadku</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konieczności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naliczania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kar</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umownych</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Zamawiającego,</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Wykonawca</w:t>
      </w:r>
      <w:r w:rsidRPr="00C84950">
        <w:rPr>
          <w:rFonts w:ascii="Times New Roman" w:eastAsia="Calibri" w:hAnsi="Times New Roman" w:cs="Times New Roman"/>
          <w:spacing w:val="88"/>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spacing w:val="-1"/>
        </w:rPr>
        <w:t>wystawianej</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spacing w:val="-1"/>
        </w:rPr>
        <w:t>fakturze</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rPr>
        <w:t>dot.</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spacing w:val="-1"/>
        </w:rPr>
        <w:t>należnego</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mu</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spacing w:val="-1"/>
        </w:rPr>
        <w:t>wynagrodzenia</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może</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spacing w:val="-1"/>
        </w:rPr>
        <w:t>pomniejszyć</w:t>
      </w:r>
      <w:r w:rsidRPr="00C84950">
        <w:rPr>
          <w:rFonts w:ascii="Times New Roman" w:eastAsia="Calibri" w:hAnsi="Times New Roman" w:cs="Times New Roman"/>
          <w:spacing w:val="65"/>
        </w:rPr>
        <w:t xml:space="preserve"> </w:t>
      </w:r>
      <w:r w:rsidRPr="00C84950">
        <w:rPr>
          <w:rFonts w:ascii="Times New Roman" w:eastAsia="Calibri" w:hAnsi="Times New Roman" w:cs="Times New Roman"/>
          <w:spacing w:val="-1"/>
        </w:rPr>
        <w:t>wynagrodzenia</w:t>
      </w:r>
      <w:r w:rsidRPr="00C84950">
        <w:rPr>
          <w:rFonts w:ascii="Times New Roman" w:eastAsia="Calibri" w:hAnsi="Times New Roman" w:cs="Times New Roman"/>
        </w:rPr>
        <w:t xml:space="preserve"> o </w:t>
      </w:r>
      <w:r w:rsidRPr="00C84950">
        <w:rPr>
          <w:rFonts w:ascii="Times New Roman" w:eastAsia="Calibri" w:hAnsi="Times New Roman" w:cs="Times New Roman"/>
          <w:spacing w:val="-1"/>
        </w:rPr>
        <w:t>kwotę</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naliczonych</w:t>
      </w:r>
      <w:r w:rsidRPr="00C84950">
        <w:rPr>
          <w:rFonts w:ascii="Times New Roman" w:eastAsia="Calibri" w:hAnsi="Times New Roman" w:cs="Times New Roman"/>
        </w:rPr>
        <w:t xml:space="preserve"> kar.</w:t>
      </w:r>
    </w:p>
    <w:p w14:paraId="38EA5775" w14:textId="77777777" w:rsidR="003D7E5A" w:rsidRPr="00C84950" w:rsidRDefault="003D7E5A">
      <w:pPr>
        <w:widowControl w:val="0"/>
        <w:spacing w:line="360" w:lineRule="auto"/>
        <w:jc w:val="both"/>
        <w:rPr>
          <w:rFonts w:ascii="Times New Roman" w:eastAsia="Times New Roman" w:hAnsi="Times New Roman" w:cs="Times New Roman"/>
        </w:rPr>
      </w:pPr>
    </w:p>
    <w:p w14:paraId="12A3EDBF" w14:textId="77777777" w:rsidR="003D7E5A" w:rsidRPr="00C84950" w:rsidRDefault="00774D22">
      <w:pPr>
        <w:spacing w:line="360" w:lineRule="auto"/>
        <w:jc w:val="center"/>
      </w:pPr>
      <w:r w:rsidRPr="00C84950">
        <w:rPr>
          <w:rFonts w:ascii="Times New Roman" w:hAnsi="Times New Roman" w:cs="Times New Roman"/>
          <w:b/>
          <w:bCs/>
        </w:rPr>
        <w:lastRenderedPageBreak/>
        <w:t>§ 11</w:t>
      </w:r>
    </w:p>
    <w:p w14:paraId="35E48198" w14:textId="77777777" w:rsidR="003D7E5A" w:rsidRPr="00C84950" w:rsidRDefault="00774D22">
      <w:pPr>
        <w:spacing w:line="360" w:lineRule="auto"/>
        <w:jc w:val="center"/>
      </w:pPr>
      <w:r w:rsidRPr="00C84950">
        <w:rPr>
          <w:rFonts w:ascii="Times New Roman" w:hAnsi="Times New Roman" w:cs="Times New Roman"/>
          <w:b/>
          <w:bCs/>
        </w:rPr>
        <w:t>ODSTĄPIENIE OD UMOWY</w:t>
      </w:r>
    </w:p>
    <w:p w14:paraId="1A4C6975"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Poza</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przypadkami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przewidzianymi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obowiązujących</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przepisach</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prawa,</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Zamawiający</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może</w:t>
      </w:r>
      <w:r w:rsidRPr="00C84950">
        <w:rPr>
          <w:rFonts w:ascii="Times New Roman" w:eastAsia="Calibri" w:hAnsi="Times New Roman" w:cs="Times New Roman"/>
          <w:spacing w:val="71"/>
        </w:rPr>
        <w:t xml:space="preserve"> </w:t>
      </w:r>
      <w:r w:rsidRPr="00C84950">
        <w:rPr>
          <w:rFonts w:ascii="Times New Roman" w:eastAsia="Calibri" w:hAnsi="Times New Roman" w:cs="Times New Roman"/>
          <w:spacing w:val="-1"/>
        </w:rPr>
        <w:t>odstąpić</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od</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całości</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spacing w:val="-1"/>
        </w:rPr>
        <w:t>albo</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spacing w:val="-1"/>
        </w:rPr>
        <w:t>niewykonanej</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spacing w:val="-1"/>
        </w:rPr>
        <w:t>części</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spacing w:val="-1"/>
        </w:rPr>
        <w:t>bez</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spacing w:val="-1"/>
        </w:rPr>
        <w:t>wyznaczania</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spacing w:val="-1"/>
        </w:rPr>
        <w:t>terminu</w:t>
      </w:r>
      <w:r w:rsidRPr="00C84950">
        <w:rPr>
          <w:rFonts w:ascii="Times New Roman" w:eastAsia="Calibri" w:hAnsi="Times New Roman" w:cs="Times New Roman"/>
          <w:spacing w:val="89"/>
        </w:rPr>
        <w:t xml:space="preserve"> </w:t>
      </w:r>
      <w:r w:rsidRPr="00C84950">
        <w:rPr>
          <w:rFonts w:ascii="Times New Roman" w:eastAsia="Calibri" w:hAnsi="Times New Roman" w:cs="Times New Roman"/>
          <w:spacing w:val="-1"/>
        </w:rPr>
        <w:t>dodatkowego</w:t>
      </w:r>
      <w:r w:rsidRPr="00C84950">
        <w:rPr>
          <w:rFonts w:ascii="Times New Roman" w:eastAsia="Calibri" w:hAnsi="Times New Roman" w:cs="Times New Roman"/>
        </w:rPr>
        <w:t xml:space="preserve"> w </w:t>
      </w:r>
      <w:r w:rsidRPr="00C84950">
        <w:rPr>
          <w:rFonts w:ascii="Times New Roman" w:eastAsia="Calibri" w:hAnsi="Times New Roman" w:cs="Times New Roman"/>
          <w:spacing w:val="-1"/>
        </w:rPr>
        <w:t>szczególności</w:t>
      </w:r>
      <w:r w:rsidRPr="00C84950">
        <w:rPr>
          <w:rFonts w:ascii="Times New Roman" w:eastAsia="Calibri" w:hAnsi="Times New Roman" w:cs="Times New Roman"/>
        </w:rPr>
        <w:t xml:space="preserve"> z</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następujących</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przyczyn:</w:t>
      </w:r>
    </w:p>
    <w:p w14:paraId="00765AB1"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zajęcia wierzytelności Wykonawcy z tytułu wykonania niniejszej umowy;</w:t>
      </w:r>
    </w:p>
    <w:p w14:paraId="5781D9B8"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nierozpoczęcia robót przez Wykonawcę w terminie 7 dni od dnia umownego rozpoczęcia robót;</w:t>
      </w:r>
    </w:p>
    <w:p w14:paraId="2B8A4223"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przerwania przez Wykonawcę robót z przyczyn zależnych od Wykonawcy w sytuacji, gdy przerwa trwa dłużej niż 7 kolejnych dni;</w:t>
      </w:r>
    </w:p>
    <w:p w14:paraId="7217F2EE"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realizacji robót budowlanych przez Wykonawcę w sposób niezgodny z niniejszą umową;</w:t>
      </w:r>
    </w:p>
    <w:p w14:paraId="1BCF99D6"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opóźnienia w wykonaniu robót przez Wykonawcę z przyczyn zależnych od Wykonawcy przekraczająca 30 dni w stosunku do terminu umownego zakończenia robót, wymienionego w § 3 umowy;</w:t>
      </w:r>
    </w:p>
    <w:p w14:paraId="064D6683"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braku ustanowionego w trakcie wykonania niniejszej umowy kierownika robót lub wykonanie czynności zastrzeżonych dla kierownika robót, przez inną osobę niż określoną w § 6 ust. 2 umowy przez okres dłuższy niż 7 dni;</w:t>
      </w:r>
    </w:p>
    <w:p w14:paraId="626252CE"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realizacji niniejszej umowy za pomocą podwykonawców lub dalszych podwykonawców, wobec których nie przedłożono Zamawiającemu zgodnie z niniejszą umową, projektów umów lub kopii umów, zmian do nich albo Zamawiający w stosunku do przedłożonych, ich dotyczących projektów umów lub kopii, ich zmian, wyraził zastrzeżenia lub sprzeciw, które nie zostały uwzględnione;</w:t>
      </w:r>
    </w:p>
    <w:p w14:paraId="710F90E9"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konieczności co najmniej dwukrotnego dokonania bezpośredniej zapłaty podwykonawcy lub dalszemu podwykonawcy lub konieczności dokonania bezpośrednich zapłat za sumę większą niż 5% wartości umowy przez Zamawiającego;</w:t>
      </w:r>
    </w:p>
    <w:p w14:paraId="7D371FF2" w14:textId="77777777" w:rsidR="003D7E5A" w:rsidRPr="00C84950" w:rsidRDefault="00774D22" w:rsidP="004E3ECD">
      <w:pPr>
        <w:widowControl w:val="0"/>
        <w:numPr>
          <w:ilvl w:val="1"/>
          <w:numId w:val="44"/>
        </w:numPr>
        <w:tabs>
          <w:tab w:val="left" w:pos="962"/>
        </w:tabs>
        <w:spacing w:line="360" w:lineRule="auto"/>
        <w:ind w:right="171"/>
        <w:jc w:val="both"/>
      </w:pPr>
      <w:r w:rsidRPr="00C84950">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W takim przypadku Wykonawca może żądać wyłącznie wynagrodzenia należnego z tytułu wykonania części umowy.</w:t>
      </w:r>
    </w:p>
    <w:p w14:paraId="46D176EF"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 xml:space="preserve">Odstąpienie od umowy z przyczyn wymienionych w pkt. 1-9 może nastąpić w terminie </w:t>
      </w:r>
      <w:r w:rsidRPr="00C84950">
        <w:rPr>
          <w:rFonts w:ascii="Times New Roman" w:eastAsia="Calibri" w:hAnsi="Times New Roman" w:cs="Times New Roman"/>
        </w:rPr>
        <w:lastRenderedPageBreak/>
        <w:t>do 30 dni od powzięcia przez Zamawiającego wiedzy od wystąpieniu którejkolwiek z przyczyn.</w:t>
      </w:r>
    </w:p>
    <w:p w14:paraId="6CCC7794"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Odstąpienie od umowy wymaga formy pisemnej pod rygorem nieważności.</w:t>
      </w:r>
    </w:p>
    <w:p w14:paraId="7B1450EA"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W przypadku odstąpienia od umowy przez którąkolwiek ze stron, Zamawiający jest zobowiązany do odbioru robót wykonanych do chwili ich przerwania, jak również do przejęcia terenu budowy pod swój dozór.</w:t>
      </w:r>
    </w:p>
    <w:p w14:paraId="55710D6E"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W razie odstąpienia od umowy przez którąkolwiek ze stron, Wykonawca jest zobowiązany do przekazania terenu robót wraz z wykonanymi robotami i dokumentami, o których mowa w § 7 ust. 2 umowy, w terminie 7 dni od odstąpienia od umowy. Z przekazania, o którym mowa w zdaniu poprzedzającym Strony sporządzają protokół, w którym oznacza stan przedmiotu umowy i terenu robót na dzień odstąpienia. Ponadto Wykonawca zobowiązany jest do dokonania i dostarczenia Zamawiającemu inwentaryzacji robót według stanu na dzień odstąpienia.</w:t>
      </w:r>
    </w:p>
    <w:p w14:paraId="6D1D0881"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 xml:space="preserve">W przypadku odstąpienia od Umowy przez którąkolwiek ze stron, Wykonawca zobowiązany jest do sporządzenia inwentaryzacji na dzień odstąpienia. W przypadku zaniechania tego obowiązku Zamawiający ma prawo zlecić jej wykonanie innemu podmiotowi i obciążyć kosztami Wykonawcę. </w:t>
      </w:r>
    </w:p>
    <w:p w14:paraId="0DDC2B03" w14:textId="77777777" w:rsidR="003D7E5A" w:rsidRPr="00C84950" w:rsidRDefault="00774D22">
      <w:pPr>
        <w:widowControl w:val="0"/>
        <w:numPr>
          <w:ilvl w:val="0"/>
          <w:numId w:val="26"/>
        </w:numPr>
        <w:tabs>
          <w:tab w:val="left" w:pos="395"/>
        </w:tabs>
        <w:spacing w:line="360" w:lineRule="auto"/>
        <w:jc w:val="both"/>
      </w:pPr>
      <w:r w:rsidRPr="00C84950">
        <w:rPr>
          <w:rFonts w:ascii="Times New Roman" w:eastAsia="Calibri" w:hAnsi="Times New Roman" w:cs="Times New Roman"/>
        </w:rPr>
        <w:t xml:space="preserve">W razie odstąpienia od umowy postanowienia umowy dotyczące gwarancji jakości i rękojmi za wady mają zastosowanie do robót odebranych przez Zamawiającego, które zostały wykonane do dnia odstąpienia od umowy </w:t>
      </w:r>
    </w:p>
    <w:p w14:paraId="526AC62A" w14:textId="77777777" w:rsidR="003D7E5A" w:rsidRPr="00C84950" w:rsidRDefault="003D7E5A">
      <w:pPr>
        <w:widowControl w:val="0"/>
        <w:tabs>
          <w:tab w:val="left" w:pos="395"/>
        </w:tabs>
        <w:spacing w:line="360" w:lineRule="auto"/>
        <w:jc w:val="right"/>
        <w:rPr>
          <w:rFonts w:ascii="Times New Roman" w:eastAsia="Calibri" w:hAnsi="Times New Roman" w:cs="Times New Roman"/>
        </w:rPr>
      </w:pPr>
    </w:p>
    <w:p w14:paraId="65411C50" w14:textId="77777777" w:rsidR="003D7E5A" w:rsidRPr="00C84950" w:rsidRDefault="00774D22">
      <w:pPr>
        <w:spacing w:line="360" w:lineRule="auto"/>
        <w:jc w:val="center"/>
      </w:pPr>
      <w:r w:rsidRPr="00C84950">
        <w:rPr>
          <w:rFonts w:ascii="Times New Roman" w:hAnsi="Times New Roman" w:cs="Times New Roman"/>
          <w:b/>
          <w:bCs/>
        </w:rPr>
        <w:t>§ 12</w:t>
      </w:r>
    </w:p>
    <w:p w14:paraId="0DE807DA" w14:textId="77777777" w:rsidR="003D7E5A" w:rsidRPr="00C84950" w:rsidRDefault="00774D22">
      <w:pPr>
        <w:spacing w:line="360" w:lineRule="auto"/>
        <w:jc w:val="center"/>
      </w:pPr>
      <w:r w:rsidRPr="00C84950">
        <w:rPr>
          <w:rFonts w:ascii="Times New Roman" w:hAnsi="Times New Roman" w:cs="Times New Roman"/>
          <w:b/>
          <w:bCs/>
        </w:rPr>
        <w:t>ZMIANA UMOWY</w:t>
      </w:r>
    </w:p>
    <w:p w14:paraId="1981E10F" w14:textId="77777777" w:rsidR="003D7E5A" w:rsidRPr="00C84950" w:rsidRDefault="00774D22">
      <w:pPr>
        <w:widowControl w:val="0"/>
        <w:numPr>
          <w:ilvl w:val="0"/>
          <w:numId w:val="28"/>
        </w:numPr>
        <w:tabs>
          <w:tab w:val="left" w:pos="395"/>
        </w:tabs>
        <w:spacing w:line="360" w:lineRule="auto"/>
        <w:jc w:val="both"/>
      </w:pPr>
      <w:r w:rsidRPr="00C84950">
        <w:rPr>
          <w:rFonts w:ascii="Times New Roman" w:eastAsia="Calibri" w:hAnsi="Times New Roman" w:cs="Times New Roman"/>
        </w:rPr>
        <w:t>Wszelkie zmiany umowy pod rygorem nieważności wymagają formy pisemnej.</w:t>
      </w:r>
    </w:p>
    <w:p w14:paraId="26A3AC08" w14:textId="77777777" w:rsidR="003D7E5A" w:rsidRPr="00C84950" w:rsidRDefault="00774D22">
      <w:pPr>
        <w:widowControl w:val="0"/>
        <w:numPr>
          <w:ilvl w:val="0"/>
          <w:numId w:val="28"/>
        </w:numPr>
        <w:tabs>
          <w:tab w:val="left" w:pos="395"/>
        </w:tabs>
        <w:spacing w:line="360" w:lineRule="auto"/>
        <w:jc w:val="both"/>
      </w:pPr>
      <w:r w:rsidRPr="00C84950">
        <w:rPr>
          <w:rFonts w:ascii="Times New Roman" w:eastAsia="Calibri" w:hAnsi="Times New Roman" w:cs="Times New Roman"/>
        </w:rPr>
        <w:t>Poza przypadkami wymienionymi w art. 455 ustawy Prawo zamówień publicznych, przewiduje się możliwość dokonania istotnych zmian postanowień umowy w stosunku do treści oferty na podstawie której dokonano wyboru wykonawcy, dotyczących:</w:t>
      </w:r>
    </w:p>
    <w:p w14:paraId="700B6F7E" w14:textId="77777777" w:rsidR="003D7E5A" w:rsidRPr="00C84950" w:rsidRDefault="00774D22">
      <w:pPr>
        <w:widowControl w:val="0"/>
        <w:numPr>
          <w:ilvl w:val="1"/>
          <w:numId w:val="27"/>
        </w:numPr>
        <w:tabs>
          <w:tab w:val="left" w:pos="395"/>
        </w:tabs>
        <w:spacing w:line="360" w:lineRule="auto"/>
        <w:jc w:val="both"/>
      </w:pPr>
      <w:r w:rsidRPr="00C84950">
        <w:rPr>
          <w:rFonts w:ascii="Times New Roman" w:eastAsia="Times New Roman" w:hAnsi="Times New Roman" w:cs="Times New Roman"/>
        </w:rPr>
        <w:t>terminu wykonania dokumentacji projektowej w następujących przypadkach:</w:t>
      </w:r>
    </w:p>
    <w:p w14:paraId="01C124A5"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Times New Roman" w:hAnsi="Times New Roman" w:cs="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A788C2"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Times New Roman" w:hAnsi="Times New Roman" w:cs="Times New Roman"/>
        </w:rPr>
        <w:lastRenderedPageBreak/>
        <w:t>wystąpią opóźnienia w dokonaniu określonych czynności lub ich zaniechanie przez właściwe organy administracji państwowej, które nie są następstwem okoliczności, za które wykonawca ponosi odpowiedzialność,</w:t>
      </w:r>
    </w:p>
    <w:p w14:paraId="5B366ADF" w14:textId="77777777" w:rsidR="003D7E5A" w:rsidRPr="00C84950" w:rsidRDefault="00774D22">
      <w:pPr>
        <w:widowControl w:val="0"/>
        <w:numPr>
          <w:ilvl w:val="1"/>
          <w:numId w:val="27"/>
        </w:numPr>
        <w:tabs>
          <w:tab w:val="left" w:pos="395"/>
        </w:tabs>
        <w:spacing w:line="360" w:lineRule="auto"/>
        <w:jc w:val="both"/>
      </w:pPr>
      <w:r w:rsidRPr="00C84950">
        <w:rPr>
          <w:rFonts w:ascii="Times New Roman" w:eastAsia="Calibri" w:hAnsi="Times New Roman" w:cs="Times New Roman"/>
          <w:spacing w:val="-1"/>
        </w:rPr>
        <w:t>terminu</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zakończenia</w:t>
      </w:r>
      <w:r w:rsidRPr="00C84950">
        <w:rPr>
          <w:rFonts w:ascii="Times New Roman" w:eastAsia="Calibri" w:hAnsi="Times New Roman" w:cs="Times New Roman"/>
        </w:rPr>
        <w:t xml:space="preserve"> robót, o </w:t>
      </w:r>
      <w:r w:rsidRPr="00C84950">
        <w:rPr>
          <w:rFonts w:ascii="Times New Roman" w:eastAsia="Calibri" w:hAnsi="Times New Roman" w:cs="Times New Roman"/>
          <w:spacing w:val="-1"/>
        </w:rPr>
        <w:t>czas</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trwania</w:t>
      </w:r>
      <w:r w:rsidRPr="00C84950">
        <w:rPr>
          <w:rFonts w:ascii="Times New Roman" w:eastAsia="Calibri" w:hAnsi="Times New Roman" w:cs="Times New Roman"/>
        </w:rPr>
        <w:t xml:space="preserve"> przeszkody</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 xml:space="preserve">w </w:t>
      </w:r>
      <w:r w:rsidRPr="00C84950">
        <w:rPr>
          <w:rFonts w:ascii="Times New Roman" w:eastAsia="Calibri" w:hAnsi="Times New Roman" w:cs="Times New Roman"/>
          <w:spacing w:val="-1"/>
        </w:rPr>
        <w:t>następujących</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przypadkach:</w:t>
      </w:r>
    </w:p>
    <w:p w14:paraId="51AEC92C"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Times New Roman" w:hAnsi="Times New Roman" w:cs="Times New Roman"/>
        </w:rPr>
        <w:t>jeżeli przyczyny, z powodu których będzie zagrożone dotrzymanie terminu zakończenia robót będą następstwem okoliczności, za które odpowiedzialność ponosi Zamawiający lub podmiot trzeci, w szczególności będą następstwem nieterminowego przekazania terenu budowy, w zakresie w jakim ww. okoliczności miały lub będą mogły mieć wpływ na dotrzymanie terminu zakończenia robót,</w:t>
      </w:r>
    </w:p>
    <w:p w14:paraId="396886DC"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Times New Roman" w:hAnsi="Times New Roman" w:cs="Times New Roman"/>
        </w:rPr>
        <w:t>gdy wystąpią niekorzystne warunki atmosferyczne będące anomaliami pogodowymi w danym okresie uniemożliwiające prawidłowe wykonanie</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spacing w:val="-1"/>
        </w:rPr>
        <w:t>szczególności</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55"/>
        </w:rPr>
        <w:t xml:space="preserve"> </w:t>
      </w:r>
      <w:r w:rsidRPr="00C84950">
        <w:rPr>
          <w:rFonts w:ascii="Times New Roman" w:eastAsia="Calibri" w:hAnsi="Times New Roman" w:cs="Times New Roman"/>
        </w:rPr>
        <w:t>powodu</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technologii</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realizacji</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prac</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określonej:</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umową,</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normami</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lub</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innymi</w:t>
      </w:r>
      <w:r w:rsidRPr="00C84950">
        <w:rPr>
          <w:rFonts w:ascii="Times New Roman" w:eastAsia="Calibri" w:hAnsi="Times New Roman" w:cs="Times New Roman"/>
          <w:spacing w:val="77"/>
        </w:rPr>
        <w:t xml:space="preserve"> </w:t>
      </w:r>
      <w:r w:rsidRPr="00C84950">
        <w:rPr>
          <w:rFonts w:ascii="Times New Roman" w:eastAsia="Calibri" w:hAnsi="Times New Roman" w:cs="Times New Roman"/>
          <w:spacing w:val="-1"/>
        </w:rPr>
        <w:t>przepisami,</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wymagającej</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konkretnych</w:t>
      </w:r>
      <w:r w:rsidRPr="00C84950">
        <w:rPr>
          <w:rFonts w:ascii="Times New Roman" w:eastAsia="Calibri" w:hAnsi="Times New Roman" w:cs="Times New Roman"/>
          <w:spacing w:val="-8"/>
        </w:rPr>
        <w:t xml:space="preserve"> </w:t>
      </w:r>
      <w:r w:rsidRPr="00C84950">
        <w:rPr>
          <w:rFonts w:ascii="Times New Roman" w:eastAsia="Calibri" w:hAnsi="Times New Roman" w:cs="Times New Roman"/>
          <w:spacing w:val="-1"/>
        </w:rPr>
        <w:t>warunków</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atmosferycznych,</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jeżeli</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konieczność</w:t>
      </w:r>
      <w:r w:rsidRPr="00C84950">
        <w:rPr>
          <w:rFonts w:ascii="Times New Roman" w:eastAsia="Calibri" w:hAnsi="Times New Roman" w:cs="Times New Roman"/>
          <w:spacing w:val="89"/>
        </w:rPr>
        <w:t xml:space="preserve"> </w:t>
      </w:r>
      <w:r w:rsidRPr="00C84950">
        <w:rPr>
          <w:rFonts w:ascii="Times New Roman" w:eastAsia="Calibri" w:hAnsi="Times New Roman" w:cs="Times New Roman"/>
          <w:spacing w:val="-1"/>
        </w:rPr>
        <w:t>wykonania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prac</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tym</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okresie</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jest</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następstwem</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okoliczności,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Wykonawca</w:t>
      </w:r>
      <w:r w:rsidRPr="00C84950">
        <w:rPr>
          <w:rFonts w:ascii="Times New Roman" w:eastAsia="Calibri" w:hAnsi="Times New Roman" w:cs="Times New Roman"/>
          <w:spacing w:val="48"/>
        </w:rPr>
        <w:t xml:space="preserve"> </w:t>
      </w:r>
      <w:r w:rsidRPr="00C84950">
        <w:rPr>
          <w:rFonts w:ascii="Times New Roman" w:eastAsia="Calibri" w:hAnsi="Times New Roman" w:cs="Times New Roman"/>
        </w:rPr>
        <w:t xml:space="preserve">ponosi </w:t>
      </w:r>
      <w:r w:rsidRPr="00C84950">
        <w:rPr>
          <w:rFonts w:ascii="Times New Roman" w:eastAsia="Calibri" w:hAnsi="Times New Roman" w:cs="Times New Roman"/>
          <w:spacing w:val="-1"/>
        </w:rPr>
        <w:t>odpowiedzialność,</w:t>
      </w:r>
    </w:p>
    <w:p w14:paraId="7A0A72A5"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gdy</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spacing w:val="-1"/>
        </w:rPr>
        <w:t>wystąpi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konieczność</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wykonania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zamiennych</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innych</w:t>
      </w:r>
      <w:r w:rsidRPr="00C84950">
        <w:rPr>
          <w:rFonts w:ascii="Times New Roman" w:eastAsia="Calibri" w:hAnsi="Times New Roman" w:cs="Times New Roman"/>
          <w:spacing w:val="4"/>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58"/>
        </w:rPr>
        <w:t xml:space="preserve"> </w:t>
      </w:r>
      <w:r w:rsidRPr="00C84950">
        <w:rPr>
          <w:rFonts w:ascii="Times New Roman" w:eastAsia="Calibri" w:hAnsi="Times New Roman" w:cs="Times New Roman"/>
          <w:spacing w:val="-1"/>
        </w:rPr>
        <w:t>niezbędnych</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rPr>
        <w:t>wykonania</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przedmiotu</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ze</w:t>
      </w:r>
      <w:r w:rsidRPr="00C84950">
        <w:rPr>
          <w:rFonts w:ascii="Times New Roman" w:eastAsia="Calibri" w:hAnsi="Times New Roman" w:cs="Times New Roman"/>
          <w:spacing w:val="27"/>
        </w:rPr>
        <w:t xml:space="preserve"> </w:t>
      </w:r>
      <w:r w:rsidRPr="00C84950">
        <w:rPr>
          <w:rFonts w:ascii="Times New Roman" w:eastAsia="Calibri" w:hAnsi="Times New Roman" w:cs="Times New Roman"/>
        </w:rPr>
        <w:t>względu</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27"/>
        </w:rPr>
        <w:t xml:space="preserve"> </w:t>
      </w:r>
      <w:r w:rsidRPr="00C84950">
        <w:rPr>
          <w:rFonts w:ascii="Times New Roman" w:eastAsia="Calibri" w:hAnsi="Times New Roman" w:cs="Times New Roman"/>
        </w:rPr>
        <w:t>zasady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wiedzy</w:t>
      </w:r>
      <w:r w:rsidRPr="00C84950">
        <w:rPr>
          <w:rFonts w:ascii="Times New Roman" w:eastAsia="Calibri" w:hAnsi="Times New Roman" w:cs="Times New Roman"/>
          <w:spacing w:val="42"/>
        </w:rPr>
        <w:t xml:space="preserve"> </w:t>
      </w:r>
      <w:r w:rsidRPr="00C84950">
        <w:rPr>
          <w:rFonts w:ascii="Times New Roman" w:eastAsia="Calibri" w:hAnsi="Times New Roman" w:cs="Times New Roman"/>
          <w:spacing w:val="-1"/>
        </w:rPr>
        <w:t>technicznej,</w:t>
      </w:r>
      <w:r w:rsidRPr="00C84950">
        <w:rPr>
          <w:rFonts w:ascii="Times New Roman" w:eastAsia="Calibri" w:hAnsi="Times New Roman" w:cs="Times New Roman"/>
          <w:spacing w:val="9"/>
        </w:rPr>
        <w:t xml:space="preserve"> </w:t>
      </w:r>
      <w:r w:rsidRPr="00C84950">
        <w:rPr>
          <w:rFonts w:ascii="Times New Roman" w:eastAsia="Calibri" w:hAnsi="Times New Roman" w:cs="Times New Roman"/>
          <w:spacing w:val="-1"/>
        </w:rPr>
        <w:t>oraz</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udzielenia</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zamówień</w:t>
      </w:r>
      <w:r w:rsidRPr="00C84950">
        <w:rPr>
          <w:rFonts w:ascii="Times New Roman" w:eastAsia="Calibri" w:hAnsi="Times New Roman" w:cs="Times New Roman"/>
          <w:spacing w:val="8"/>
        </w:rPr>
        <w:t xml:space="preserve"> </w:t>
      </w:r>
      <w:r w:rsidRPr="00C84950">
        <w:rPr>
          <w:rFonts w:ascii="Times New Roman" w:eastAsia="Calibri" w:hAnsi="Times New Roman" w:cs="Times New Roman"/>
          <w:spacing w:val="-1"/>
        </w:rPr>
        <w:t>dodatkowych,</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wstrzymują</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opóźniają</w:t>
      </w:r>
      <w:r w:rsidRPr="00C84950">
        <w:rPr>
          <w:rFonts w:ascii="Times New Roman" w:eastAsia="Calibri" w:hAnsi="Times New Roman" w:cs="Times New Roman"/>
          <w:spacing w:val="54"/>
        </w:rPr>
        <w:t xml:space="preserve"> </w:t>
      </w:r>
      <w:r w:rsidRPr="00C84950">
        <w:rPr>
          <w:rFonts w:ascii="Times New Roman" w:eastAsia="Calibri" w:hAnsi="Times New Roman" w:cs="Times New Roman"/>
          <w:spacing w:val="-1"/>
        </w:rPr>
        <w:t>realizację</w:t>
      </w:r>
      <w:r w:rsidRPr="00C84950">
        <w:rPr>
          <w:rFonts w:ascii="Times New Roman" w:eastAsia="Calibri" w:hAnsi="Times New Roman" w:cs="Times New Roman"/>
          <w:spacing w:val="8"/>
        </w:rPr>
        <w:t xml:space="preserve"> </w:t>
      </w:r>
      <w:r w:rsidRPr="00C84950">
        <w:rPr>
          <w:rFonts w:ascii="Times New Roman" w:eastAsia="Calibri" w:hAnsi="Times New Roman" w:cs="Times New Roman"/>
          <w:spacing w:val="-1"/>
        </w:rPr>
        <w:t>przedmiotu</w:t>
      </w:r>
      <w:r w:rsidRPr="00C84950">
        <w:rPr>
          <w:rFonts w:ascii="Times New Roman" w:eastAsia="Calibri" w:hAnsi="Times New Roman" w:cs="Times New Roman"/>
          <w:spacing w:val="9"/>
        </w:rPr>
        <w:t xml:space="preserve"> </w:t>
      </w:r>
      <w:r w:rsidRPr="00C84950">
        <w:rPr>
          <w:rFonts w:ascii="Times New Roman" w:eastAsia="Calibri" w:hAnsi="Times New Roman" w:cs="Times New Roman"/>
          <w:spacing w:val="-1"/>
        </w:rPr>
        <w:t>Umowy,</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wystąpienia</w:t>
      </w:r>
      <w:r w:rsidRPr="00C84950">
        <w:rPr>
          <w:rFonts w:ascii="Times New Roman" w:eastAsia="Calibri" w:hAnsi="Times New Roman" w:cs="Times New Roman"/>
          <w:spacing w:val="8"/>
        </w:rPr>
        <w:t xml:space="preserve"> </w:t>
      </w:r>
      <w:r w:rsidRPr="00C84950">
        <w:rPr>
          <w:rFonts w:ascii="Times New Roman" w:eastAsia="Calibri" w:hAnsi="Times New Roman" w:cs="Times New Roman"/>
          <w:spacing w:val="-1"/>
        </w:rPr>
        <w:t>niebezpieczeństwa</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kolizji</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spacing w:val="-1"/>
        </w:rPr>
        <w:t>planowanymi</w:t>
      </w:r>
      <w:r w:rsidRPr="00C84950">
        <w:rPr>
          <w:rFonts w:ascii="Times New Roman" w:eastAsia="Calibri" w:hAnsi="Times New Roman" w:cs="Times New Roman"/>
          <w:spacing w:val="78"/>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równolegle</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prowadzonymi</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rPr>
        <w:t>inne</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podmioty</w:t>
      </w:r>
      <w:r w:rsidRPr="00C84950">
        <w:rPr>
          <w:rFonts w:ascii="Times New Roman" w:eastAsia="Calibri" w:hAnsi="Times New Roman" w:cs="Times New Roman"/>
          <w:spacing w:val="45"/>
        </w:rPr>
        <w:t xml:space="preserve"> </w:t>
      </w:r>
      <w:r w:rsidRPr="00C84950">
        <w:rPr>
          <w:rFonts w:ascii="Times New Roman" w:eastAsia="Calibri" w:hAnsi="Times New Roman" w:cs="Times New Roman"/>
        </w:rPr>
        <w:t>inwestycjami</w:t>
      </w:r>
      <w:r w:rsidRPr="00C84950">
        <w:rPr>
          <w:rFonts w:ascii="Times New Roman" w:eastAsia="Calibri" w:hAnsi="Times New Roman" w:cs="Times New Roman"/>
          <w:spacing w:val="55"/>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zakresie</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spacing w:val="-1"/>
        </w:rPr>
        <w:t>niezbędnym</w:t>
      </w:r>
      <w:r w:rsidRPr="00C84950">
        <w:rPr>
          <w:rFonts w:ascii="Times New Roman" w:eastAsia="Calibri" w:hAnsi="Times New Roman" w:cs="Times New Roman"/>
        </w:rPr>
        <w:t xml:space="preserve"> do uniknięcia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 xml:space="preserve">lub </w:t>
      </w:r>
      <w:r w:rsidRPr="00C84950">
        <w:rPr>
          <w:rFonts w:ascii="Times New Roman" w:eastAsia="Calibri" w:hAnsi="Times New Roman" w:cs="Times New Roman"/>
          <w:spacing w:val="-1"/>
        </w:rPr>
        <w:t>usunięcia</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tych</w:t>
      </w:r>
      <w:r w:rsidRPr="00C84950">
        <w:rPr>
          <w:rFonts w:ascii="Times New Roman" w:eastAsia="Calibri" w:hAnsi="Times New Roman" w:cs="Times New Roman"/>
        </w:rPr>
        <w:t xml:space="preserve"> kolizji,</w:t>
      </w:r>
    </w:p>
    <w:p w14:paraId="7DDD2424"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rPr>
        <w:t>gdy</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wystąpią</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rPr>
        <w:t>opóźnienia</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dokonaniu</w:t>
      </w:r>
      <w:r w:rsidRPr="00C84950">
        <w:rPr>
          <w:rFonts w:ascii="Times New Roman" w:eastAsia="Calibri" w:hAnsi="Times New Roman" w:cs="Times New Roman"/>
          <w:spacing w:val="19"/>
        </w:rPr>
        <w:t xml:space="preserve"> </w:t>
      </w:r>
      <w:r w:rsidRPr="00C84950">
        <w:rPr>
          <w:rFonts w:ascii="Times New Roman" w:eastAsia="Calibri" w:hAnsi="Times New Roman" w:cs="Times New Roman"/>
          <w:spacing w:val="-1"/>
        </w:rPr>
        <w:t>określonych</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czynności</w:t>
      </w:r>
      <w:r w:rsidRPr="00C84950">
        <w:rPr>
          <w:rFonts w:ascii="Times New Roman" w:eastAsia="Calibri" w:hAnsi="Times New Roman" w:cs="Times New Roman"/>
          <w:spacing w:val="19"/>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19"/>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zaniechanie</w:t>
      </w:r>
      <w:r w:rsidRPr="00C84950">
        <w:rPr>
          <w:rFonts w:ascii="Times New Roman" w:eastAsia="Calibri" w:hAnsi="Times New Roman" w:cs="Times New Roman"/>
          <w:spacing w:val="62"/>
        </w:rPr>
        <w:t xml:space="preserve"> </w:t>
      </w:r>
      <w:r w:rsidRPr="00C84950">
        <w:rPr>
          <w:rFonts w:ascii="Times New Roman" w:eastAsia="Calibri" w:hAnsi="Times New Roman" w:cs="Times New Roman"/>
          <w:spacing w:val="-1"/>
        </w:rPr>
        <w:t>właściwe</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organy</w:t>
      </w:r>
      <w:r w:rsidRPr="00C84950">
        <w:rPr>
          <w:rFonts w:ascii="Times New Roman" w:eastAsia="Calibri" w:hAnsi="Times New Roman" w:cs="Times New Roman"/>
          <w:spacing w:val="-1"/>
        </w:rPr>
        <w:t xml:space="preserve"> administracji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państwowej,</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są</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następstwem</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okoliczności,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60"/>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 xml:space="preserve">Wykonawca </w:t>
      </w:r>
      <w:r w:rsidRPr="00C84950">
        <w:rPr>
          <w:rFonts w:ascii="Times New Roman" w:eastAsia="Calibri" w:hAnsi="Times New Roman" w:cs="Times New Roman"/>
        </w:rPr>
        <w:t>ponosi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odpowiedzialność</w:t>
      </w:r>
    </w:p>
    <w:p w14:paraId="27C07131"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rPr>
        <w:t>gdy</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wystąpią</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opóźnienia</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spacing w:val="-1"/>
        </w:rPr>
        <w:t>wydawaniu</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spacing w:val="-1"/>
        </w:rPr>
        <w:t>decyzji,</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zezwoleń,</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uzgodnień,</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itp.,</w:t>
      </w:r>
      <w:r w:rsidRPr="00C84950">
        <w:rPr>
          <w:rFonts w:ascii="Times New Roman" w:eastAsia="Calibri" w:hAnsi="Times New Roman" w:cs="Times New Roman"/>
          <w:spacing w:val="57"/>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64"/>
        </w:rPr>
        <w:t xml:space="preserve"> </w:t>
      </w:r>
      <w:r w:rsidRPr="00C84950">
        <w:rPr>
          <w:rFonts w:ascii="Times New Roman" w:eastAsia="Calibri" w:hAnsi="Times New Roman" w:cs="Times New Roman"/>
          <w:spacing w:val="-1"/>
        </w:rPr>
        <w:t>wydania</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spacing w:val="-1"/>
        </w:rPr>
        <w:t>których</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właściwe</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rPr>
        <w:t>organy</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rPr>
        <w:t>są</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zobowiązane</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22"/>
        </w:rPr>
        <w:t xml:space="preserve"> </w:t>
      </w:r>
      <w:r w:rsidRPr="00C84950">
        <w:rPr>
          <w:rFonts w:ascii="Times New Roman" w:eastAsia="Calibri" w:hAnsi="Times New Roman" w:cs="Times New Roman"/>
        </w:rPr>
        <w:t>mocy</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przepisów</w:t>
      </w:r>
      <w:r w:rsidRPr="00C84950">
        <w:rPr>
          <w:rFonts w:ascii="Times New Roman" w:eastAsia="Calibri" w:hAnsi="Times New Roman" w:cs="Times New Roman"/>
          <w:spacing w:val="24"/>
        </w:rPr>
        <w:t xml:space="preserve"> </w:t>
      </w:r>
      <w:r w:rsidRPr="00C84950">
        <w:rPr>
          <w:rFonts w:ascii="Times New Roman" w:eastAsia="Calibri" w:hAnsi="Times New Roman" w:cs="Times New Roman"/>
          <w:spacing w:val="-1"/>
        </w:rPr>
        <w:t>prawa,</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spacing w:val="-1"/>
        </w:rPr>
        <w:t>jeżeli</w:t>
      </w:r>
      <w:r w:rsidRPr="00C84950">
        <w:rPr>
          <w:rFonts w:ascii="Times New Roman" w:eastAsia="Calibri" w:hAnsi="Times New Roman" w:cs="Times New Roman"/>
          <w:spacing w:val="56"/>
        </w:rPr>
        <w:t xml:space="preserve"> </w:t>
      </w:r>
      <w:r w:rsidRPr="00C84950">
        <w:rPr>
          <w:rFonts w:ascii="Times New Roman" w:eastAsia="Calibri" w:hAnsi="Times New Roman" w:cs="Times New Roman"/>
        </w:rPr>
        <w:t>opóźnienie</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przekroczy</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okres,</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rPr>
        <w:t>przewidziany</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5"/>
        </w:rPr>
        <w:t> </w:t>
      </w:r>
      <w:r w:rsidRPr="00C84950">
        <w:rPr>
          <w:rFonts w:ascii="Times New Roman" w:eastAsia="Calibri" w:hAnsi="Times New Roman" w:cs="Times New Roman"/>
          <w:spacing w:val="-1"/>
        </w:rPr>
        <w:t>przepisach</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spacing w:val="-1"/>
        </w:rPr>
        <w:t>prawa,</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spacing w:val="-1"/>
        </w:rPr>
        <w:t>którym</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ww.</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spacing w:val="-1"/>
        </w:rPr>
        <w:t>decyzje</w:t>
      </w:r>
      <w:r w:rsidRPr="00C84950">
        <w:rPr>
          <w:rFonts w:ascii="Times New Roman" w:eastAsia="Calibri" w:hAnsi="Times New Roman" w:cs="Times New Roman"/>
          <w:spacing w:val="54"/>
        </w:rPr>
        <w:t xml:space="preserve"> </w:t>
      </w:r>
      <w:r w:rsidRPr="00C84950">
        <w:rPr>
          <w:rFonts w:ascii="Times New Roman" w:eastAsia="Calibri" w:hAnsi="Times New Roman" w:cs="Times New Roman"/>
        </w:rPr>
        <w:t>powinny</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zostać</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rPr>
        <w:t>wydane</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spacing w:val="-1"/>
        </w:rPr>
        <w:t>oraz</w:t>
      </w:r>
      <w:r w:rsidRPr="00C84950">
        <w:rPr>
          <w:rFonts w:ascii="Times New Roman" w:eastAsia="Calibri" w:hAnsi="Times New Roman" w:cs="Times New Roman"/>
          <w:spacing w:val="20"/>
        </w:rPr>
        <w:t> </w:t>
      </w:r>
      <w:r w:rsidRPr="00C84950">
        <w:rPr>
          <w:rFonts w:ascii="Times New Roman" w:eastAsia="Calibri" w:hAnsi="Times New Roman" w:cs="Times New Roman"/>
        </w:rPr>
        <w:t>nie</w:t>
      </w:r>
      <w:r w:rsidRPr="00C84950">
        <w:rPr>
          <w:rFonts w:ascii="Times New Roman" w:eastAsia="Calibri" w:hAnsi="Times New Roman" w:cs="Times New Roman"/>
          <w:spacing w:val="18"/>
        </w:rPr>
        <w:t> </w:t>
      </w:r>
      <w:r w:rsidRPr="00C84950">
        <w:rPr>
          <w:rFonts w:ascii="Times New Roman" w:eastAsia="Calibri" w:hAnsi="Times New Roman" w:cs="Times New Roman"/>
        </w:rPr>
        <w:t>są</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następstwem</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spacing w:val="-1"/>
        </w:rPr>
        <w:t>okoliczności,</w:t>
      </w:r>
      <w:r w:rsidRPr="00C84950">
        <w:rPr>
          <w:rFonts w:ascii="Times New Roman" w:eastAsia="Calibri" w:hAnsi="Times New Roman" w:cs="Times New Roman"/>
          <w:spacing w:val="19"/>
        </w:rPr>
        <w:t xml:space="preserve"> </w:t>
      </w:r>
      <w:r w:rsidRPr="00C84950">
        <w:rPr>
          <w:rFonts w:ascii="Times New Roman" w:eastAsia="Calibri" w:hAnsi="Times New Roman" w:cs="Times New Roman"/>
        </w:rPr>
        <w:t>za</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17"/>
        </w:rPr>
        <w:t xml:space="preserve"> </w:t>
      </w:r>
      <w:r w:rsidRPr="00C84950">
        <w:rPr>
          <w:rFonts w:ascii="Times New Roman" w:eastAsia="Calibri" w:hAnsi="Times New Roman" w:cs="Times New Roman"/>
        </w:rPr>
        <w:t>Wykonawca</w:t>
      </w:r>
      <w:r w:rsidRPr="00C84950">
        <w:rPr>
          <w:rFonts w:ascii="Times New Roman" w:eastAsia="Calibri" w:hAnsi="Times New Roman" w:cs="Times New Roman"/>
          <w:spacing w:val="60"/>
        </w:rPr>
        <w:t xml:space="preserve"> </w:t>
      </w:r>
      <w:r w:rsidRPr="00C84950">
        <w:rPr>
          <w:rFonts w:ascii="Times New Roman" w:eastAsia="Calibri" w:hAnsi="Times New Roman" w:cs="Times New Roman"/>
        </w:rPr>
        <w:t xml:space="preserve">ponosi </w:t>
      </w:r>
      <w:r w:rsidRPr="00C84950">
        <w:rPr>
          <w:rFonts w:ascii="Times New Roman" w:eastAsia="Calibri" w:hAnsi="Times New Roman" w:cs="Times New Roman"/>
          <w:spacing w:val="-1"/>
        </w:rPr>
        <w:t>odpowiedzialność,</w:t>
      </w:r>
    </w:p>
    <w:p w14:paraId="1CC31EDF"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jeżeli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wystąpi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brak</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możliwości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wykonywania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powodu</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niedopuszczania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49"/>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uprawniony</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organ</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nakazania</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ich</w:t>
      </w:r>
      <w:r w:rsidRPr="00C84950">
        <w:rPr>
          <w:rFonts w:ascii="Times New Roman" w:eastAsia="Calibri" w:hAnsi="Times New Roman" w:cs="Times New Roman"/>
          <w:spacing w:val="-3"/>
        </w:rPr>
        <w:t> </w:t>
      </w:r>
      <w:r w:rsidRPr="00C84950">
        <w:rPr>
          <w:rFonts w:ascii="Times New Roman" w:eastAsia="Calibri" w:hAnsi="Times New Roman" w:cs="Times New Roman"/>
          <w:spacing w:val="-1"/>
        </w:rPr>
        <w:t>wstrzymania</w:t>
      </w:r>
      <w:r w:rsidRPr="00C84950">
        <w:rPr>
          <w:rFonts w:ascii="Times New Roman" w:eastAsia="Calibri" w:hAnsi="Times New Roman" w:cs="Times New Roman"/>
          <w:spacing w:val="-3"/>
        </w:rPr>
        <w:t xml:space="preserve"> </w:t>
      </w:r>
      <w:r w:rsidRPr="00C84950">
        <w:rPr>
          <w:rFonts w:ascii="Times New Roman" w:eastAsia="Calibri" w:hAnsi="Times New Roman" w:cs="Times New Roman"/>
          <w:spacing w:val="-1"/>
        </w:rPr>
        <w:t>przez</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lastRenderedPageBreak/>
        <w:t>uprawniony</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organ,</w:t>
      </w:r>
      <w:r w:rsidRPr="00C84950">
        <w:rPr>
          <w:rFonts w:ascii="Times New Roman" w:eastAsia="Calibri" w:hAnsi="Times New Roman" w:cs="Times New Roman"/>
          <w:spacing w:val="-3"/>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54"/>
        </w:rPr>
        <w:t xml:space="preserve"> </w:t>
      </w:r>
      <w:r w:rsidRPr="00C84950">
        <w:rPr>
          <w:rFonts w:ascii="Times New Roman" w:eastAsia="Calibri" w:hAnsi="Times New Roman" w:cs="Times New Roman"/>
          <w:spacing w:val="-1"/>
        </w:rPr>
        <w:t>przyczyn</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niezależnych</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od </w:t>
      </w:r>
      <w:r w:rsidRPr="00C84950">
        <w:rPr>
          <w:rFonts w:ascii="Times New Roman" w:eastAsia="Calibri" w:hAnsi="Times New Roman" w:cs="Times New Roman"/>
          <w:spacing w:val="-1"/>
        </w:rPr>
        <w:t>Wykonawcy,</w:t>
      </w:r>
    </w:p>
    <w:p w14:paraId="04842217"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wystąpienia</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siły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wyższej</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spacing w:val="-2"/>
        </w:rPr>
        <w:t>czyli</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spacing w:val="-1"/>
        </w:rPr>
        <w:t>zdarzenia,</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którego</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rPr>
        <w:t>Strony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27"/>
        </w:rPr>
        <w:t xml:space="preserve"> </w:t>
      </w:r>
      <w:r w:rsidRPr="00C84950">
        <w:rPr>
          <w:rFonts w:ascii="Times New Roman" w:eastAsia="Calibri" w:hAnsi="Times New Roman" w:cs="Times New Roman"/>
        </w:rPr>
        <w:t>mogły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przewidzieć,</w:t>
      </w:r>
      <w:r w:rsidRPr="00C84950">
        <w:rPr>
          <w:rFonts w:ascii="Times New Roman" w:eastAsia="Calibri" w:hAnsi="Times New Roman" w:cs="Times New Roman"/>
          <w:spacing w:val="70"/>
        </w:rPr>
        <w:t xml:space="preserve"> </w:t>
      </w:r>
      <w:r w:rsidRPr="00C84950">
        <w:rPr>
          <w:rFonts w:ascii="Times New Roman" w:eastAsia="Calibri" w:hAnsi="Times New Roman" w:cs="Times New Roman"/>
          <w:spacing w:val="-1"/>
        </w:rPr>
        <w:t>któremu</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mogły</w:t>
      </w:r>
      <w:r w:rsidRPr="00C84950">
        <w:rPr>
          <w:rFonts w:ascii="Times New Roman" w:eastAsia="Calibri" w:hAnsi="Times New Roman" w:cs="Times New Roman"/>
          <w:spacing w:val="47"/>
        </w:rPr>
        <w:t xml:space="preserve"> </w:t>
      </w:r>
      <w:r w:rsidRPr="00C84950">
        <w:rPr>
          <w:rFonts w:ascii="Times New Roman" w:eastAsia="Calibri" w:hAnsi="Times New Roman" w:cs="Times New Roman"/>
        </w:rPr>
        <w:t>zapobiec</w:t>
      </w:r>
      <w:r w:rsidRPr="00C84950">
        <w:rPr>
          <w:rFonts w:ascii="Times New Roman" w:eastAsia="Calibri" w:hAnsi="Times New Roman" w:cs="Times New Roman"/>
          <w:spacing w:val="51"/>
        </w:rPr>
        <w:t xml:space="preserve"> </w:t>
      </w:r>
      <w:r w:rsidRPr="00C84950">
        <w:rPr>
          <w:rFonts w:ascii="Times New Roman" w:eastAsia="Calibri" w:hAnsi="Times New Roman" w:cs="Times New Roman"/>
          <w:spacing w:val="-1"/>
        </w:rPr>
        <w:t>ani</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któremu</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rPr>
        <w:t>nie</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mogą</w:t>
      </w:r>
      <w:r w:rsidRPr="00C84950">
        <w:rPr>
          <w:rFonts w:ascii="Times New Roman" w:eastAsia="Calibri" w:hAnsi="Times New Roman" w:cs="Times New Roman"/>
          <w:spacing w:val="51"/>
        </w:rPr>
        <w:t xml:space="preserve"> </w:t>
      </w:r>
      <w:r w:rsidRPr="00C84950">
        <w:rPr>
          <w:rFonts w:ascii="Times New Roman" w:eastAsia="Calibri" w:hAnsi="Times New Roman" w:cs="Times New Roman"/>
        </w:rPr>
        <w:t>przeciwdziałać,</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a</w:t>
      </w:r>
      <w:r w:rsidRPr="00C84950">
        <w:rPr>
          <w:rFonts w:ascii="Times New Roman" w:eastAsia="Calibri" w:hAnsi="Times New Roman" w:cs="Times New Roman"/>
          <w:spacing w:val="51"/>
        </w:rPr>
        <w:t xml:space="preserve"> </w:t>
      </w:r>
      <w:r w:rsidRPr="00C84950">
        <w:rPr>
          <w:rFonts w:ascii="Times New Roman" w:eastAsia="Calibri" w:hAnsi="Times New Roman" w:cs="Times New Roman"/>
        </w:rPr>
        <w:t>które</w:t>
      </w:r>
      <w:r w:rsidRPr="00C84950">
        <w:rPr>
          <w:rFonts w:ascii="Times New Roman" w:eastAsia="Calibri" w:hAnsi="Times New Roman" w:cs="Times New Roman"/>
          <w:spacing w:val="37"/>
        </w:rPr>
        <w:t xml:space="preserve"> </w:t>
      </w:r>
      <w:r w:rsidRPr="00C84950">
        <w:rPr>
          <w:rFonts w:ascii="Times New Roman" w:eastAsia="Calibri" w:hAnsi="Times New Roman" w:cs="Times New Roman"/>
        </w:rPr>
        <w:t>uniemożliwia</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Wykonawcy</w:t>
      </w:r>
      <w:r w:rsidRPr="00C84950">
        <w:rPr>
          <w:rFonts w:ascii="Times New Roman" w:eastAsia="Calibri" w:hAnsi="Times New Roman" w:cs="Times New Roman"/>
          <w:spacing w:val="16"/>
        </w:rPr>
        <w:t xml:space="preserve"> </w:t>
      </w:r>
      <w:r w:rsidRPr="00C84950">
        <w:rPr>
          <w:rFonts w:ascii="Times New Roman" w:eastAsia="Calibri" w:hAnsi="Times New Roman" w:cs="Times New Roman"/>
        </w:rPr>
        <w:t>wykonanie</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20"/>
        </w:rPr>
        <w:t xml:space="preserve"> </w:t>
      </w:r>
      <w:r w:rsidRPr="00C84950">
        <w:rPr>
          <w:rFonts w:ascii="Times New Roman" w:eastAsia="Calibri" w:hAnsi="Times New Roman" w:cs="Times New Roman"/>
        </w:rPr>
        <w:t>części</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21"/>
        </w:rPr>
        <w:t> </w:t>
      </w:r>
      <w:r w:rsidRPr="00C84950">
        <w:rPr>
          <w:rFonts w:ascii="Times New Roman" w:eastAsia="Calibri" w:hAnsi="Times New Roman" w:cs="Times New Roman"/>
        </w:rPr>
        <w:t>w</w:t>
      </w:r>
      <w:r w:rsidRPr="00C84950">
        <w:rPr>
          <w:rFonts w:ascii="Times New Roman" w:eastAsia="Calibri" w:hAnsi="Times New Roman" w:cs="Times New Roman"/>
          <w:spacing w:val="18"/>
        </w:rPr>
        <w:t xml:space="preserve"> </w:t>
      </w:r>
      <w:r w:rsidRPr="00C84950">
        <w:rPr>
          <w:rFonts w:ascii="Times New Roman" w:eastAsia="Calibri" w:hAnsi="Times New Roman" w:cs="Times New Roman"/>
          <w:spacing w:val="-1"/>
        </w:rPr>
        <w:t>całości</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spacing w:val="-1"/>
        </w:rPr>
        <w:t>jego</w:t>
      </w:r>
      <w:r w:rsidRPr="00C84950">
        <w:rPr>
          <w:rFonts w:ascii="Times New Roman" w:eastAsia="Calibri" w:hAnsi="Times New Roman" w:cs="Times New Roman"/>
          <w:spacing w:val="21"/>
        </w:rPr>
        <w:t xml:space="preserve"> </w:t>
      </w:r>
      <w:r w:rsidRPr="00C84950">
        <w:rPr>
          <w:rFonts w:ascii="Times New Roman" w:eastAsia="Calibri" w:hAnsi="Times New Roman" w:cs="Times New Roman"/>
        </w:rPr>
        <w:t>zobowiązań</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umownych,</w:t>
      </w:r>
    </w:p>
    <w:p w14:paraId="5C1C6DFF"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rPr>
        <w:t>w</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przypadku</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odkrycia</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terenie</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rPr>
        <w:t>budowy</w:t>
      </w:r>
      <w:r w:rsidRPr="00C84950">
        <w:rPr>
          <w:rFonts w:ascii="Times New Roman" w:eastAsia="Calibri" w:hAnsi="Times New Roman" w:cs="Times New Roman"/>
          <w:spacing w:val="23"/>
        </w:rPr>
        <w:t xml:space="preserve"> </w:t>
      </w:r>
      <w:r w:rsidRPr="00C84950">
        <w:rPr>
          <w:rFonts w:ascii="Times New Roman" w:eastAsia="Calibri" w:hAnsi="Times New Roman" w:cs="Times New Roman"/>
        </w:rPr>
        <w:t>przedmiotów,</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co</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rPr>
        <w:t>do</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których</w:t>
      </w:r>
      <w:r w:rsidRPr="00C84950">
        <w:rPr>
          <w:rFonts w:ascii="Times New Roman" w:eastAsia="Calibri" w:hAnsi="Times New Roman" w:cs="Times New Roman"/>
          <w:spacing w:val="30"/>
        </w:rPr>
        <w:t xml:space="preserve"> </w:t>
      </w:r>
      <w:r w:rsidRPr="00C84950">
        <w:rPr>
          <w:rFonts w:ascii="Times New Roman" w:eastAsia="Calibri" w:hAnsi="Times New Roman" w:cs="Times New Roman"/>
          <w:spacing w:val="-1"/>
        </w:rPr>
        <w:t>zaistnieje</w:t>
      </w:r>
      <w:r w:rsidRPr="00C84950">
        <w:rPr>
          <w:rFonts w:ascii="Times New Roman" w:eastAsia="Calibri" w:hAnsi="Times New Roman" w:cs="Times New Roman"/>
          <w:spacing w:val="72"/>
        </w:rPr>
        <w:t xml:space="preserve"> </w:t>
      </w:r>
      <w:r w:rsidRPr="00C84950">
        <w:rPr>
          <w:rFonts w:ascii="Times New Roman" w:eastAsia="Calibri" w:hAnsi="Times New Roman" w:cs="Times New Roman"/>
          <w:spacing w:val="-1"/>
        </w:rPr>
        <w:t>podejrzenie</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rPr>
        <w:t>o</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znaczeniu</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spacing w:val="-1"/>
        </w:rPr>
        <w:t>historycznym</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spacing w:val="-1"/>
        </w:rPr>
        <w:t>bądź</w:t>
      </w:r>
      <w:r w:rsidRPr="00C84950">
        <w:rPr>
          <w:rFonts w:ascii="Times New Roman" w:eastAsia="Calibri" w:hAnsi="Times New Roman" w:cs="Times New Roman"/>
          <w:spacing w:val="29"/>
        </w:rPr>
        <w:t xml:space="preserve"> </w:t>
      </w:r>
      <w:r w:rsidRPr="00C84950">
        <w:rPr>
          <w:rFonts w:ascii="Times New Roman" w:eastAsia="Calibri" w:hAnsi="Times New Roman" w:cs="Times New Roman"/>
          <w:spacing w:val="-1"/>
        </w:rPr>
        <w:t>innych</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rPr>
        <w:t>przedmiotów</w:t>
      </w:r>
      <w:r w:rsidRPr="00C84950">
        <w:rPr>
          <w:rFonts w:ascii="Times New Roman" w:eastAsia="Calibri" w:hAnsi="Times New Roman" w:cs="Times New Roman"/>
          <w:spacing w:val="28"/>
        </w:rPr>
        <w:t xml:space="preserve"> </w:t>
      </w:r>
      <w:r w:rsidRPr="00C84950">
        <w:rPr>
          <w:rFonts w:ascii="Times New Roman" w:eastAsia="Calibri" w:hAnsi="Times New Roman" w:cs="Times New Roman"/>
          <w:spacing w:val="-1"/>
        </w:rPr>
        <w:t>podlegających</w:t>
      </w:r>
      <w:r w:rsidRPr="00C84950">
        <w:rPr>
          <w:rFonts w:ascii="Times New Roman" w:eastAsia="Calibri" w:hAnsi="Times New Roman" w:cs="Times New Roman"/>
          <w:spacing w:val="76"/>
        </w:rPr>
        <w:t xml:space="preserve"> </w:t>
      </w:r>
      <w:r w:rsidRPr="00C84950">
        <w:rPr>
          <w:rFonts w:ascii="Times New Roman" w:eastAsia="Calibri" w:hAnsi="Times New Roman" w:cs="Times New Roman"/>
          <w:spacing w:val="-1"/>
        </w:rPr>
        <w:t>ochronie.</w:t>
      </w:r>
    </w:p>
    <w:p w14:paraId="49B4BED4" w14:textId="77777777" w:rsidR="003D7E5A" w:rsidRPr="00C84950" w:rsidRDefault="00774D22">
      <w:pPr>
        <w:widowControl w:val="0"/>
        <w:numPr>
          <w:ilvl w:val="1"/>
          <w:numId w:val="27"/>
        </w:numPr>
        <w:tabs>
          <w:tab w:val="left" w:pos="395"/>
        </w:tabs>
        <w:spacing w:line="360" w:lineRule="auto"/>
        <w:jc w:val="both"/>
      </w:pPr>
      <w:r w:rsidRPr="00C84950">
        <w:rPr>
          <w:rFonts w:ascii="Times New Roman" w:eastAsia="Calibri" w:hAnsi="Times New Roman" w:cs="Times New Roman"/>
          <w:spacing w:val="-1"/>
        </w:rPr>
        <w:t>technologii</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wykonania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1"/>
        </w:rPr>
        <w:t xml:space="preserve"> </w:t>
      </w:r>
      <w:r w:rsidRPr="00C84950">
        <w:rPr>
          <w:rFonts w:ascii="Times New Roman" w:eastAsia="Calibri" w:hAnsi="Times New Roman" w:cs="Times New Roman"/>
          <w:spacing w:val="-1"/>
        </w:rPr>
        <w:t>budowlanych,</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sposobu</w:t>
      </w:r>
      <w:r w:rsidRPr="00C84950">
        <w:rPr>
          <w:rFonts w:ascii="Times New Roman" w:eastAsia="Calibri" w:hAnsi="Times New Roman" w:cs="Times New Roman"/>
          <w:spacing w:val="2"/>
        </w:rPr>
        <w:t xml:space="preserve"> </w:t>
      </w:r>
      <w:r w:rsidRPr="00C84950">
        <w:rPr>
          <w:rFonts w:ascii="Times New Roman" w:eastAsia="Calibri" w:hAnsi="Times New Roman" w:cs="Times New Roman"/>
          <w:spacing w:val="-1"/>
        </w:rPr>
        <w:t>wykonania</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przedmiotu</w:t>
      </w:r>
      <w:r w:rsidRPr="00C84950">
        <w:rPr>
          <w:rFonts w:ascii="Times New Roman" w:eastAsia="Calibri" w:hAnsi="Times New Roman" w:cs="Times New Roman"/>
          <w:spacing w:val="2"/>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60"/>
        </w:rPr>
        <w:t xml:space="preserve"> </w:t>
      </w:r>
      <w:r w:rsidRPr="00C84950">
        <w:rPr>
          <w:rFonts w:ascii="Times New Roman" w:eastAsia="Calibri" w:hAnsi="Times New Roman" w:cs="Times New Roman"/>
          <w:spacing w:val="-1"/>
        </w:rPr>
        <w:t>następujących</w:t>
      </w:r>
      <w:r w:rsidRPr="00C84950">
        <w:rPr>
          <w:rFonts w:ascii="Times New Roman" w:eastAsia="Calibri" w:hAnsi="Times New Roman" w:cs="Times New Roman"/>
        </w:rPr>
        <w:t xml:space="preserve"> przypadkach:</w:t>
      </w:r>
    </w:p>
    <w:p w14:paraId="3609BA23"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rPr>
        <w:t>konieczności</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spacing w:val="-1"/>
        </w:rPr>
        <w:t>zrealizowania</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rPr>
        <w:t>jakiejkolwiek</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rPr>
        <w:t>części</w:t>
      </w:r>
      <w:r w:rsidRPr="00C84950">
        <w:rPr>
          <w:rFonts w:ascii="Times New Roman" w:eastAsia="Calibri" w:hAnsi="Times New Roman" w:cs="Times New Roman"/>
          <w:spacing w:val="-14"/>
        </w:rPr>
        <w:t xml:space="preserve"> </w:t>
      </w:r>
      <w:r w:rsidRPr="00C84950">
        <w:rPr>
          <w:rFonts w:ascii="Times New Roman" w:eastAsia="Calibri" w:hAnsi="Times New Roman" w:cs="Times New Roman"/>
        </w:rPr>
        <w:t>robót,</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spacing w:val="-1"/>
        </w:rPr>
        <w:t>objętej</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przedmiotem</w:t>
      </w:r>
      <w:r w:rsidRPr="00C84950">
        <w:rPr>
          <w:rFonts w:ascii="Times New Roman" w:eastAsia="Calibri" w:hAnsi="Times New Roman" w:cs="Times New Roman"/>
          <w:spacing w:val="-15"/>
        </w:rPr>
        <w:t xml:space="preserve"> </w:t>
      </w:r>
      <w:r w:rsidRPr="00C84950">
        <w:rPr>
          <w:rFonts w:ascii="Times New Roman" w:eastAsia="Calibri" w:hAnsi="Times New Roman" w:cs="Times New Roman"/>
          <w:spacing w:val="-1"/>
        </w:rPr>
        <w:t>umowy,</w:t>
      </w:r>
      <w:r w:rsidRPr="00C84950">
        <w:rPr>
          <w:rFonts w:ascii="Times New Roman" w:eastAsia="Calibri" w:hAnsi="Times New Roman" w:cs="Times New Roman"/>
          <w:spacing w:val="60"/>
        </w:rPr>
        <w:t xml:space="preserve"> </w:t>
      </w:r>
      <w:r w:rsidRPr="00C84950">
        <w:rPr>
          <w:rFonts w:ascii="Times New Roman" w:eastAsia="Calibri" w:hAnsi="Times New Roman" w:cs="Times New Roman"/>
        </w:rPr>
        <w:t>przy</w:t>
      </w:r>
      <w:r w:rsidRPr="00C84950">
        <w:rPr>
          <w:rFonts w:ascii="Times New Roman" w:eastAsia="Calibri" w:hAnsi="Times New Roman" w:cs="Times New Roman"/>
          <w:spacing w:val="47"/>
        </w:rPr>
        <w:t xml:space="preserve"> </w:t>
      </w:r>
      <w:r w:rsidRPr="00C84950">
        <w:rPr>
          <w:rFonts w:ascii="Times New Roman" w:eastAsia="Calibri" w:hAnsi="Times New Roman" w:cs="Times New Roman"/>
          <w:spacing w:val="-1"/>
        </w:rPr>
        <w:t>zastosowaniu</w:t>
      </w:r>
      <w:r w:rsidRPr="00C84950">
        <w:rPr>
          <w:rFonts w:ascii="Times New Roman" w:eastAsia="Calibri" w:hAnsi="Times New Roman" w:cs="Times New Roman"/>
          <w:spacing w:val="53"/>
        </w:rPr>
        <w:t xml:space="preserve"> </w:t>
      </w:r>
      <w:r w:rsidRPr="00C84950">
        <w:rPr>
          <w:rFonts w:ascii="Times New Roman" w:eastAsia="Calibri" w:hAnsi="Times New Roman" w:cs="Times New Roman"/>
          <w:spacing w:val="-1"/>
        </w:rPr>
        <w:t>odmiennych</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rozwiązań</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spacing w:val="-1"/>
        </w:rPr>
        <w:t>technicznych</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53"/>
        </w:rPr>
        <w:t> </w:t>
      </w:r>
      <w:r w:rsidRPr="00C84950">
        <w:rPr>
          <w:rFonts w:ascii="Times New Roman" w:eastAsia="Calibri" w:hAnsi="Times New Roman" w:cs="Times New Roman"/>
          <w:spacing w:val="-1"/>
        </w:rPr>
        <w:t>technologicznych,</w:t>
      </w:r>
      <w:r w:rsidRPr="00C84950">
        <w:rPr>
          <w:rFonts w:ascii="Times New Roman" w:eastAsia="Calibri" w:hAnsi="Times New Roman" w:cs="Times New Roman"/>
          <w:spacing w:val="52"/>
        </w:rPr>
        <w:t xml:space="preserve"> </w:t>
      </w:r>
      <w:r w:rsidRPr="00C84950">
        <w:rPr>
          <w:rFonts w:ascii="Times New Roman" w:eastAsia="Calibri" w:hAnsi="Times New Roman" w:cs="Times New Roman"/>
        </w:rPr>
        <w:t>niż</w:t>
      </w:r>
      <w:r w:rsidRPr="00C84950">
        <w:rPr>
          <w:rFonts w:ascii="Times New Roman" w:eastAsia="Calibri" w:hAnsi="Times New Roman" w:cs="Times New Roman"/>
          <w:spacing w:val="100"/>
        </w:rPr>
        <w:t xml:space="preserve"> </w:t>
      </w:r>
      <w:r w:rsidRPr="00C84950">
        <w:rPr>
          <w:rFonts w:ascii="Times New Roman" w:eastAsia="Calibri" w:hAnsi="Times New Roman" w:cs="Times New Roman"/>
          <w:spacing w:val="-1"/>
        </w:rPr>
        <w:t>wskazane</w:t>
      </w:r>
      <w:r w:rsidRPr="00C84950">
        <w:rPr>
          <w:rFonts w:ascii="Times New Roman" w:eastAsia="Calibri" w:hAnsi="Times New Roman" w:cs="Times New Roman"/>
          <w:spacing w:val="-9"/>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dokumentacji,</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a</w:t>
      </w:r>
      <w:r w:rsidRPr="00C84950">
        <w:rPr>
          <w:rFonts w:ascii="Times New Roman" w:eastAsia="Calibri" w:hAnsi="Times New Roman" w:cs="Times New Roman"/>
          <w:spacing w:val="-9"/>
        </w:rPr>
        <w:t xml:space="preserve"> </w:t>
      </w:r>
      <w:r w:rsidRPr="00C84950">
        <w:rPr>
          <w:rFonts w:ascii="Times New Roman" w:eastAsia="Calibri" w:hAnsi="Times New Roman" w:cs="Times New Roman"/>
          <w:spacing w:val="-1"/>
        </w:rPr>
        <w:t>wynikających</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ze</w:t>
      </w:r>
      <w:r w:rsidRPr="00C84950">
        <w:rPr>
          <w:rFonts w:ascii="Times New Roman" w:eastAsia="Calibri" w:hAnsi="Times New Roman" w:cs="Times New Roman"/>
          <w:spacing w:val="-9"/>
        </w:rPr>
        <w:t> </w:t>
      </w:r>
      <w:r w:rsidRPr="00C84950">
        <w:rPr>
          <w:rFonts w:ascii="Times New Roman" w:eastAsia="Calibri" w:hAnsi="Times New Roman" w:cs="Times New Roman"/>
          <w:spacing w:val="-1"/>
        </w:rPr>
        <w:t>stwierdzonych</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wad</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tej</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dokumentacji</w:t>
      </w:r>
      <w:r w:rsidRPr="00C84950">
        <w:rPr>
          <w:rFonts w:ascii="Times New Roman" w:eastAsia="Calibri" w:hAnsi="Times New Roman" w:cs="Times New Roman"/>
          <w:spacing w:val="-7"/>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48"/>
        </w:rPr>
        <w:t xml:space="preserve"> </w:t>
      </w:r>
      <w:r w:rsidRPr="00C84950">
        <w:rPr>
          <w:rFonts w:ascii="Times New Roman" w:eastAsia="Calibri" w:hAnsi="Times New Roman" w:cs="Times New Roman"/>
        </w:rPr>
        <w:t>zmiany</w:t>
      </w:r>
      <w:r w:rsidRPr="00C84950">
        <w:rPr>
          <w:rFonts w:ascii="Times New Roman" w:eastAsia="Calibri" w:hAnsi="Times New Roman" w:cs="Times New Roman"/>
          <w:spacing w:val="40"/>
        </w:rPr>
        <w:t xml:space="preserve"> </w:t>
      </w:r>
      <w:r w:rsidRPr="00C84950">
        <w:rPr>
          <w:rFonts w:ascii="Times New Roman" w:eastAsia="Calibri" w:hAnsi="Times New Roman" w:cs="Times New Roman"/>
        </w:rPr>
        <w:t>stanu</w:t>
      </w:r>
      <w:r w:rsidRPr="00C84950">
        <w:rPr>
          <w:rFonts w:ascii="Times New Roman" w:eastAsia="Calibri" w:hAnsi="Times New Roman" w:cs="Times New Roman"/>
          <w:spacing w:val="47"/>
        </w:rPr>
        <w:t xml:space="preserve"> </w:t>
      </w:r>
      <w:r w:rsidRPr="00C84950">
        <w:rPr>
          <w:rFonts w:ascii="Times New Roman" w:eastAsia="Calibri" w:hAnsi="Times New Roman" w:cs="Times New Roman"/>
          <w:spacing w:val="-1"/>
        </w:rPr>
        <w:t>prawnego</w:t>
      </w:r>
      <w:r w:rsidRPr="00C84950">
        <w:rPr>
          <w:rFonts w:ascii="Times New Roman" w:eastAsia="Calibri" w:hAnsi="Times New Roman" w:cs="Times New Roman"/>
          <w:spacing w:val="49"/>
        </w:rPr>
        <w:t xml:space="preserve"> </w:t>
      </w:r>
      <w:r w:rsidRPr="00C84950">
        <w:rPr>
          <w:rFonts w:ascii="Times New Roman" w:eastAsia="Calibri" w:hAnsi="Times New Roman" w:cs="Times New Roman"/>
        </w:rPr>
        <w:t>w</w:t>
      </w:r>
      <w:r w:rsidRPr="00C84950">
        <w:rPr>
          <w:rFonts w:ascii="Times New Roman" w:eastAsia="Calibri" w:hAnsi="Times New Roman" w:cs="Times New Roman"/>
          <w:spacing w:val="47"/>
        </w:rPr>
        <w:t> </w:t>
      </w:r>
      <w:r w:rsidRPr="00C84950">
        <w:rPr>
          <w:rFonts w:ascii="Times New Roman" w:eastAsia="Calibri" w:hAnsi="Times New Roman" w:cs="Times New Roman"/>
          <w:spacing w:val="-1"/>
        </w:rPr>
        <w:t>oparciu,</w:t>
      </w:r>
      <w:r w:rsidRPr="00C84950">
        <w:rPr>
          <w:rFonts w:ascii="Times New Roman" w:eastAsia="Calibri" w:hAnsi="Times New Roman" w:cs="Times New Roman"/>
          <w:spacing w:val="48"/>
        </w:rPr>
        <w:t xml:space="preserve"> </w:t>
      </w:r>
      <w:r w:rsidRPr="00C84950">
        <w:rPr>
          <w:rFonts w:ascii="Times New Roman" w:eastAsia="Calibri" w:hAnsi="Times New Roman" w:cs="Times New Roman"/>
        </w:rPr>
        <w:t>o</w:t>
      </w:r>
      <w:r w:rsidRPr="00C84950">
        <w:rPr>
          <w:rFonts w:ascii="Times New Roman" w:eastAsia="Calibri" w:hAnsi="Times New Roman" w:cs="Times New Roman"/>
          <w:spacing w:val="47"/>
        </w:rPr>
        <w:t xml:space="preserve"> </w:t>
      </w:r>
      <w:r w:rsidRPr="00C84950">
        <w:rPr>
          <w:rFonts w:ascii="Times New Roman" w:eastAsia="Calibri" w:hAnsi="Times New Roman" w:cs="Times New Roman"/>
          <w:spacing w:val="1"/>
        </w:rPr>
        <w:t>który</w:t>
      </w:r>
      <w:r w:rsidRPr="00C84950">
        <w:rPr>
          <w:rFonts w:ascii="Times New Roman" w:eastAsia="Calibri" w:hAnsi="Times New Roman" w:cs="Times New Roman"/>
          <w:spacing w:val="42"/>
        </w:rPr>
        <w:t xml:space="preserve"> </w:t>
      </w:r>
      <w:r w:rsidRPr="00C84950">
        <w:rPr>
          <w:rFonts w:ascii="Times New Roman" w:eastAsia="Calibri" w:hAnsi="Times New Roman" w:cs="Times New Roman"/>
        </w:rPr>
        <w:t>je</w:t>
      </w:r>
      <w:r w:rsidRPr="00C84950">
        <w:rPr>
          <w:rFonts w:ascii="Times New Roman" w:eastAsia="Calibri" w:hAnsi="Times New Roman" w:cs="Times New Roman"/>
          <w:spacing w:val="49"/>
        </w:rPr>
        <w:t xml:space="preserve"> </w:t>
      </w:r>
      <w:r w:rsidRPr="00C84950">
        <w:rPr>
          <w:rFonts w:ascii="Times New Roman" w:eastAsia="Calibri" w:hAnsi="Times New Roman" w:cs="Times New Roman"/>
          <w:spacing w:val="-1"/>
        </w:rPr>
        <w:t>przygotowano,</w:t>
      </w:r>
      <w:r w:rsidRPr="00C84950">
        <w:rPr>
          <w:rFonts w:ascii="Times New Roman" w:eastAsia="Calibri" w:hAnsi="Times New Roman" w:cs="Times New Roman"/>
          <w:spacing w:val="50"/>
        </w:rPr>
        <w:t xml:space="preserve"> </w:t>
      </w:r>
      <w:r w:rsidRPr="00C84950">
        <w:rPr>
          <w:rFonts w:ascii="Times New Roman" w:eastAsia="Calibri" w:hAnsi="Times New Roman" w:cs="Times New Roman"/>
        </w:rPr>
        <w:t>gdyby</w:t>
      </w:r>
      <w:r w:rsidRPr="00C84950">
        <w:rPr>
          <w:rFonts w:ascii="Times New Roman" w:eastAsia="Calibri" w:hAnsi="Times New Roman" w:cs="Times New Roman"/>
          <w:spacing w:val="42"/>
        </w:rPr>
        <w:t xml:space="preserve"> </w:t>
      </w:r>
      <w:r w:rsidRPr="00C84950">
        <w:rPr>
          <w:rFonts w:ascii="Times New Roman" w:eastAsia="Calibri" w:hAnsi="Times New Roman" w:cs="Times New Roman"/>
          <w:spacing w:val="-1"/>
        </w:rPr>
        <w:t>zastosowanie</w:t>
      </w:r>
      <w:r w:rsidRPr="00C84950">
        <w:rPr>
          <w:rFonts w:ascii="Times New Roman" w:eastAsia="Calibri" w:hAnsi="Times New Roman" w:cs="Times New Roman"/>
          <w:spacing w:val="70"/>
        </w:rPr>
        <w:t xml:space="preserve"> </w:t>
      </w:r>
      <w:r w:rsidRPr="00C84950">
        <w:rPr>
          <w:rFonts w:ascii="Times New Roman" w:eastAsia="Calibri" w:hAnsi="Times New Roman" w:cs="Times New Roman"/>
          <w:spacing w:val="-1"/>
        </w:rPr>
        <w:t>przewidzianych</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rozwiązań</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groziło</w:t>
      </w:r>
      <w:r w:rsidRPr="00C84950">
        <w:rPr>
          <w:rFonts w:ascii="Times New Roman" w:eastAsia="Calibri" w:hAnsi="Times New Roman" w:cs="Times New Roman"/>
          <w:spacing w:val="4"/>
        </w:rPr>
        <w:t xml:space="preserve"> </w:t>
      </w:r>
      <w:r w:rsidRPr="00C84950">
        <w:rPr>
          <w:rFonts w:ascii="Times New Roman" w:eastAsia="Calibri" w:hAnsi="Times New Roman" w:cs="Times New Roman"/>
          <w:spacing w:val="-1"/>
        </w:rPr>
        <w:t>niewykonaniem</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nienależytym</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wykonaniem</w:t>
      </w:r>
      <w:r w:rsidRPr="00C84950">
        <w:rPr>
          <w:rFonts w:ascii="Times New Roman" w:eastAsia="Calibri" w:hAnsi="Times New Roman" w:cs="Times New Roman"/>
          <w:spacing w:val="90"/>
        </w:rPr>
        <w:t xml:space="preserve"> </w:t>
      </w:r>
      <w:r w:rsidRPr="00C84950">
        <w:rPr>
          <w:rFonts w:ascii="Times New Roman" w:eastAsia="Calibri" w:hAnsi="Times New Roman" w:cs="Times New Roman"/>
          <w:spacing w:val="-1"/>
        </w:rPr>
        <w:t>przedmiotu</w:t>
      </w:r>
      <w:r w:rsidRPr="00C84950">
        <w:rPr>
          <w:rFonts w:ascii="Times New Roman" w:eastAsia="Calibri" w:hAnsi="Times New Roman" w:cs="Times New Roman"/>
        </w:rPr>
        <w:t xml:space="preserve"> </w:t>
      </w:r>
      <w:r w:rsidRPr="00C84950">
        <w:rPr>
          <w:rFonts w:ascii="Times New Roman" w:eastAsia="Calibri" w:hAnsi="Times New Roman" w:cs="Times New Roman"/>
          <w:spacing w:val="-1"/>
        </w:rPr>
        <w:t>Umowy,</w:t>
      </w:r>
    </w:p>
    <w:p w14:paraId="2E369281"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konieczności</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zrealizowania</w:t>
      </w:r>
      <w:r w:rsidRPr="00C84950">
        <w:rPr>
          <w:rFonts w:ascii="Times New Roman" w:eastAsia="Calibri" w:hAnsi="Times New Roman" w:cs="Times New Roman"/>
          <w:spacing w:val="11"/>
        </w:rPr>
        <w:t xml:space="preserve"> </w:t>
      </w:r>
      <w:r w:rsidRPr="00C84950">
        <w:rPr>
          <w:rFonts w:ascii="Times New Roman" w:eastAsia="Calibri" w:hAnsi="Times New Roman" w:cs="Times New Roman"/>
          <w:spacing w:val="-1"/>
        </w:rPr>
        <w:t>przedmiotu</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przy</w:t>
      </w:r>
      <w:r w:rsidRPr="00C84950">
        <w:rPr>
          <w:rFonts w:ascii="Times New Roman" w:eastAsia="Calibri" w:hAnsi="Times New Roman" w:cs="Times New Roman"/>
          <w:spacing w:val="6"/>
        </w:rPr>
        <w:t xml:space="preserve"> </w:t>
      </w:r>
      <w:r w:rsidRPr="00C84950">
        <w:rPr>
          <w:rFonts w:ascii="Times New Roman" w:eastAsia="Calibri" w:hAnsi="Times New Roman" w:cs="Times New Roman"/>
        </w:rPr>
        <w:t>zastosowaniu</w:t>
      </w:r>
      <w:r w:rsidRPr="00C84950">
        <w:rPr>
          <w:rFonts w:ascii="Times New Roman" w:eastAsia="Calibri" w:hAnsi="Times New Roman" w:cs="Times New Roman"/>
          <w:spacing w:val="12"/>
        </w:rPr>
        <w:t xml:space="preserve"> </w:t>
      </w:r>
      <w:r w:rsidRPr="00C84950">
        <w:rPr>
          <w:rFonts w:ascii="Times New Roman" w:eastAsia="Calibri" w:hAnsi="Times New Roman" w:cs="Times New Roman"/>
          <w:spacing w:val="-1"/>
        </w:rPr>
        <w:t>innych</w:t>
      </w:r>
      <w:r w:rsidRPr="00C84950">
        <w:rPr>
          <w:rFonts w:ascii="Times New Roman" w:eastAsia="Calibri" w:hAnsi="Times New Roman" w:cs="Times New Roman"/>
          <w:spacing w:val="48"/>
        </w:rPr>
        <w:t xml:space="preserve"> </w:t>
      </w:r>
      <w:r w:rsidRPr="00C84950">
        <w:rPr>
          <w:rFonts w:ascii="Times New Roman" w:eastAsia="Calibri" w:hAnsi="Times New Roman" w:cs="Times New Roman"/>
          <w:spacing w:val="-1"/>
        </w:rPr>
        <w:t>rozwiązań</w:t>
      </w:r>
      <w:r w:rsidRPr="00C84950">
        <w:rPr>
          <w:rFonts w:ascii="Times New Roman" w:eastAsia="Calibri" w:hAnsi="Times New Roman" w:cs="Times New Roman"/>
          <w:spacing w:val="40"/>
        </w:rPr>
        <w:t xml:space="preserve"> </w:t>
      </w:r>
      <w:r w:rsidRPr="00C84950">
        <w:rPr>
          <w:rFonts w:ascii="Times New Roman" w:eastAsia="Calibri" w:hAnsi="Times New Roman" w:cs="Times New Roman"/>
          <w:spacing w:val="-1"/>
        </w:rPr>
        <w:t>technicznych</w:t>
      </w:r>
      <w:r w:rsidRPr="00C84950">
        <w:rPr>
          <w:rFonts w:ascii="Times New Roman" w:eastAsia="Calibri" w:hAnsi="Times New Roman" w:cs="Times New Roman"/>
          <w:spacing w:val="42"/>
        </w:rPr>
        <w:t xml:space="preserve"> </w:t>
      </w:r>
      <w:r w:rsidRPr="00C84950">
        <w:rPr>
          <w:rFonts w:ascii="Times New Roman" w:eastAsia="Calibri" w:hAnsi="Times New Roman" w:cs="Times New Roman"/>
        </w:rPr>
        <w:t>lub</w:t>
      </w:r>
      <w:r w:rsidRPr="00C84950">
        <w:rPr>
          <w:rFonts w:ascii="Times New Roman" w:eastAsia="Calibri" w:hAnsi="Times New Roman" w:cs="Times New Roman"/>
          <w:spacing w:val="41"/>
        </w:rPr>
        <w:t xml:space="preserve"> </w:t>
      </w:r>
      <w:r w:rsidRPr="00C84950">
        <w:rPr>
          <w:rFonts w:ascii="Times New Roman" w:eastAsia="Calibri" w:hAnsi="Times New Roman" w:cs="Times New Roman"/>
          <w:spacing w:val="-1"/>
        </w:rPr>
        <w:t>materiałowych</w:t>
      </w:r>
      <w:r w:rsidRPr="00C84950">
        <w:rPr>
          <w:rFonts w:ascii="Times New Roman" w:eastAsia="Calibri" w:hAnsi="Times New Roman" w:cs="Times New Roman"/>
          <w:spacing w:val="40"/>
        </w:rPr>
        <w:t xml:space="preserve"> </w:t>
      </w:r>
      <w:r w:rsidRPr="00C84950">
        <w:rPr>
          <w:rFonts w:ascii="Times New Roman" w:eastAsia="Calibri" w:hAnsi="Times New Roman" w:cs="Times New Roman"/>
        </w:rPr>
        <w:t>ze</w:t>
      </w:r>
      <w:r w:rsidRPr="00C84950">
        <w:rPr>
          <w:rFonts w:ascii="Times New Roman" w:eastAsia="Calibri" w:hAnsi="Times New Roman" w:cs="Times New Roman"/>
          <w:spacing w:val="39"/>
        </w:rPr>
        <w:t xml:space="preserve"> </w:t>
      </w:r>
      <w:r w:rsidRPr="00C84950">
        <w:rPr>
          <w:rFonts w:ascii="Times New Roman" w:eastAsia="Calibri" w:hAnsi="Times New Roman" w:cs="Times New Roman"/>
          <w:spacing w:val="-1"/>
        </w:rPr>
        <w:t>względu</w:t>
      </w:r>
      <w:r w:rsidRPr="00C84950">
        <w:rPr>
          <w:rFonts w:ascii="Times New Roman" w:eastAsia="Calibri" w:hAnsi="Times New Roman" w:cs="Times New Roman"/>
          <w:spacing w:val="40"/>
        </w:rPr>
        <w:t xml:space="preserve"> </w:t>
      </w:r>
      <w:r w:rsidRPr="00C84950">
        <w:rPr>
          <w:rFonts w:ascii="Times New Roman" w:eastAsia="Calibri" w:hAnsi="Times New Roman" w:cs="Times New Roman"/>
        </w:rPr>
        <w:t>na</w:t>
      </w:r>
      <w:r w:rsidRPr="00C84950">
        <w:rPr>
          <w:rFonts w:ascii="Times New Roman" w:eastAsia="Calibri" w:hAnsi="Times New Roman" w:cs="Times New Roman"/>
          <w:spacing w:val="39"/>
        </w:rPr>
        <w:t xml:space="preserve"> </w:t>
      </w:r>
      <w:r w:rsidRPr="00C84950">
        <w:rPr>
          <w:rFonts w:ascii="Times New Roman" w:eastAsia="Calibri" w:hAnsi="Times New Roman" w:cs="Times New Roman"/>
        </w:rPr>
        <w:t>zmiany</w:t>
      </w:r>
      <w:r w:rsidRPr="00C84950">
        <w:rPr>
          <w:rFonts w:ascii="Times New Roman" w:eastAsia="Calibri" w:hAnsi="Times New Roman" w:cs="Times New Roman"/>
          <w:spacing w:val="33"/>
        </w:rPr>
        <w:t xml:space="preserve"> </w:t>
      </w:r>
      <w:r w:rsidRPr="00C84950">
        <w:rPr>
          <w:rFonts w:ascii="Times New Roman" w:eastAsia="Calibri" w:hAnsi="Times New Roman" w:cs="Times New Roman"/>
          <w:spacing w:val="-1"/>
        </w:rPr>
        <w:t>obowiązującego</w:t>
      </w:r>
      <w:r w:rsidRPr="00C84950">
        <w:rPr>
          <w:rFonts w:ascii="Times New Roman" w:eastAsia="Calibri" w:hAnsi="Times New Roman" w:cs="Times New Roman"/>
          <w:spacing w:val="81"/>
        </w:rPr>
        <w:t xml:space="preserve"> </w:t>
      </w:r>
      <w:r w:rsidRPr="00C84950">
        <w:rPr>
          <w:rFonts w:ascii="Times New Roman" w:eastAsia="Calibri" w:hAnsi="Times New Roman" w:cs="Times New Roman"/>
          <w:spacing w:val="-1"/>
        </w:rPr>
        <w:t>prawa,</w:t>
      </w:r>
    </w:p>
    <w:p w14:paraId="7E9F24C5"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wystąpienia</w:t>
      </w:r>
      <w:r w:rsidRPr="00C84950">
        <w:rPr>
          <w:rFonts w:ascii="Times New Roman" w:eastAsia="Calibri" w:hAnsi="Times New Roman" w:cs="Times New Roman"/>
          <w:spacing w:val="-4"/>
        </w:rPr>
        <w:t xml:space="preserve"> </w:t>
      </w:r>
      <w:r w:rsidRPr="00C84950">
        <w:rPr>
          <w:rFonts w:ascii="Times New Roman" w:eastAsia="Calibri" w:hAnsi="Times New Roman" w:cs="Times New Roman"/>
        </w:rPr>
        <w:t>siły</w:t>
      </w:r>
      <w:r w:rsidRPr="00C84950">
        <w:rPr>
          <w:rFonts w:ascii="Times New Roman" w:eastAsia="Calibri" w:hAnsi="Times New Roman" w:cs="Times New Roman"/>
          <w:spacing w:val="-8"/>
        </w:rPr>
        <w:t xml:space="preserve"> </w:t>
      </w:r>
      <w:r w:rsidRPr="00C84950">
        <w:rPr>
          <w:rFonts w:ascii="Times New Roman" w:eastAsia="Calibri" w:hAnsi="Times New Roman" w:cs="Times New Roman"/>
        </w:rPr>
        <w:t>wyższej</w:t>
      </w:r>
      <w:r w:rsidRPr="00C84950">
        <w:rPr>
          <w:rFonts w:ascii="Times New Roman" w:eastAsia="Calibri" w:hAnsi="Times New Roman" w:cs="Times New Roman"/>
          <w:spacing w:val="-5"/>
        </w:rPr>
        <w:t xml:space="preserve"> </w:t>
      </w:r>
      <w:r w:rsidRPr="00C84950">
        <w:rPr>
          <w:rFonts w:ascii="Times New Roman" w:eastAsia="Calibri" w:hAnsi="Times New Roman" w:cs="Times New Roman"/>
          <w:spacing w:val="-1"/>
        </w:rPr>
        <w:t>uniemożliwiającej</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wykonanie</w:t>
      </w:r>
      <w:r w:rsidRPr="00C84950">
        <w:rPr>
          <w:rFonts w:ascii="Times New Roman" w:eastAsia="Calibri" w:hAnsi="Times New Roman" w:cs="Times New Roman"/>
          <w:spacing w:val="-6"/>
        </w:rPr>
        <w:t xml:space="preserve"> </w:t>
      </w:r>
      <w:r w:rsidRPr="00C84950">
        <w:rPr>
          <w:rFonts w:ascii="Times New Roman" w:eastAsia="Calibri" w:hAnsi="Times New Roman" w:cs="Times New Roman"/>
          <w:spacing w:val="-1"/>
        </w:rPr>
        <w:t>przedmiotu</w:t>
      </w:r>
      <w:r w:rsidRPr="00C84950">
        <w:rPr>
          <w:rFonts w:ascii="Times New Roman" w:eastAsia="Calibri" w:hAnsi="Times New Roman" w:cs="Times New Roman"/>
          <w:spacing w:val="-5"/>
        </w:rPr>
        <w:t xml:space="preserve"> </w:t>
      </w:r>
      <w:r w:rsidRPr="00C84950">
        <w:rPr>
          <w:rFonts w:ascii="Times New Roman" w:eastAsia="Calibri" w:hAnsi="Times New Roman" w:cs="Times New Roman"/>
        </w:rPr>
        <w:t>umowy</w:t>
      </w:r>
      <w:r w:rsidRPr="00C84950">
        <w:rPr>
          <w:rFonts w:ascii="Times New Roman" w:eastAsia="Calibri" w:hAnsi="Times New Roman" w:cs="Times New Roman"/>
          <w:spacing w:val="-10"/>
        </w:rPr>
        <w:t xml:space="preserve"> </w:t>
      </w:r>
      <w:r w:rsidRPr="00C84950">
        <w:rPr>
          <w:rFonts w:ascii="Times New Roman" w:eastAsia="Calibri" w:hAnsi="Times New Roman" w:cs="Times New Roman"/>
        </w:rPr>
        <w:t>zgodnie</w:t>
      </w:r>
      <w:r w:rsidRPr="00C84950">
        <w:rPr>
          <w:rFonts w:ascii="Times New Roman" w:eastAsia="Calibri" w:hAnsi="Times New Roman" w:cs="Times New Roman"/>
          <w:spacing w:val="76"/>
        </w:rPr>
        <w:t xml:space="preserve"> </w:t>
      </w:r>
      <w:r w:rsidRPr="00C84950">
        <w:rPr>
          <w:rFonts w:ascii="Times New Roman" w:eastAsia="Calibri" w:hAnsi="Times New Roman" w:cs="Times New Roman"/>
        </w:rPr>
        <w:t>z</w:t>
      </w:r>
      <w:r w:rsidRPr="00C84950">
        <w:rPr>
          <w:rFonts w:ascii="Times New Roman" w:eastAsia="Calibri" w:hAnsi="Times New Roman" w:cs="Times New Roman"/>
          <w:spacing w:val="1"/>
        </w:rPr>
        <w:t xml:space="preserve"> </w:t>
      </w:r>
      <w:r w:rsidRPr="00C84950">
        <w:rPr>
          <w:rFonts w:ascii="Times New Roman" w:eastAsia="Calibri" w:hAnsi="Times New Roman" w:cs="Times New Roman"/>
        </w:rPr>
        <w:t xml:space="preserve">jej </w:t>
      </w:r>
      <w:r w:rsidRPr="00C84950">
        <w:rPr>
          <w:rFonts w:ascii="Times New Roman" w:eastAsia="Calibri" w:hAnsi="Times New Roman" w:cs="Times New Roman"/>
          <w:spacing w:val="-1"/>
        </w:rPr>
        <w:t>postanowieniami.</w:t>
      </w:r>
    </w:p>
    <w:p w14:paraId="3A528577" w14:textId="77777777" w:rsidR="003D7E5A" w:rsidRPr="00C84950" w:rsidRDefault="00774D22">
      <w:pPr>
        <w:widowControl w:val="0"/>
        <w:numPr>
          <w:ilvl w:val="1"/>
          <w:numId w:val="27"/>
        </w:numPr>
        <w:tabs>
          <w:tab w:val="left" w:pos="395"/>
        </w:tabs>
        <w:spacing w:line="360" w:lineRule="auto"/>
        <w:jc w:val="both"/>
      </w:pPr>
      <w:r w:rsidRPr="00C84950">
        <w:rPr>
          <w:rFonts w:ascii="Times New Roman" w:eastAsia="Times New Roman" w:hAnsi="Times New Roman" w:cs="Times New Roman"/>
        </w:rPr>
        <w:t>Zmiana wynagrodzenie w przypadku:</w:t>
      </w:r>
    </w:p>
    <w:p w14:paraId="0AD6EF4A"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gdy zmiana wynagrodzenia wynika ze zmian określonych w pkt 2),</w:t>
      </w:r>
    </w:p>
    <w:p w14:paraId="72A6A12D"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zmiany stawki podatku od towarów i usług,</w:t>
      </w:r>
    </w:p>
    <w:p w14:paraId="7D823D7F"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zmiany wysokości minimalnego wynagrodzenia albo wysokości minimalnej stawki godzinowej, ustalonych na podstawie przepisów ustawy z dnia 10 października 2002 r. o minimalnym wynagrodzeniu za pracę,</w:t>
      </w:r>
    </w:p>
    <w:p w14:paraId="087E1E9C"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zmiany zasad podlegania ubezpieczeniom społecznym lub ubezpieczeniu zdrowotnemu lub</w:t>
      </w:r>
    </w:p>
    <w:p w14:paraId="696908AE"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wysokości stawki składki na ubezpieczenia społeczne lub zdrowotne,</w:t>
      </w:r>
    </w:p>
    <w:p w14:paraId="7D7EFC62"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 xml:space="preserve">zasad gromadzenia i wysokości wpłat do pracowniczych planów kapitałowych, o których mowa w ustawie z dnia 4 października 2018 r. o pracowniczych </w:t>
      </w:r>
      <w:r w:rsidRPr="00C84950">
        <w:rPr>
          <w:rFonts w:ascii="Times New Roman" w:eastAsia="Calibri" w:hAnsi="Times New Roman" w:cs="Times New Roman"/>
          <w:spacing w:val="-1"/>
        </w:rPr>
        <w:lastRenderedPageBreak/>
        <w:t>planach kapitałowych,</w:t>
      </w:r>
    </w:p>
    <w:p w14:paraId="0BA54180" w14:textId="77777777" w:rsidR="003D7E5A" w:rsidRPr="00C84950" w:rsidRDefault="00774D22">
      <w:pPr>
        <w:widowControl w:val="0"/>
        <w:tabs>
          <w:tab w:val="left" w:pos="395"/>
        </w:tabs>
        <w:spacing w:line="360" w:lineRule="auto"/>
        <w:ind w:left="961"/>
        <w:jc w:val="both"/>
      </w:pPr>
      <w:r w:rsidRPr="00C84950">
        <w:rPr>
          <w:rFonts w:ascii="Times New Roman" w:eastAsia="Times New Roman" w:hAnsi="Times New Roman" w:cs="Times New Roman"/>
        </w:rPr>
        <w:t>jeżeli zmiany te będą miały wpływ na koszty wykonania zamówienia przez Wykonawcę.</w:t>
      </w:r>
    </w:p>
    <w:p w14:paraId="5DCE95C1" w14:textId="77777777" w:rsidR="003D7E5A" w:rsidRPr="00C84950" w:rsidRDefault="00774D22">
      <w:pPr>
        <w:widowControl w:val="0"/>
        <w:numPr>
          <w:ilvl w:val="1"/>
          <w:numId w:val="27"/>
        </w:numPr>
        <w:tabs>
          <w:tab w:val="left" w:pos="395"/>
        </w:tabs>
        <w:spacing w:line="360" w:lineRule="auto"/>
        <w:jc w:val="both"/>
      </w:pPr>
      <w:r w:rsidRPr="00C84950">
        <w:rPr>
          <w:rFonts w:ascii="Times New Roman" w:eastAsia="Times New Roman" w:hAnsi="Times New Roman" w:cs="Times New Roman"/>
        </w:rPr>
        <w:t xml:space="preserve">Zamawiający przewiduje waloryzację wynagrodzenia umownego na zasadach określonych w art. 439 ust. 2 </w:t>
      </w:r>
      <w:proofErr w:type="spellStart"/>
      <w:r w:rsidRPr="00C84950">
        <w:rPr>
          <w:rFonts w:ascii="Times New Roman" w:eastAsia="Times New Roman" w:hAnsi="Times New Roman" w:cs="Times New Roman"/>
        </w:rPr>
        <w:t>Pzp</w:t>
      </w:r>
      <w:proofErr w:type="spellEnd"/>
      <w:r w:rsidRPr="00C84950">
        <w:rPr>
          <w:rFonts w:ascii="Times New Roman" w:eastAsia="Times New Roman" w:hAnsi="Times New Roman" w:cs="Times New Roman"/>
        </w:rPr>
        <w:t xml:space="preserve"> w szczególności gdy:</w:t>
      </w:r>
    </w:p>
    <w:p w14:paraId="5953E72D"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poziom zmiany cen materiałów lub kosztów zmieni się o ± 10% w stosunku do wyceny w ofercie lub kolejnej waloryzacji dokonywanej w okresie 12 miesięcy od waloryzacji poprzedzającej pod warunkiem wykazania tej zmiany na podstawie dokumentów, lub</w:t>
      </w:r>
    </w:p>
    <w:p w14:paraId="02D88FEE"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wskazanie podstawy zmiany ceny materiałów lub kosztów w szczególności w odniesieniu do wskaźnika ogłaszanego w komunikacie Prezesa Głównego Urzędu Statystycznego,</w:t>
      </w:r>
    </w:p>
    <w:p w14:paraId="49164420"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zmiana wynagrodzenia w zakresie materiałów (z wyłączeniem urządzeń będących przedmiotem zabudowy – wykonawca dokona ich zakupu w pierwszych 12 miesiącach od podpisania umowy) i kosztów robocizny, których zmiana uprawnia strony do żądania zmiany wynagrodzenia dokonane będzie na podstawie wskaźnika zmiany cen materiałów lub kosztów ogłoszonego w komunikacie prezesa Głównego Urzędu Statystycznego za cztery ostatnie kwartały liczone od daty złożenia oferty; poziom zmiany będzie stanowił różnicę ceny materiałów lub kosztów ogłoszonych w komunikacie prezesa Głównego Urzędu Statystycznego z okresu, za który wnioskowana jest zmiana a poziomem cen materiałów/ kosztów wynikających z komunikatu Prezesa GUS za średnią z ostatnich 4 kwartałów od daty, złożenia  oferta Wykonawcy.</w:t>
      </w:r>
    </w:p>
    <w:p w14:paraId="76404EF9"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Calibri" w:hAnsi="Times New Roman" w:cs="Times New Roman"/>
          <w:spacing w:val="-1"/>
        </w:rPr>
        <w:t>maksymalną wartość zmiany wynagrodzenia, jaką dopuszcza zamawiający w efekcie zastosowania postanowień o zasadach wprowadzania zmian wysokości wynagrodzenia z tytułu waloryzacji nie może być większa niż 15% ceny brutto o której mowa w §7 ust.</w:t>
      </w:r>
      <w:r w:rsidRPr="00C84950">
        <w:rPr>
          <w:rFonts w:ascii="Times New Roman" w:hAnsi="Times New Roman" w:cs="Times New Roman"/>
        </w:rPr>
        <w:t xml:space="preserve"> </w:t>
      </w:r>
      <w:r w:rsidRPr="00C84950">
        <w:rPr>
          <w:rFonts w:ascii="Times New Roman" w:eastAsia="Calibri" w:hAnsi="Times New Roman" w:cs="Times New Roman"/>
          <w:spacing w:val="-1"/>
        </w:rPr>
        <w:t>*</w:t>
      </w:r>
      <w:r w:rsidRPr="00C84950">
        <w:rPr>
          <w:rFonts w:ascii="Times New Roman" w:eastAsia="Calibri" w:hAnsi="Times New Roman" w:cs="Times New Roman"/>
          <w:spacing w:val="-1"/>
          <w:vertAlign w:val="superscript"/>
        </w:rPr>
        <w:t xml:space="preserve">( wstawić właściwe zadanie)   </w:t>
      </w:r>
      <w:r w:rsidRPr="00C84950">
        <w:rPr>
          <w:rFonts w:ascii="Times New Roman" w:eastAsia="Calibri" w:hAnsi="Times New Roman" w:cs="Times New Roman"/>
          <w:spacing w:val="-1"/>
        </w:rPr>
        <w:t>umowy w całym okresie trwania umowy.</w:t>
      </w:r>
    </w:p>
    <w:p w14:paraId="1C22A503" w14:textId="77777777" w:rsidR="003D7E5A" w:rsidRPr="00C84950" w:rsidRDefault="00774D22">
      <w:pPr>
        <w:widowControl w:val="0"/>
        <w:numPr>
          <w:ilvl w:val="2"/>
          <w:numId w:val="27"/>
        </w:numPr>
        <w:tabs>
          <w:tab w:val="left" w:pos="395"/>
        </w:tabs>
        <w:spacing w:line="360" w:lineRule="auto"/>
        <w:ind w:left="1560"/>
        <w:jc w:val="both"/>
      </w:pPr>
      <w:r w:rsidRPr="00C84950">
        <w:rPr>
          <w:rFonts w:ascii="Times New Roman" w:eastAsia="Times New Roman" w:hAnsi="Times New Roman" w:cs="Times New Roman"/>
        </w:rPr>
        <w:t>ustala się początkowy termin ustalenia zmiany wynagrodzenia po roku od zawarcia umowy z wyjątkiem przypadku, w którym pomiędzy dniem otwarcia ofert i dniem zawarcia umowy upłynął okres 180 dni. W takim przypadku początkiem terminu ustalenia zmiany jest dzień otwarcia ofert.</w:t>
      </w:r>
    </w:p>
    <w:p w14:paraId="782135FC" w14:textId="77777777" w:rsidR="003D7E5A" w:rsidRPr="00C84950" w:rsidRDefault="00774D22">
      <w:pPr>
        <w:widowControl w:val="0"/>
        <w:numPr>
          <w:ilvl w:val="0"/>
          <w:numId w:val="28"/>
        </w:numPr>
        <w:tabs>
          <w:tab w:val="left" w:pos="395"/>
        </w:tabs>
        <w:spacing w:line="360" w:lineRule="auto"/>
        <w:jc w:val="both"/>
      </w:pPr>
      <w:r w:rsidRPr="00C84950">
        <w:rPr>
          <w:rFonts w:ascii="Times New Roman" w:eastAsia="Arial" w:hAnsi="Times New Roman" w:cs="Times New Roman"/>
        </w:rPr>
        <w:lastRenderedPageBreak/>
        <w:t xml:space="preserve">W przypadkach wskazanych w ust. 2 pkt 1-2 podstawą do wnioskowania o zmianę umowy będzie </w:t>
      </w:r>
      <w:r w:rsidRPr="00C84950">
        <w:rPr>
          <w:rFonts w:ascii="Times New Roman" w:eastAsia="Arial" w:hAnsi="Times New Roman" w:cs="Times New Roman"/>
          <w:b/>
        </w:rPr>
        <w:t>protokół konieczności</w:t>
      </w:r>
      <w:r w:rsidRPr="00C84950">
        <w:rPr>
          <w:rFonts w:ascii="Times New Roman" w:eastAsia="Arial" w:hAnsi="Times New Roman" w:cs="Times New Roman"/>
        </w:rPr>
        <w:t>, określający zakres rzeczowo-finansowy zmian, sporządzony przez stronę zgłaszającą potrzebę zmiany, podpisany przez Inwestora,  inspektora nadzoru i kierownika budowy. W zależności od okoliczności protokół konieczności powinien określać przede</w:t>
      </w:r>
      <w:r w:rsidRPr="00C84950">
        <w:rPr>
          <w:rFonts w:ascii="Times New Roman" w:eastAsia="Arial" w:hAnsi="Times New Roman" w:cs="Times New Roman"/>
          <w:spacing w:val="-26"/>
        </w:rPr>
        <w:t xml:space="preserve"> </w:t>
      </w:r>
      <w:r w:rsidRPr="00C84950">
        <w:rPr>
          <w:rFonts w:ascii="Times New Roman" w:eastAsia="Arial" w:hAnsi="Times New Roman" w:cs="Times New Roman"/>
        </w:rPr>
        <w:t>wszystkim:</w:t>
      </w:r>
    </w:p>
    <w:p w14:paraId="2D20F2D8" w14:textId="77777777" w:rsidR="003D7E5A" w:rsidRPr="00C84950" w:rsidRDefault="00774D22">
      <w:pPr>
        <w:widowControl w:val="0"/>
        <w:numPr>
          <w:ilvl w:val="0"/>
          <w:numId w:val="30"/>
        </w:numPr>
        <w:tabs>
          <w:tab w:val="left" w:pos="395"/>
        </w:tabs>
        <w:spacing w:line="360" w:lineRule="auto"/>
        <w:jc w:val="both"/>
      </w:pPr>
      <w:r w:rsidRPr="00C84950">
        <w:rPr>
          <w:rFonts w:ascii="Times New Roman" w:eastAsia="Times New Roman" w:hAnsi="Times New Roman" w:cs="Times New Roman"/>
        </w:rPr>
        <w:t>uzasadnienie konieczności dokonania zmian, w szczególności ze wskazaniem stosownych zapisów umowy lub ustawy Prawo zamówień publicznych,</w:t>
      </w:r>
    </w:p>
    <w:p w14:paraId="64110A54" w14:textId="77777777" w:rsidR="003D7E5A" w:rsidRPr="00C84950" w:rsidRDefault="00774D22">
      <w:pPr>
        <w:widowControl w:val="0"/>
        <w:numPr>
          <w:ilvl w:val="0"/>
          <w:numId w:val="30"/>
        </w:numPr>
        <w:tabs>
          <w:tab w:val="left" w:pos="395"/>
        </w:tabs>
        <w:spacing w:line="360" w:lineRule="auto"/>
        <w:jc w:val="both"/>
      </w:pPr>
      <w:r w:rsidRPr="00C84950">
        <w:rPr>
          <w:rFonts w:ascii="Times New Roman" w:eastAsia="Times New Roman" w:hAnsi="Times New Roman" w:cs="Times New Roman"/>
        </w:rPr>
        <w:t>wykaz robót dodatkowych, zamiennych lub zaniechanych,</w:t>
      </w:r>
    </w:p>
    <w:p w14:paraId="7CC62BC0" w14:textId="77777777" w:rsidR="003D7E5A" w:rsidRPr="00C84950" w:rsidRDefault="00774D22">
      <w:pPr>
        <w:widowControl w:val="0"/>
        <w:numPr>
          <w:ilvl w:val="0"/>
          <w:numId w:val="30"/>
        </w:numPr>
        <w:tabs>
          <w:tab w:val="left" w:pos="395"/>
        </w:tabs>
        <w:spacing w:line="360" w:lineRule="auto"/>
        <w:jc w:val="both"/>
      </w:pPr>
      <w:r w:rsidRPr="00C84950">
        <w:rPr>
          <w:rFonts w:ascii="Times New Roman" w:eastAsia="Times New Roman" w:hAnsi="Times New Roman" w:cs="Times New Roman"/>
        </w:rPr>
        <w:t>propozycję wysokości zwiększenia (w przypadku robót dodatkowych lub zamiennych) lub zmniejszenia (w przypadku robót zaniechanych lub zamiennych)  wynagrodzenia Wykonawcy, w oparciu o kosztorys przedstawiony przez Wykonawcę,</w:t>
      </w:r>
    </w:p>
    <w:p w14:paraId="598972E3" w14:textId="77777777" w:rsidR="003D7E5A" w:rsidRPr="00C84950" w:rsidRDefault="00774D22">
      <w:pPr>
        <w:widowControl w:val="0"/>
        <w:numPr>
          <w:ilvl w:val="0"/>
          <w:numId w:val="30"/>
        </w:numPr>
        <w:tabs>
          <w:tab w:val="left" w:pos="395"/>
        </w:tabs>
        <w:spacing w:line="360" w:lineRule="auto"/>
        <w:jc w:val="both"/>
      </w:pPr>
      <w:r w:rsidRPr="00C84950">
        <w:rPr>
          <w:rFonts w:ascii="Times New Roman" w:eastAsia="Times New Roman" w:hAnsi="Times New Roman" w:cs="Times New Roman"/>
        </w:rPr>
        <w:t>propozycję zmiany terminu realizacji umowy</w:t>
      </w:r>
    </w:p>
    <w:p w14:paraId="09095E56" w14:textId="77777777" w:rsidR="003D7E5A" w:rsidRPr="00C84950" w:rsidRDefault="00774D22">
      <w:pPr>
        <w:widowControl w:val="0"/>
        <w:numPr>
          <w:ilvl w:val="0"/>
          <w:numId w:val="30"/>
        </w:numPr>
        <w:tabs>
          <w:tab w:val="left" w:pos="395"/>
        </w:tabs>
        <w:spacing w:line="360" w:lineRule="auto"/>
        <w:jc w:val="both"/>
      </w:pPr>
      <w:r w:rsidRPr="00C84950">
        <w:rPr>
          <w:rFonts w:ascii="Times New Roman" w:eastAsia="Times New Roman" w:hAnsi="Times New Roman" w:cs="Times New Roman"/>
        </w:rPr>
        <w:t>projekt zmienionego harmonogramu rzeczowo-finansowego.</w:t>
      </w:r>
    </w:p>
    <w:p w14:paraId="4774C3FC" w14:textId="77777777" w:rsidR="003D7E5A" w:rsidRPr="00C84950" w:rsidRDefault="00774D22">
      <w:pPr>
        <w:widowControl w:val="0"/>
        <w:numPr>
          <w:ilvl w:val="0"/>
          <w:numId w:val="28"/>
        </w:numPr>
        <w:tabs>
          <w:tab w:val="left" w:pos="395"/>
        </w:tabs>
        <w:spacing w:line="360" w:lineRule="auto"/>
        <w:jc w:val="both"/>
      </w:pPr>
      <w:r w:rsidRPr="00C84950">
        <w:rPr>
          <w:rFonts w:ascii="Times New Roman" w:eastAsia="Times New Roman" w:hAnsi="Times New Roman" w:cs="Times New Roman"/>
        </w:rPr>
        <w:t>W przypadkach wskazanych w ust. 2 pkt 3 podstawą do wnioskowania o zmianę umowy będzie wniosek wykonawcy złożony w terminie do 30 dni od daty wejścia w życie przepisów wprowadzających zmiany.</w:t>
      </w:r>
    </w:p>
    <w:p w14:paraId="658F83F8" w14:textId="77777777" w:rsidR="003D7E5A" w:rsidRPr="00C84950" w:rsidRDefault="003D7E5A">
      <w:pPr>
        <w:widowControl w:val="0"/>
        <w:tabs>
          <w:tab w:val="left" w:pos="395"/>
        </w:tabs>
        <w:spacing w:line="360" w:lineRule="auto"/>
        <w:ind w:left="394"/>
        <w:jc w:val="both"/>
        <w:rPr>
          <w:rFonts w:ascii="Times New Roman" w:eastAsia="Times New Roman" w:hAnsi="Times New Roman" w:cs="Times New Roman"/>
        </w:rPr>
      </w:pPr>
    </w:p>
    <w:p w14:paraId="4DC6B0BD" w14:textId="77777777" w:rsidR="003D7E5A" w:rsidRPr="00C84950" w:rsidRDefault="00774D22">
      <w:pPr>
        <w:spacing w:line="360" w:lineRule="auto"/>
        <w:jc w:val="center"/>
      </w:pPr>
      <w:r w:rsidRPr="00C84950">
        <w:rPr>
          <w:rFonts w:ascii="Times New Roman" w:hAnsi="Times New Roman" w:cs="Times New Roman"/>
          <w:b/>
          <w:bCs/>
        </w:rPr>
        <w:t>§ 13</w:t>
      </w:r>
    </w:p>
    <w:p w14:paraId="5A770EDC" w14:textId="77777777" w:rsidR="003D7E5A" w:rsidRPr="00C84950" w:rsidRDefault="00774D22">
      <w:pPr>
        <w:widowControl w:val="0"/>
        <w:spacing w:line="360" w:lineRule="auto"/>
        <w:ind w:left="1264" w:right="1189"/>
        <w:jc w:val="center"/>
      </w:pPr>
      <w:r w:rsidRPr="00C84950">
        <w:rPr>
          <w:rFonts w:ascii="Times New Roman" w:eastAsia="Calibri" w:hAnsi="Times New Roman" w:cs="Times New Roman"/>
          <w:b/>
          <w:spacing w:val="-1"/>
        </w:rPr>
        <w:t>ZABEZPIECZENIE</w:t>
      </w:r>
      <w:r w:rsidRPr="00C84950">
        <w:rPr>
          <w:rFonts w:ascii="Times New Roman" w:eastAsia="Calibri" w:hAnsi="Times New Roman" w:cs="Times New Roman"/>
          <w:b/>
        </w:rPr>
        <w:t xml:space="preserve"> </w:t>
      </w:r>
      <w:r w:rsidRPr="00C84950">
        <w:rPr>
          <w:rFonts w:ascii="Times New Roman" w:eastAsia="Calibri" w:hAnsi="Times New Roman" w:cs="Times New Roman"/>
          <w:b/>
          <w:spacing w:val="-1"/>
        </w:rPr>
        <w:t>NALEŻYTEGO</w:t>
      </w:r>
      <w:r w:rsidRPr="00C84950">
        <w:rPr>
          <w:rFonts w:ascii="Times New Roman" w:eastAsia="Calibri" w:hAnsi="Times New Roman" w:cs="Times New Roman"/>
          <w:b/>
        </w:rPr>
        <w:t xml:space="preserve"> </w:t>
      </w:r>
      <w:r w:rsidRPr="00C84950">
        <w:rPr>
          <w:rFonts w:ascii="Times New Roman" w:eastAsia="Calibri" w:hAnsi="Times New Roman" w:cs="Times New Roman"/>
          <w:b/>
          <w:spacing w:val="-1"/>
        </w:rPr>
        <w:t>WYKONANIA</w:t>
      </w:r>
      <w:r w:rsidRPr="00C84950">
        <w:rPr>
          <w:rFonts w:ascii="Times New Roman" w:eastAsia="Calibri" w:hAnsi="Times New Roman" w:cs="Times New Roman"/>
          <w:b/>
        </w:rPr>
        <w:t xml:space="preserve"> </w:t>
      </w:r>
      <w:r w:rsidRPr="00C84950">
        <w:rPr>
          <w:rFonts w:ascii="Times New Roman" w:eastAsia="Calibri" w:hAnsi="Times New Roman" w:cs="Times New Roman"/>
          <w:b/>
          <w:spacing w:val="-1"/>
        </w:rPr>
        <w:t>UMOWY</w:t>
      </w:r>
    </w:p>
    <w:p w14:paraId="2AD52546" w14:textId="7777777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t>W celu pokrycia roszczeń z tytułu niewykonania lub nienależytego wykonania umowy, Zamawiający żąda od Wykonawcy złożenia zabezpieczenia należytego wykonania umowy w wysokości 5% wynagrodzenia umownego brutto wymienionego w § 8 ust. 1 niniejszej umowy, tj. w kwocie………………. zł (słownie:…………….) w formie …………………</w:t>
      </w:r>
    </w:p>
    <w:p w14:paraId="4E03C532" w14:textId="7777777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t>Strony ustalają, że zabezpieczenie, o którym mowa w ust. 1 Wykonawca wniesie przed zawarciem umowy.</w:t>
      </w:r>
    </w:p>
    <w:p w14:paraId="01B0F60B" w14:textId="7777777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t>Zabezpieczenie należytego wykonania umowy w wysokości 70% kwoty tego zabezpieczenia, tj.  w  kwocie……………….  zł  (słownie:…………….)  zostanie  zwrócone  Wykonawcy  przez Zamawiającego w ciągu 30 dni od daty końcowego odbioru robót.</w:t>
      </w:r>
    </w:p>
    <w:p w14:paraId="7CDBC687" w14:textId="06B749B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t>Pozostała kwota pozostawiona na zabezpieczenie roszczeń z tytułu rękojmi za wady w wysokości</w:t>
      </w:r>
      <w:r w:rsidR="00313FC6" w:rsidRPr="00C84950">
        <w:rPr>
          <w:rFonts w:ascii="Times New Roman" w:eastAsia="Times New Roman" w:hAnsi="Times New Roman" w:cs="Times New Roman"/>
        </w:rPr>
        <w:t xml:space="preserve"> </w:t>
      </w:r>
      <w:r w:rsidRPr="00C84950">
        <w:rPr>
          <w:rFonts w:ascii="Times New Roman" w:eastAsia="Times New Roman" w:hAnsi="Times New Roman" w:cs="Times New Roman"/>
        </w:rPr>
        <w:t>0%</w:t>
      </w:r>
      <w:r w:rsidR="00313FC6" w:rsidRPr="00C84950">
        <w:rPr>
          <w:rFonts w:ascii="Times New Roman" w:eastAsia="Times New Roman" w:hAnsi="Times New Roman" w:cs="Times New Roman"/>
        </w:rPr>
        <w:t xml:space="preserve"> </w:t>
      </w:r>
      <w:r w:rsidRPr="00C84950">
        <w:rPr>
          <w:rFonts w:ascii="Times New Roman" w:eastAsia="Times New Roman" w:hAnsi="Times New Roman" w:cs="Times New Roman"/>
        </w:rPr>
        <w:t>zabezpieczenia należytego wykonania umowy,</w:t>
      </w:r>
      <w:r w:rsidR="00313FC6" w:rsidRPr="00C84950">
        <w:rPr>
          <w:rFonts w:ascii="Times New Roman" w:eastAsia="Times New Roman" w:hAnsi="Times New Roman" w:cs="Times New Roman"/>
        </w:rPr>
        <w:t xml:space="preserve"> </w:t>
      </w:r>
      <w:r w:rsidRPr="00C84950">
        <w:rPr>
          <w:rFonts w:ascii="Times New Roman" w:eastAsia="Times New Roman" w:hAnsi="Times New Roman" w:cs="Times New Roman"/>
        </w:rPr>
        <w:t>tj. w kwocie………… zł (słownie:…………….) zostanie zwrócone Wykonawcy przez Zamawiającego nie później niż w 15 dniu po upływie okresu rękojmi i gwarancji za wady.</w:t>
      </w:r>
    </w:p>
    <w:p w14:paraId="165C34A4" w14:textId="7777777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lastRenderedPageBreak/>
        <w:t>Z zatrzymanego zabezpieczenia, o którym mowa w ust. 1, Zamawiający może potrącić wszelkie kary umowne i inne roszczenia odszkodowawcze, w tym związane z wykonaniem uprawnień z tytułu gwarancji i rękojmi oraz koszty wykonania zastępczego.</w:t>
      </w:r>
    </w:p>
    <w:p w14:paraId="6A5C2AE7" w14:textId="77777777" w:rsidR="003D7E5A" w:rsidRPr="00C84950" w:rsidRDefault="00774D22">
      <w:pPr>
        <w:widowControl w:val="0"/>
        <w:numPr>
          <w:ilvl w:val="0"/>
          <w:numId w:val="35"/>
        </w:numPr>
        <w:tabs>
          <w:tab w:val="left" w:pos="395"/>
        </w:tabs>
        <w:spacing w:line="360" w:lineRule="auto"/>
        <w:jc w:val="both"/>
      </w:pPr>
      <w:r w:rsidRPr="00C84950">
        <w:rPr>
          <w:rFonts w:ascii="Times New Roman" w:eastAsia="Times New Roman" w:hAnsi="Times New Roman" w:cs="Times New Roman"/>
        </w:rPr>
        <w:t>W przypadku wniesienia zabezpieczenia w formach innych niż w pieniądzu, z dokumentu gwarancyjnego winno wynikać jednoznacznie:</w:t>
      </w:r>
    </w:p>
    <w:p w14:paraId="6CE6CA04" w14:textId="77777777" w:rsidR="003D7E5A" w:rsidRPr="00C84950" w:rsidRDefault="00774D22">
      <w:pPr>
        <w:widowControl w:val="0"/>
        <w:numPr>
          <w:ilvl w:val="1"/>
          <w:numId w:val="35"/>
        </w:numPr>
        <w:tabs>
          <w:tab w:val="left" w:pos="395"/>
        </w:tabs>
        <w:spacing w:line="360" w:lineRule="auto"/>
        <w:jc w:val="both"/>
      </w:pPr>
      <w:r w:rsidRPr="00C84950">
        <w:rPr>
          <w:rFonts w:ascii="Times New Roman" w:eastAsia="Times New Roman" w:hAnsi="Times New Roman" w:cs="Times New Roman"/>
        </w:rPr>
        <w:t>gwarantowanie wypłat należności z ustawowego zabezpieczenia w sposób  nieodwołalny, bezwarunkowy i na pierwsze żądanie Zamawiającego,</w:t>
      </w:r>
    </w:p>
    <w:p w14:paraId="6CE0DD15" w14:textId="77777777" w:rsidR="003D7E5A" w:rsidRPr="00C84950" w:rsidRDefault="00774D22">
      <w:pPr>
        <w:widowControl w:val="0"/>
        <w:numPr>
          <w:ilvl w:val="1"/>
          <w:numId w:val="35"/>
        </w:numPr>
        <w:tabs>
          <w:tab w:val="left" w:pos="395"/>
        </w:tabs>
        <w:spacing w:line="360" w:lineRule="auto"/>
        <w:jc w:val="both"/>
      </w:pPr>
      <w:r w:rsidRPr="00C84950">
        <w:rPr>
          <w:rFonts w:ascii="Times New Roman" w:eastAsia="Times New Roman" w:hAnsi="Times New Roman" w:cs="Times New Roman"/>
        </w:rPr>
        <w:t>gwarantowanie wypłat zgodnie z § 12 ust. 3 i 4 niniejszej umowy.</w:t>
      </w:r>
    </w:p>
    <w:p w14:paraId="098E628C" w14:textId="77777777" w:rsidR="003D7E5A" w:rsidRPr="00C84950" w:rsidRDefault="00774D22">
      <w:pPr>
        <w:widowControl w:val="0"/>
        <w:numPr>
          <w:ilvl w:val="1"/>
          <w:numId w:val="35"/>
        </w:numPr>
        <w:tabs>
          <w:tab w:val="left" w:pos="395"/>
        </w:tabs>
        <w:spacing w:line="360" w:lineRule="auto"/>
        <w:jc w:val="both"/>
      </w:pPr>
      <w:r w:rsidRPr="00C84950">
        <w:rPr>
          <w:rFonts w:ascii="Times New Roman" w:eastAsia="Times New Roman" w:hAnsi="Times New Roman" w:cs="Times New Roman"/>
        </w:rPr>
        <w:t>W przypadku, gdy formą zabezpieczenia należytego wykonania umowy będą poręczenia bankowe lub spółdzielczej kasy oszczędnościowo-kredytowej, gwarancje bankowe lub gwarancje ubezpieczeniowe – termin ważności tych zabezpieczeń nie może być krótszy niż 15 dni po zakończeniu okresu rękojmi.</w:t>
      </w:r>
    </w:p>
    <w:p w14:paraId="36674856" w14:textId="4487B623" w:rsidR="003D7E5A" w:rsidRPr="00C84950" w:rsidRDefault="00774D22" w:rsidP="00A7462B">
      <w:pPr>
        <w:widowControl w:val="0"/>
        <w:numPr>
          <w:ilvl w:val="0"/>
          <w:numId w:val="35"/>
        </w:numPr>
        <w:tabs>
          <w:tab w:val="left" w:pos="395"/>
        </w:tabs>
        <w:spacing w:line="360" w:lineRule="auto"/>
        <w:jc w:val="both"/>
      </w:pPr>
      <w:r w:rsidRPr="00C84950">
        <w:rPr>
          <w:rFonts w:ascii="Times New Roman" w:eastAsia="Times New Roman" w:hAnsi="Times New Roman" w:cs="Times New Roman"/>
        </w:rPr>
        <w:t>Zabezpieczenie wnoszone w pieniądzu należy wpłacić na konto Zamawiającego</w:t>
      </w:r>
      <w:r w:rsidR="00A7462B" w:rsidRPr="00C84950">
        <w:rPr>
          <w:rFonts w:ascii="Times New Roman" w:eastAsia="Times New Roman" w:hAnsi="Times New Roman" w:cs="Times New Roman"/>
        </w:rPr>
        <w:t>,</w:t>
      </w:r>
      <w:r w:rsidR="00A7462B" w:rsidRPr="00C84950">
        <w:t xml:space="preserve"> </w:t>
      </w:r>
      <w:r w:rsidR="00A7462B" w:rsidRPr="00C84950">
        <w:rPr>
          <w:rFonts w:ascii="Times New Roman" w:eastAsia="Times New Roman" w:hAnsi="Times New Roman" w:cs="Times New Roman"/>
        </w:rPr>
        <w:t>nr konta 89 9431 0005 2004 0401 9006 0002 Bank Spółdzielczy w Staszowie Oddział Rytwiany.</w:t>
      </w:r>
    </w:p>
    <w:p w14:paraId="334EDCEA" w14:textId="77777777" w:rsidR="003D7E5A" w:rsidRPr="00C84950" w:rsidRDefault="003D7E5A">
      <w:pPr>
        <w:spacing w:line="360" w:lineRule="auto"/>
        <w:rPr>
          <w:rFonts w:ascii="Times New Roman" w:hAnsi="Times New Roman" w:cs="Times New Roman"/>
          <w:b/>
          <w:bCs/>
        </w:rPr>
      </w:pPr>
    </w:p>
    <w:p w14:paraId="737DD665" w14:textId="77777777" w:rsidR="003D7E5A" w:rsidRPr="00C84950" w:rsidRDefault="00774D22">
      <w:pPr>
        <w:spacing w:line="360" w:lineRule="auto"/>
        <w:jc w:val="center"/>
      </w:pPr>
      <w:r w:rsidRPr="00C84950">
        <w:rPr>
          <w:rFonts w:ascii="Times New Roman" w:hAnsi="Times New Roman" w:cs="Times New Roman"/>
          <w:b/>
          <w:bCs/>
        </w:rPr>
        <w:t>§ 14</w:t>
      </w:r>
    </w:p>
    <w:p w14:paraId="3D96D548" w14:textId="77777777" w:rsidR="003D7E5A" w:rsidRPr="00C84950" w:rsidRDefault="00774D22">
      <w:pPr>
        <w:widowControl w:val="0"/>
        <w:spacing w:line="360" w:lineRule="auto"/>
        <w:ind w:left="113"/>
        <w:jc w:val="center"/>
      </w:pPr>
      <w:r w:rsidRPr="00C84950">
        <w:rPr>
          <w:rFonts w:ascii="Times New Roman" w:eastAsia="Calibri" w:hAnsi="Times New Roman" w:cs="Times New Roman"/>
          <w:b/>
          <w:spacing w:val="-1"/>
        </w:rPr>
        <w:t>WYMAGANIA</w:t>
      </w:r>
      <w:r w:rsidRPr="00C84950">
        <w:rPr>
          <w:rFonts w:ascii="Times New Roman" w:eastAsia="Calibri" w:hAnsi="Times New Roman" w:cs="Times New Roman"/>
          <w:b/>
        </w:rPr>
        <w:t xml:space="preserve"> </w:t>
      </w:r>
      <w:r w:rsidRPr="00C84950">
        <w:rPr>
          <w:rFonts w:ascii="Times New Roman" w:eastAsia="Calibri" w:hAnsi="Times New Roman" w:cs="Times New Roman"/>
          <w:b/>
          <w:spacing w:val="-1"/>
        </w:rPr>
        <w:t>DOTYCZĄCE</w:t>
      </w:r>
      <w:r w:rsidRPr="00C84950">
        <w:rPr>
          <w:rFonts w:ascii="Times New Roman" w:eastAsia="Calibri" w:hAnsi="Times New Roman" w:cs="Times New Roman"/>
          <w:b/>
          <w:spacing w:val="1"/>
        </w:rPr>
        <w:t xml:space="preserve"> </w:t>
      </w:r>
      <w:r w:rsidRPr="00C84950">
        <w:rPr>
          <w:rFonts w:ascii="Times New Roman" w:eastAsia="Calibri" w:hAnsi="Times New Roman" w:cs="Times New Roman"/>
          <w:b/>
          <w:spacing w:val="-1"/>
        </w:rPr>
        <w:t>ZATRUDNIENIA</w:t>
      </w:r>
      <w:r w:rsidRPr="00C84950">
        <w:rPr>
          <w:rFonts w:ascii="Times New Roman" w:eastAsia="Calibri" w:hAnsi="Times New Roman" w:cs="Times New Roman"/>
          <w:b/>
        </w:rPr>
        <w:t xml:space="preserve"> OSÓB NA</w:t>
      </w:r>
      <w:r w:rsidRPr="00C84950">
        <w:rPr>
          <w:rFonts w:ascii="Times New Roman" w:eastAsia="Calibri" w:hAnsi="Times New Roman" w:cs="Times New Roman"/>
          <w:b/>
          <w:spacing w:val="-3"/>
        </w:rPr>
        <w:t xml:space="preserve"> </w:t>
      </w:r>
      <w:r w:rsidRPr="00C84950">
        <w:rPr>
          <w:rFonts w:ascii="Times New Roman" w:eastAsia="Calibri" w:hAnsi="Times New Roman" w:cs="Times New Roman"/>
          <w:b/>
          <w:spacing w:val="-1"/>
        </w:rPr>
        <w:t>PODSTAWIE</w:t>
      </w:r>
      <w:r w:rsidRPr="00C84950">
        <w:rPr>
          <w:rFonts w:ascii="Times New Roman" w:eastAsia="Calibri" w:hAnsi="Times New Roman" w:cs="Times New Roman"/>
          <w:b/>
        </w:rPr>
        <w:t xml:space="preserve"> </w:t>
      </w:r>
      <w:r w:rsidRPr="00C84950">
        <w:rPr>
          <w:rFonts w:ascii="Times New Roman" w:eastAsia="Calibri" w:hAnsi="Times New Roman" w:cs="Times New Roman"/>
          <w:b/>
          <w:spacing w:val="-1"/>
        </w:rPr>
        <w:t>UMOWY</w:t>
      </w:r>
      <w:r w:rsidRPr="00C84950">
        <w:rPr>
          <w:rFonts w:ascii="Times New Roman" w:eastAsia="Calibri" w:hAnsi="Times New Roman" w:cs="Times New Roman"/>
          <w:b/>
        </w:rPr>
        <w:t xml:space="preserve"> O </w:t>
      </w:r>
      <w:r w:rsidRPr="00C84950">
        <w:rPr>
          <w:rFonts w:ascii="Times New Roman" w:eastAsia="Calibri" w:hAnsi="Times New Roman" w:cs="Times New Roman"/>
          <w:b/>
          <w:spacing w:val="-1"/>
        </w:rPr>
        <w:t>PRACE</w:t>
      </w:r>
    </w:p>
    <w:p w14:paraId="148D14A0" w14:textId="77777777" w:rsidR="003D7E5A" w:rsidRPr="00C84950" w:rsidRDefault="00774D22">
      <w:pPr>
        <w:widowControl w:val="0"/>
        <w:numPr>
          <w:ilvl w:val="0"/>
          <w:numId w:val="29"/>
        </w:numPr>
        <w:tabs>
          <w:tab w:val="left" w:pos="395"/>
        </w:tabs>
        <w:spacing w:line="360" w:lineRule="auto"/>
        <w:jc w:val="both"/>
      </w:pPr>
      <w:r w:rsidRPr="00C84950">
        <w:rPr>
          <w:rFonts w:ascii="Times New Roman" w:eastAsia="Times New Roman" w:hAnsi="Times New Roman" w:cs="Times New Roman"/>
        </w:rPr>
        <w:t xml:space="preserve">Zamawiający wymaga zatrudnienia przez wykonawcę lub podwykonawcę na podstawie umowy o pracę w rozumieniu art. 22 § 1 ustawy z dnia 26 czerwca 1974 r. – Kodeks pracy (Dz. U. z 2020 r. poz. 1320z </w:t>
      </w:r>
      <w:proofErr w:type="spellStart"/>
      <w:r w:rsidRPr="00C84950">
        <w:rPr>
          <w:rFonts w:ascii="Times New Roman" w:eastAsia="Times New Roman" w:hAnsi="Times New Roman" w:cs="Times New Roman"/>
        </w:rPr>
        <w:t>późn</w:t>
      </w:r>
      <w:proofErr w:type="spellEnd"/>
      <w:r w:rsidRPr="00C84950">
        <w:rPr>
          <w:rFonts w:ascii="Times New Roman" w:eastAsia="Times New Roman" w:hAnsi="Times New Roman" w:cs="Times New Roman"/>
        </w:rPr>
        <w:t>. zm.) osób wykonujące wskazane poniżej czynności w trakcie realizacji zamówienia polegające na wykonywaniu robót budowlanych, wykonujących prace instalacyjne.</w:t>
      </w:r>
    </w:p>
    <w:p w14:paraId="035CF8A6" w14:textId="77777777" w:rsidR="003D7E5A" w:rsidRPr="00C84950" w:rsidRDefault="00774D22">
      <w:pPr>
        <w:widowControl w:val="0"/>
        <w:numPr>
          <w:ilvl w:val="0"/>
          <w:numId w:val="29"/>
        </w:numPr>
        <w:tabs>
          <w:tab w:val="left" w:pos="395"/>
        </w:tabs>
        <w:spacing w:line="360" w:lineRule="auto"/>
        <w:jc w:val="both"/>
      </w:pPr>
      <w:r w:rsidRPr="00C84950">
        <w:rPr>
          <w:rFonts w:ascii="Times New Roman" w:eastAsia="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0BBA676" w14:textId="77777777" w:rsidR="003D7E5A" w:rsidRPr="00C84950" w:rsidRDefault="00774D22">
      <w:pPr>
        <w:widowControl w:val="0"/>
        <w:numPr>
          <w:ilvl w:val="0"/>
          <w:numId w:val="31"/>
        </w:numPr>
        <w:tabs>
          <w:tab w:val="left" w:pos="395"/>
        </w:tabs>
        <w:spacing w:line="360" w:lineRule="auto"/>
        <w:jc w:val="both"/>
      </w:pPr>
      <w:r w:rsidRPr="00C84950">
        <w:rPr>
          <w:rFonts w:ascii="Times New Roman" w:eastAsia="Times New Roman" w:hAnsi="Times New Roman" w:cs="Times New Roman"/>
        </w:rPr>
        <w:t>żądania oświadczeń i dokumentów w zakresie potwierdzenia spełniania ww. wymogu i dokonania ich oceny;</w:t>
      </w:r>
    </w:p>
    <w:p w14:paraId="59EDD282" w14:textId="77777777" w:rsidR="003D7E5A" w:rsidRPr="00C84950" w:rsidRDefault="00774D22">
      <w:pPr>
        <w:widowControl w:val="0"/>
        <w:numPr>
          <w:ilvl w:val="0"/>
          <w:numId w:val="31"/>
        </w:numPr>
        <w:tabs>
          <w:tab w:val="left" w:pos="395"/>
        </w:tabs>
        <w:spacing w:line="360" w:lineRule="auto"/>
        <w:jc w:val="both"/>
      </w:pPr>
      <w:r w:rsidRPr="00C84950">
        <w:rPr>
          <w:rFonts w:ascii="Times New Roman" w:eastAsia="Times New Roman" w:hAnsi="Times New Roman" w:cs="Times New Roman"/>
        </w:rPr>
        <w:t>żądania wyjaśnień w przypadku wątpliwości w zakresie potwierdzenia spełniania ww. wymogów;</w:t>
      </w:r>
    </w:p>
    <w:p w14:paraId="13B1B6AC" w14:textId="77777777" w:rsidR="003D7E5A" w:rsidRPr="00C84950" w:rsidRDefault="00774D22">
      <w:pPr>
        <w:widowControl w:val="0"/>
        <w:numPr>
          <w:ilvl w:val="0"/>
          <w:numId w:val="31"/>
        </w:numPr>
        <w:tabs>
          <w:tab w:val="left" w:pos="395"/>
        </w:tabs>
        <w:spacing w:line="360" w:lineRule="auto"/>
        <w:jc w:val="both"/>
      </w:pPr>
      <w:r w:rsidRPr="00C84950">
        <w:rPr>
          <w:rFonts w:ascii="Times New Roman" w:eastAsia="Times New Roman" w:hAnsi="Times New Roman" w:cs="Times New Roman"/>
        </w:rPr>
        <w:t>przeprowadzenia kontroli na miejscu wykonania świadczenia.</w:t>
      </w:r>
    </w:p>
    <w:p w14:paraId="23B9981D" w14:textId="77777777" w:rsidR="003D7E5A" w:rsidRPr="00C84950" w:rsidRDefault="00774D22">
      <w:pPr>
        <w:widowControl w:val="0"/>
        <w:numPr>
          <w:ilvl w:val="0"/>
          <w:numId w:val="29"/>
        </w:numPr>
        <w:tabs>
          <w:tab w:val="left" w:pos="395"/>
        </w:tabs>
        <w:spacing w:line="360" w:lineRule="auto"/>
        <w:jc w:val="both"/>
      </w:pPr>
      <w:r w:rsidRPr="00C84950">
        <w:rPr>
          <w:rFonts w:ascii="Times New Roman" w:eastAsia="Times New Roman" w:hAnsi="Times New Roman" w:cs="Times New Roman"/>
        </w:rPr>
        <w:t xml:space="preserve">W trakcie realizacji zamówienia na każde wezwanie zamawiającego w wyznaczonym </w:t>
      </w:r>
      <w:r w:rsidRPr="00C84950">
        <w:rPr>
          <w:rFonts w:ascii="Times New Roman" w:eastAsia="Times New Roman" w:hAnsi="Times New Roman" w:cs="Times New Roman"/>
        </w:rPr>
        <w:lastRenderedPageBreak/>
        <w:t>w tym wezwaniu terminie Wykonawca przedłoży Zamawiającemu wskazane poniżej dowody w celu potwierdzenia spełniania wymogu zatrudnienia na podstawie umowy o pracę przez Wykonawcę lub podwykonawcę osób wykonujących wskazane w ust. 1 czynności w trakcie realizacji zamówienia:</w:t>
      </w:r>
    </w:p>
    <w:p w14:paraId="220D49C8" w14:textId="77777777" w:rsidR="003D7E5A" w:rsidRPr="00C84950" w:rsidRDefault="00774D22">
      <w:pPr>
        <w:widowControl w:val="0"/>
        <w:numPr>
          <w:ilvl w:val="0"/>
          <w:numId w:val="32"/>
        </w:numPr>
        <w:tabs>
          <w:tab w:val="left" w:pos="395"/>
        </w:tabs>
        <w:spacing w:line="360" w:lineRule="auto"/>
        <w:jc w:val="both"/>
      </w:pPr>
      <w:r w:rsidRPr="00C84950">
        <w:rPr>
          <w:rFonts w:ascii="Times New Roman" w:eastAsia="Times New Roman" w:hAnsi="Times New Roman" w:cs="Times New Roman"/>
        </w:rPr>
        <w:t>Oświadczenia pracowników zatrudnionych przez Wykonawcę lub podwykonawcę zawierające informacje, w tym dane osobowe niezbędne do weryfikacji zatrudnienia na podstawie umowy o pracę, w szczególności imię i nazwisko zatrudnionego pracownika, datę zawarcia umowy o pracę, rodzaj umowy o pracę i zakres obowiązków pracownika oraz podpis pracownika składającego oświadczenie;</w:t>
      </w:r>
    </w:p>
    <w:p w14:paraId="72D44ECD" w14:textId="77777777" w:rsidR="003D7E5A" w:rsidRPr="00C84950" w:rsidRDefault="00774D22">
      <w:pPr>
        <w:widowControl w:val="0"/>
        <w:numPr>
          <w:ilvl w:val="0"/>
          <w:numId w:val="32"/>
        </w:numPr>
        <w:tabs>
          <w:tab w:val="left" w:pos="395"/>
        </w:tabs>
        <w:spacing w:line="360" w:lineRule="auto"/>
        <w:jc w:val="both"/>
      </w:pPr>
      <w:r w:rsidRPr="00C84950">
        <w:rPr>
          <w:rFonts w:ascii="Times New Roman" w:eastAsia="Times New Roman" w:hAnsi="Times New Roman" w:cs="Times New Roman"/>
        </w:rPr>
        <w:t>oświadczenie wykonawcy lub podwykonawcy o zatrudnieniu na podstawie umowy o pracę osób wykonujących czynności, których dotyczy wezwanie Zamawiającego oraz o zgłoszeniu tych osób do ubezpieczeń społecznych. Oświadczenie to powinno zwierać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umów, rodzaju umowy o prace, zakresu obowiązków i wymiaru etatu oraz podpis osoby uprawnionej do złożenia oświadczenia w imieniu Wykonawcy lub podwykonawcy,</w:t>
      </w:r>
    </w:p>
    <w:p w14:paraId="55E003CF" w14:textId="27E11467" w:rsidR="003D7E5A" w:rsidRPr="00C84950" w:rsidRDefault="00774D22">
      <w:pPr>
        <w:widowControl w:val="0"/>
        <w:numPr>
          <w:ilvl w:val="0"/>
          <w:numId w:val="32"/>
        </w:numPr>
        <w:tabs>
          <w:tab w:val="left" w:pos="395"/>
        </w:tabs>
        <w:spacing w:line="360" w:lineRule="auto"/>
        <w:jc w:val="both"/>
      </w:pPr>
      <w:r w:rsidRPr="00C84950">
        <w:rPr>
          <w:rFonts w:ascii="Times New Roman" w:eastAsia="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 o pracę powinna zostać przekazana w formie zapewniającej ochronę danych osobowych pracowników zgodnie z Rozporządzeniem Parlamentu Europejskiego i Rady (UE) 2016/679 z dnia 27.04.2016 r. w sprawie ochrony osób fizycznych w związku z przetwarzaniem danych osobowych i w sprawie swobodnego przepływu takich danych oraz uchylenia dyrektyw 95/46/WE (ogólne rozporządzenie o ochronie danych). Imię i nazwisko pracownika nie podlega </w:t>
      </w:r>
      <w:proofErr w:type="spellStart"/>
      <w:r w:rsidRPr="00C84950">
        <w:rPr>
          <w:rFonts w:ascii="Times New Roman" w:eastAsia="Times New Roman" w:hAnsi="Times New Roman" w:cs="Times New Roman"/>
        </w:rPr>
        <w:t>anonimizacji</w:t>
      </w:r>
      <w:proofErr w:type="spellEnd"/>
      <w:r w:rsidRPr="00C84950">
        <w:rPr>
          <w:rFonts w:ascii="Times New Roman" w:eastAsia="Times New Roman" w:hAnsi="Times New Roman" w:cs="Times New Roman"/>
        </w:rPr>
        <w:t>. Informacje takie jak: data zwarcia umowy, rodzaj umowy o pracę i</w:t>
      </w:r>
      <w:r w:rsidR="00AE10DE" w:rsidRPr="00C84950">
        <w:rPr>
          <w:rFonts w:ascii="Times New Roman" w:eastAsia="Times New Roman" w:hAnsi="Times New Roman" w:cs="Times New Roman"/>
        </w:rPr>
        <w:t> </w:t>
      </w:r>
      <w:r w:rsidRPr="00C84950">
        <w:rPr>
          <w:rFonts w:ascii="Times New Roman" w:eastAsia="Times New Roman" w:hAnsi="Times New Roman" w:cs="Times New Roman"/>
        </w:rPr>
        <w:t>zakres obowiązków   powinny być możliwe do zidentyfikowania.</w:t>
      </w:r>
    </w:p>
    <w:p w14:paraId="0DFF076D" w14:textId="77777777" w:rsidR="003D7E5A" w:rsidRPr="00C84950" w:rsidRDefault="00774D22">
      <w:pPr>
        <w:widowControl w:val="0"/>
        <w:numPr>
          <w:ilvl w:val="0"/>
          <w:numId w:val="32"/>
        </w:numPr>
        <w:tabs>
          <w:tab w:val="left" w:pos="395"/>
        </w:tabs>
        <w:spacing w:line="360" w:lineRule="auto"/>
        <w:jc w:val="both"/>
      </w:pPr>
      <w:r w:rsidRPr="00C84950">
        <w:rPr>
          <w:rFonts w:ascii="Times New Roman" w:eastAsia="Times New Roman" w:hAnsi="Times New Roman" w:cs="Times New Roman"/>
        </w:rPr>
        <w:t>Niewywiązanie  się  Wykonawcy  z  powyższych  obowiązków  będzie  skutkowało  naliczeniem kar umownych w wysokości określonej § 12 ust. 2 pkt 10 umowy.</w:t>
      </w:r>
    </w:p>
    <w:p w14:paraId="0BCC914E" w14:textId="77777777" w:rsidR="003D7E5A" w:rsidRPr="00C84950" w:rsidRDefault="003D7E5A">
      <w:pPr>
        <w:widowControl w:val="0"/>
        <w:tabs>
          <w:tab w:val="left" w:pos="395"/>
        </w:tabs>
        <w:spacing w:line="360" w:lineRule="auto"/>
        <w:ind w:left="820"/>
        <w:jc w:val="both"/>
        <w:rPr>
          <w:rFonts w:ascii="Times New Roman" w:eastAsia="Times New Roman" w:hAnsi="Times New Roman" w:cs="Times New Roman"/>
        </w:rPr>
      </w:pPr>
    </w:p>
    <w:p w14:paraId="41EF135C" w14:textId="77777777" w:rsidR="003D7E5A" w:rsidRPr="00C84950" w:rsidRDefault="00774D22">
      <w:pPr>
        <w:widowControl w:val="0"/>
        <w:spacing w:line="360" w:lineRule="auto"/>
        <w:ind w:left="1087" w:right="1145"/>
        <w:jc w:val="center"/>
        <w:outlineLvl w:val="0"/>
      </w:pPr>
      <w:r w:rsidRPr="00C84950">
        <w:rPr>
          <w:rFonts w:ascii="Times New Roman" w:eastAsia="Times New Roman" w:hAnsi="Times New Roman" w:cs="Times New Roman"/>
          <w:b/>
          <w:bCs/>
        </w:rPr>
        <w:lastRenderedPageBreak/>
        <w:t>§ 15</w:t>
      </w:r>
    </w:p>
    <w:p w14:paraId="0BC688D7" w14:textId="77777777" w:rsidR="003D7E5A" w:rsidRPr="00C84950" w:rsidRDefault="00774D22">
      <w:pPr>
        <w:spacing w:line="360" w:lineRule="auto"/>
        <w:ind w:left="284" w:hanging="284"/>
        <w:jc w:val="center"/>
      </w:pPr>
      <w:r w:rsidRPr="00C84950">
        <w:rPr>
          <w:rFonts w:ascii="Times New Roman" w:eastAsia="Times New Roman" w:hAnsi="Times New Roman" w:cs="Times New Roman"/>
          <w:b/>
          <w:bCs/>
          <w:lang w:eastAsia="pl-PL"/>
        </w:rPr>
        <w:t xml:space="preserve">PRAWA AUTORSKIE </w:t>
      </w:r>
    </w:p>
    <w:p w14:paraId="5A7C6078"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rPr>
        <w:t xml:space="preserve">Wykonawca oświadcza, że zobowiązuje się przenieść na Zamawiającego autorskie prawa majątkowe do utworów w rozumienia art. 1 Ustawa z dnia 4 lutego 1994 r. o prawie autorskim i prawach pokrewnych (tj. Dz. U. z 2019 r. poz. 1231 z </w:t>
      </w:r>
      <w:proofErr w:type="spellStart"/>
      <w:r w:rsidRPr="00C84950">
        <w:rPr>
          <w:rFonts w:ascii="Times New Roman" w:eastAsia="Times New Roman" w:hAnsi="Times New Roman" w:cs="Times New Roman"/>
        </w:rPr>
        <w:t>późn</w:t>
      </w:r>
      <w:proofErr w:type="spellEnd"/>
      <w:r w:rsidRPr="00C84950">
        <w:rPr>
          <w:rFonts w:ascii="Times New Roman" w:eastAsia="Times New Roman" w:hAnsi="Times New Roman" w:cs="Times New Roman"/>
        </w:rPr>
        <w:t xml:space="preserve">. zm., dalej jako „ustawa o prawie autorskim i prawach pokrewnych”), powstałych w wyniku realizacji Umowy, (zwanych dalej „Utworami”). Przeniesienie autorskich praw majątkowych nastąpi z chwilą przekazania Utworów Zamawiającemu, w zakresie pól eksploatacji określonych w art. 50 ww. ustawy o prawie autorskim i prawach pokrewnych oraz pól niżej wskazanych. Jednocześnie Wykonawca zapewnia, że w każdym przypadku, w którym nabywał będzie prawa od personelu Wykonawcy lub innych osób współpracujących z Wykonawcą przy wykonaniu Umowy, podwykonawcy lub dalszego podwykonawcy nabędzie całość autorskich praw majątkowych, tak aby ich przeniesienie na Zamawiającego było w pełni możliwe. Powyższe dotyczy w szczególności wszelkiej dokumentacji, w tym powykonawczej, wytworzonej przez Wykonawcę. </w:t>
      </w:r>
    </w:p>
    <w:p w14:paraId="708DB68E"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rPr>
        <w:t>Wykonawca oświadcza, iż w chwili przekazania Zamawiającemu Utworów:</w:t>
      </w:r>
    </w:p>
    <w:p w14:paraId="07A1530F"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będą mu przysługiwały w pełni autorskie prawa majątkowe do wszystkich Utworów wytworzonych w trakcie realizacji Przedmiotu Umowy, prawa te nie będą obciążone żadnymi prawami lub roszczenia osób trzecich;</w:t>
      </w:r>
    </w:p>
    <w:p w14:paraId="52FC2876"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 xml:space="preserve">będą mu przysługiwały prawa zależne do Utworów.  </w:t>
      </w:r>
    </w:p>
    <w:p w14:paraId="2EA911AF"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lang w:eastAsia="pl-PL"/>
        </w:rPr>
        <w:t>Przeniesienie autorskich praw majątkowych do Utworów nastąpi bez ograniczeń co do terytorium, czasu, liczby egzemplarzy, w zakresie następujących pól eksploatacji:</w:t>
      </w:r>
    </w:p>
    <w:p w14:paraId="27181FBF"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użytkowania Utworów (w całości jak i w części) na własny użytek oraz użytek osób trzecich - w celach według uznania Zamawiającego, w szczególności w zakresie wymaganym dla potrzeb realizacji innych inwestycji prowadzonych na obiekcie wykonanym w ramach Umowy, w tym przypadku jego przebudowy, remontu, modernizacji;</w:t>
      </w:r>
    </w:p>
    <w:p w14:paraId="6386AC90"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nieograniczone utrwalenie Utworów (w całości jak i w części), w tym na dyskach komputerowych - w celach według uznania Zamawiającego, w szczególności w zakresie wymaganym dla potrzeb realizacji innych inwestycji prowadzonych na obiekcie wykonanym w ramach Umowy, w tym przypadku jego przebudowy, remontu, modernizacji;</w:t>
      </w:r>
    </w:p>
    <w:p w14:paraId="409709C6"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 xml:space="preserve">nieograniczone zwielokrotnianie Utworów (w całości jak i w części), w tym techniką </w:t>
      </w:r>
      <w:r w:rsidRPr="00C84950">
        <w:rPr>
          <w:rFonts w:ascii="Times New Roman" w:eastAsia="Times New Roman" w:hAnsi="Times New Roman" w:cs="Times New Roman"/>
        </w:rPr>
        <w:lastRenderedPageBreak/>
        <w:t>zapisu komputerowego, na wszystkich rodzajach nośników, wytwarzanie jakąkolwiek techniką egzemplarzy Utworu, w tym poprzez wykonanie fotokopii, slajdów, reprodukcji komputerowych, techniką poligraficzną (drukarską), techniką cyfrową, zapisu magnetycznego;</w:t>
      </w:r>
    </w:p>
    <w:p w14:paraId="7D5EB543"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udostępnianie Utworów (w całości jak i w części) podmiotom prawa prywatnego lub publicznego w formie wybranej przez Zamawiającego;</w:t>
      </w:r>
    </w:p>
    <w:p w14:paraId="355CBE5B" w14:textId="77777777" w:rsidR="003D7E5A" w:rsidRPr="00C84950" w:rsidRDefault="00774D22">
      <w:pPr>
        <w:widowControl w:val="0"/>
        <w:numPr>
          <w:ilvl w:val="0"/>
          <w:numId w:val="34"/>
        </w:numPr>
        <w:tabs>
          <w:tab w:val="left" w:pos="395"/>
        </w:tabs>
        <w:spacing w:line="360" w:lineRule="auto"/>
        <w:jc w:val="both"/>
      </w:pPr>
      <w:r w:rsidRPr="00C84950">
        <w:rPr>
          <w:rFonts w:ascii="Times New Roman" w:eastAsia="Times New Roman" w:hAnsi="Times New Roman" w:cs="Times New Roman"/>
        </w:rPr>
        <w:t>wielokrotne wykorzystywanie (w całości jak i w części) - w celach według uznania Zamawiającego, w szczególności w zakresie wymaganym dla potrzeb realizacji innych inwestycji prowadzonych na obiekcie wykonanym w ramach Umowy, w tym przypadku jego przebudowy, remontu, modernizacji.</w:t>
      </w:r>
    </w:p>
    <w:p w14:paraId="41FF7C01"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lang w:eastAsia="pl-PL"/>
        </w:rPr>
        <w:t>Równocześnie z przekazaniem Utworów Zamawiającemu nastąpi nabycie przez Zamawiającego własności wszystkich egzemplarzy lub nośników, na których Utwory zostały utrwalone.</w:t>
      </w:r>
    </w:p>
    <w:p w14:paraId="01450F21"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lang w:eastAsia="pl-PL"/>
        </w:rPr>
        <w:t>Równocześnie z przekazaniem Utworów Zamawiającemu, Wykonawca przenosi na Zamawiającego prawo wykonywania praw zależnych do Utworów i wyłącznie prawo zezwalania na wykonywanie tych praw.</w:t>
      </w:r>
    </w:p>
    <w:p w14:paraId="51621385" w14:textId="77777777" w:rsidR="003D7E5A" w:rsidRPr="00C84950" w:rsidRDefault="00774D22">
      <w:pPr>
        <w:widowControl w:val="0"/>
        <w:numPr>
          <w:ilvl w:val="0"/>
          <w:numId w:val="33"/>
        </w:numPr>
        <w:tabs>
          <w:tab w:val="left" w:pos="395"/>
        </w:tabs>
        <w:spacing w:line="360" w:lineRule="auto"/>
        <w:jc w:val="both"/>
      </w:pPr>
      <w:r w:rsidRPr="00C84950">
        <w:rPr>
          <w:rFonts w:ascii="Times New Roman" w:eastAsia="Times New Roman" w:hAnsi="Times New Roman" w:cs="Times New Roman"/>
          <w:lang w:eastAsia="pl-PL"/>
        </w:rPr>
        <w:t xml:space="preserve">Wynagrodzenie, określone w § 8 ust. 1 b Umowy, obejmuje wynagrodzenia z tytułu przeniesienia na Zamawiającego autorskich praw majątkowych na wszystkich polach eksploatacji oraz autorskich praw zależnych do Utworów (w tym prawa wyrażania zgody na ich wykonywanie) oraz własności wszystkich egzemplarzy lub nośników, na których Utwory zostały utrwalone.  </w:t>
      </w:r>
    </w:p>
    <w:p w14:paraId="3A93A771" w14:textId="77777777" w:rsidR="003D7E5A" w:rsidRPr="00C84950" w:rsidRDefault="00774D22">
      <w:pPr>
        <w:spacing w:line="360" w:lineRule="auto"/>
        <w:jc w:val="center"/>
      </w:pPr>
      <w:r w:rsidRPr="00C84950">
        <w:rPr>
          <w:rFonts w:ascii="Times New Roman" w:hAnsi="Times New Roman" w:cs="Times New Roman"/>
          <w:b/>
          <w:bCs/>
        </w:rPr>
        <w:t>§ 16</w:t>
      </w:r>
    </w:p>
    <w:p w14:paraId="4D8B5BFD" w14:textId="77777777" w:rsidR="003D7E5A" w:rsidRPr="00C84950" w:rsidRDefault="00774D22">
      <w:pPr>
        <w:widowControl w:val="0"/>
        <w:spacing w:line="360" w:lineRule="auto"/>
        <w:ind w:left="1172" w:right="1171"/>
        <w:jc w:val="center"/>
      </w:pPr>
      <w:r w:rsidRPr="00C84950">
        <w:rPr>
          <w:rFonts w:ascii="Times New Roman" w:eastAsia="Calibri" w:hAnsi="Times New Roman" w:cs="Times New Roman"/>
          <w:b/>
          <w:spacing w:val="-1"/>
        </w:rPr>
        <w:t>KLAUZULA</w:t>
      </w:r>
      <w:r w:rsidRPr="00C84950">
        <w:rPr>
          <w:rFonts w:ascii="Times New Roman" w:eastAsia="Calibri" w:hAnsi="Times New Roman" w:cs="Times New Roman"/>
          <w:b/>
          <w:spacing w:val="1"/>
        </w:rPr>
        <w:t xml:space="preserve"> </w:t>
      </w:r>
      <w:r w:rsidRPr="00C84950">
        <w:rPr>
          <w:rFonts w:ascii="Times New Roman" w:eastAsia="Calibri" w:hAnsi="Times New Roman" w:cs="Times New Roman"/>
          <w:b/>
          <w:spacing w:val="-1"/>
        </w:rPr>
        <w:t>POUFNOŚCI</w:t>
      </w:r>
    </w:p>
    <w:p w14:paraId="7654CCC0" w14:textId="77777777" w:rsidR="003D7E5A" w:rsidRPr="00C84950" w:rsidRDefault="00774D22">
      <w:pPr>
        <w:widowControl w:val="0"/>
        <w:numPr>
          <w:ilvl w:val="0"/>
          <w:numId w:val="5"/>
        </w:numPr>
        <w:tabs>
          <w:tab w:val="left" w:pos="542"/>
          <w:tab w:val="left" w:pos="2273"/>
          <w:tab w:val="left" w:pos="2796"/>
          <w:tab w:val="left" w:pos="3745"/>
          <w:tab w:val="left" w:pos="5160"/>
          <w:tab w:val="left" w:pos="6045"/>
          <w:tab w:val="left" w:pos="6433"/>
          <w:tab w:val="left" w:pos="7676"/>
          <w:tab w:val="left" w:pos="8067"/>
          <w:tab w:val="left" w:pos="9081"/>
        </w:tabs>
        <w:spacing w:line="360" w:lineRule="auto"/>
        <w:ind w:right="-142"/>
        <w:jc w:val="both"/>
      </w:pPr>
      <w:r w:rsidRPr="00C84950">
        <w:rPr>
          <w:rFonts w:ascii="Times New Roman" w:eastAsia="Times New Roman" w:hAnsi="Times New Roman" w:cs="Times New Roman"/>
          <w:spacing w:val="-1"/>
        </w:rPr>
        <w:t>Wykonawca zapewnia,</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że</w:t>
      </w:r>
      <w:r w:rsidRPr="00C84950">
        <w:rPr>
          <w:rFonts w:ascii="Times New Roman" w:eastAsia="Times New Roman" w:hAnsi="Times New Roman" w:cs="Times New Roman"/>
          <w:spacing w:val="-1"/>
        </w:rPr>
        <w:t xml:space="preserve"> wszelkie informacje</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rPr>
        <w:t xml:space="preserve">i dokumentacje </w:t>
      </w:r>
      <w:r w:rsidRPr="00C84950">
        <w:rPr>
          <w:rFonts w:ascii="Times New Roman" w:eastAsia="Times New Roman" w:hAnsi="Times New Roman" w:cs="Times New Roman"/>
          <w:spacing w:val="-1"/>
        </w:rPr>
        <w:t>przekazane</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przez</w:t>
      </w:r>
      <w:r w:rsidRPr="00C84950">
        <w:rPr>
          <w:rFonts w:ascii="Times New Roman" w:eastAsia="Times New Roman" w:hAnsi="Times New Roman" w:cs="Times New Roman"/>
          <w:spacing w:val="81"/>
        </w:rPr>
        <w:t xml:space="preserve"> </w:t>
      </w:r>
      <w:r w:rsidRPr="00C84950">
        <w:rPr>
          <w:rFonts w:ascii="Times New Roman" w:eastAsia="Times New Roman" w:hAnsi="Times New Roman" w:cs="Times New Roman"/>
          <w:spacing w:val="-1"/>
        </w:rPr>
        <w:t>Zamawiającego</w:t>
      </w:r>
      <w:r w:rsidRPr="00C84950">
        <w:rPr>
          <w:rFonts w:ascii="Times New Roman" w:eastAsia="Times New Roman" w:hAnsi="Times New Roman" w:cs="Times New Roman"/>
          <w:spacing w:val="-1"/>
        </w:rPr>
        <w:tab/>
      </w:r>
      <w:r w:rsidRPr="00C84950">
        <w:rPr>
          <w:rFonts w:ascii="Times New Roman" w:eastAsia="Times New Roman" w:hAnsi="Times New Roman" w:cs="Times New Roman"/>
          <w:w w:val="95"/>
        </w:rPr>
        <w:t>lub</w:t>
      </w:r>
      <w:r w:rsidRPr="00C84950">
        <w:rPr>
          <w:rFonts w:ascii="Times New Roman" w:eastAsia="Times New Roman" w:hAnsi="Times New Roman" w:cs="Times New Roman"/>
          <w:w w:val="95"/>
        </w:rPr>
        <w:tab/>
      </w:r>
      <w:r w:rsidRPr="00C84950">
        <w:rPr>
          <w:rFonts w:ascii="Times New Roman" w:eastAsia="Times New Roman" w:hAnsi="Times New Roman" w:cs="Times New Roman"/>
          <w:spacing w:val="-1"/>
          <w:w w:val="95"/>
        </w:rPr>
        <w:t>których</w:t>
      </w:r>
      <w:r w:rsidRPr="00C84950">
        <w:rPr>
          <w:rFonts w:ascii="Times New Roman" w:eastAsia="Times New Roman" w:hAnsi="Times New Roman" w:cs="Times New Roman"/>
          <w:spacing w:val="-1"/>
          <w:w w:val="95"/>
        </w:rPr>
        <w:tab/>
        <w:t>Wykonawca</w:t>
      </w:r>
      <w:r w:rsidRPr="00C84950">
        <w:rPr>
          <w:rFonts w:ascii="Times New Roman" w:eastAsia="Times New Roman" w:hAnsi="Times New Roman" w:cs="Times New Roman"/>
          <w:spacing w:val="-1"/>
          <w:w w:val="95"/>
        </w:rPr>
        <w:tab/>
      </w:r>
      <w:r w:rsidRPr="00C84950">
        <w:rPr>
          <w:rFonts w:ascii="Times New Roman" w:eastAsia="Times New Roman" w:hAnsi="Times New Roman" w:cs="Times New Roman"/>
        </w:rPr>
        <w:t>wszedł</w:t>
      </w:r>
      <w:r w:rsidRPr="00C84950">
        <w:rPr>
          <w:rFonts w:ascii="Times New Roman" w:eastAsia="Times New Roman" w:hAnsi="Times New Roman" w:cs="Times New Roman"/>
        </w:rPr>
        <w:tab/>
      </w:r>
      <w:r w:rsidRPr="00C84950">
        <w:rPr>
          <w:rFonts w:ascii="Times New Roman" w:eastAsia="Times New Roman" w:hAnsi="Times New Roman" w:cs="Times New Roman"/>
          <w:w w:val="95"/>
        </w:rPr>
        <w:t>w</w:t>
      </w:r>
      <w:r w:rsidRPr="00C84950">
        <w:rPr>
          <w:rFonts w:ascii="Times New Roman" w:eastAsia="Times New Roman" w:hAnsi="Times New Roman" w:cs="Times New Roman"/>
          <w:w w:val="95"/>
        </w:rPr>
        <w:tab/>
      </w:r>
      <w:r w:rsidRPr="00C84950">
        <w:rPr>
          <w:rFonts w:ascii="Times New Roman" w:eastAsia="Times New Roman" w:hAnsi="Times New Roman" w:cs="Times New Roman"/>
          <w:spacing w:val="-1"/>
        </w:rPr>
        <w:t>posiadanie</w:t>
      </w:r>
      <w:r w:rsidRPr="00C84950">
        <w:rPr>
          <w:rFonts w:ascii="Times New Roman" w:eastAsia="Times New Roman" w:hAnsi="Times New Roman" w:cs="Times New Roman"/>
          <w:spacing w:val="-1"/>
        </w:rPr>
        <w:tab/>
      </w:r>
      <w:r w:rsidRPr="00C84950">
        <w:rPr>
          <w:rFonts w:ascii="Times New Roman" w:eastAsia="Times New Roman" w:hAnsi="Times New Roman" w:cs="Times New Roman"/>
          <w:w w:val="95"/>
        </w:rPr>
        <w:t>w</w:t>
      </w:r>
      <w:r w:rsidRPr="00C84950">
        <w:rPr>
          <w:rFonts w:ascii="Times New Roman" w:eastAsia="Times New Roman" w:hAnsi="Times New Roman" w:cs="Times New Roman"/>
          <w:w w:val="95"/>
        </w:rPr>
        <w:tab/>
      </w:r>
      <w:r w:rsidRPr="00C84950">
        <w:rPr>
          <w:rFonts w:ascii="Times New Roman" w:hAnsi="Times New Roman" w:cs="Times New Roman"/>
        </w:rPr>
        <w:t>związku</w:t>
      </w:r>
      <w:r w:rsidRPr="00C84950">
        <w:rPr>
          <w:rFonts w:ascii="Times New Roman" w:eastAsia="Times New Roman" w:hAnsi="Times New Roman" w:cs="Times New Roman"/>
          <w:w w:val="95"/>
        </w:rPr>
        <w:tab/>
      </w:r>
      <w:r w:rsidRPr="00C84950">
        <w:rPr>
          <w:rFonts w:ascii="Times New Roman" w:eastAsia="Times New Roman" w:hAnsi="Times New Roman" w:cs="Times New Roman"/>
        </w:rPr>
        <w:t>z</w:t>
      </w:r>
      <w:r w:rsidRPr="00C84950">
        <w:rPr>
          <w:rFonts w:ascii="Times New Roman" w:eastAsia="Times New Roman" w:hAnsi="Times New Roman" w:cs="Times New Roman"/>
          <w:spacing w:val="62"/>
        </w:rPr>
        <w:t xml:space="preserve"> </w:t>
      </w:r>
      <w:r w:rsidRPr="00C84950">
        <w:rPr>
          <w:rFonts w:ascii="Times New Roman" w:eastAsia="Times New Roman" w:hAnsi="Times New Roman" w:cs="Times New Roman"/>
          <w:spacing w:val="-1"/>
        </w:rPr>
        <w:t>wykonywaniem</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przedmiotu</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45"/>
        </w:rPr>
        <w:t xml:space="preserve"> </w:t>
      </w:r>
      <w:r w:rsidRPr="00C84950">
        <w:rPr>
          <w:rFonts w:ascii="Times New Roman" w:eastAsia="Times New Roman" w:hAnsi="Times New Roman" w:cs="Times New Roman"/>
        </w:rPr>
        <w:t>nie</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spacing w:val="-1"/>
        </w:rPr>
        <w:t>mogą</w:t>
      </w:r>
      <w:r w:rsidRPr="00C84950">
        <w:rPr>
          <w:rFonts w:ascii="Times New Roman" w:eastAsia="Times New Roman" w:hAnsi="Times New Roman" w:cs="Times New Roman"/>
          <w:spacing w:val="49"/>
        </w:rPr>
        <w:t xml:space="preserve"> </w:t>
      </w:r>
      <w:r w:rsidRPr="00C84950">
        <w:rPr>
          <w:rFonts w:ascii="Times New Roman" w:eastAsia="Times New Roman" w:hAnsi="Times New Roman" w:cs="Times New Roman"/>
          <w:spacing w:val="-1"/>
        </w:rPr>
        <w:t>być</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spacing w:val="-1"/>
        </w:rPr>
        <w:t>udostępnione</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jakiejkolwiek</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osobie</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spacing w:val="-1"/>
        </w:rPr>
        <w:t>trzeciej,</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spacing w:val="-1"/>
        </w:rPr>
        <w:t>rozpowszechnione</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spacing w:val="-1"/>
        </w:rPr>
        <w:t>ani</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rPr>
        <w:t xml:space="preserve">ujawnione </w:t>
      </w:r>
      <w:r w:rsidRPr="00C84950">
        <w:rPr>
          <w:rFonts w:ascii="Times New Roman" w:eastAsia="Times New Roman" w:hAnsi="Times New Roman" w:cs="Times New Roman"/>
          <w:spacing w:val="58"/>
        </w:rPr>
        <w:t xml:space="preserve"> </w:t>
      </w:r>
      <w:r w:rsidRPr="00C84950">
        <w:rPr>
          <w:rFonts w:ascii="Times New Roman" w:eastAsia="Times New Roman" w:hAnsi="Times New Roman" w:cs="Times New Roman"/>
        </w:rPr>
        <w:t xml:space="preserve">w </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rPr>
        <w:t xml:space="preserve">inny </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 xml:space="preserve">sposób   </w:t>
      </w:r>
      <w:r w:rsidRPr="00C84950">
        <w:rPr>
          <w:rFonts w:ascii="Times New Roman" w:eastAsia="Times New Roman" w:hAnsi="Times New Roman" w:cs="Times New Roman"/>
          <w:spacing w:val="-1"/>
        </w:rPr>
        <w:t>bez</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uprzedniej</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rPr>
        <w:t>zgody</w:t>
      </w:r>
      <w:r w:rsidRPr="00C84950">
        <w:rPr>
          <w:rFonts w:ascii="Times New Roman" w:eastAsia="Times New Roman" w:hAnsi="Times New Roman" w:cs="Times New Roman"/>
          <w:spacing w:val="75"/>
        </w:rPr>
        <w:t xml:space="preserve"> </w:t>
      </w:r>
      <w:r w:rsidRPr="00C84950">
        <w:rPr>
          <w:rFonts w:ascii="Times New Roman" w:eastAsia="Times New Roman" w:hAnsi="Times New Roman" w:cs="Times New Roman"/>
          <w:spacing w:val="-1"/>
        </w:rPr>
        <w:t>Zamawiającego.</w:t>
      </w:r>
    </w:p>
    <w:p w14:paraId="2E3FEBC5" w14:textId="77777777" w:rsidR="003D7E5A" w:rsidRPr="00C84950" w:rsidRDefault="00774D22">
      <w:pPr>
        <w:widowControl w:val="0"/>
        <w:numPr>
          <w:ilvl w:val="0"/>
          <w:numId w:val="5"/>
        </w:numPr>
        <w:tabs>
          <w:tab w:val="left" w:pos="542"/>
        </w:tabs>
        <w:spacing w:line="360" w:lineRule="auto"/>
        <w:ind w:right="-142"/>
        <w:jc w:val="both"/>
      </w:pPr>
      <w:r w:rsidRPr="00C84950">
        <w:rPr>
          <w:rFonts w:ascii="Times New Roman" w:eastAsia="Times New Roman" w:hAnsi="Times New Roman" w:cs="Times New Roman"/>
          <w:spacing w:val="-1"/>
        </w:rPr>
        <w:t>Wykonawca</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rPr>
        <w:t>jest  uprawniony</w:t>
      </w:r>
      <w:r w:rsidRPr="00C84950">
        <w:rPr>
          <w:rFonts w:ascii="Times New Roman" w:eastAsia="Times New Roman" w:hAnsi="Times New Roman" w:cs="Times New Roman"/>
          <w:spacing w:val="55"/>
        </w:rPr>
        <w:t xml:space="preserve"> </w:t>
      </w:r>
      <w:r w:rsidRPr="00C84950">
        <w:rPr>
          <w:rFonts w:ascii="Times New Roman" w:eastAsia="Times New Roman" w:hAnsi="Times New Roman" w:cs="Times New Roman"/>
        </w:rPr>
        <w:t xml:space="preserve">do  </w:t>
      </w:r>
      <w:r w:rsidRPr="00C84950">
        <w:rPr>
          <w:rFonts w:ascii="Times New Roman" w:eastAsia="Times New Roman" w:hAnsi="Times New Roman" w:cs="Times New Roman"/>
          <w:spacing w:val="-1"/>
        </w:rPr>
        <w:t>przekazywania</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spacing w:val="-1"/>
        </w:rPr>
        <w:t>swojemu</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spacing w:val="-1"/>
        </w:rPr>
        <w:t>personelowi</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spacing w:val="-1"/>
        </w:rPr>
        <w:t>oraz</w:t>
      </w:r>
      <w:r w:rsidRPr="00C84950">
        <w:rPr>
          <w:rFonts w:ascii="Times New Roman" w:eastAsia="Times New Roman" w:hAnsi="Times New Roman" w:cs="Times New Roman"/>
          <w:spacing w:val="76"/>
        </w:rPr>
        <w:t xml:space="preserve"> </w:t>
      </w:r>
      <w:r w:rsidRPr="00C84950">
        <w:rPr>
          <w:rFonts w:ascii="Times New Roman" w:eastAsia="Times New Roman" w:hAnsi="Times New Roman" w:cs="Times New Roman"/>
          <w:spacing w:val="-1"/>
        </w:rPr>
        <w:t>podwykonawcom</w:t>
      </w:r>
      <w:r w:rsidRPr="00C84950">
        <w:rPr>
          <w:rFonts w:ascii="Times New Roman" w:eastAsia="Times New Roman" w:hAnsi="Times New Roman" w:cs="Times New Roman"/>
          <w:spacing w:val="33"/>
        </w:rPr>
        <w:t xml:space="preserve"> </w:t>
      </w:r>
      <w:r w:rsidRPr="00C84950">
        <w:rPr>
          <w:rFonts w:ascii="Times New Roman" w:eastAsia="Times New Roman" w:hAnsi="Times New Roman" w:cs="Times New Roman"/>
          <w:spacing w:val="-1"/>
        </w:rPr>
        <w:t>informacji</w:t>
      </w:r>
      <w:r w:rsidRPr="00C84950">
        <w:rPr>
          <w:rFonts w:ascii="Times New Roman" w:eastAsia="Times New Roman" w:hAnsi="Times New Roman" w:cs="Times New Roman"/>
          <w:spacing w:val="34"/>
        </w:rPr>
        <w:t xml:space="preserve"> </w:t>
      </w:r>
      <w:r w:rsidRPr="00C84950">
        <w:rPr>
          <w:rFonts w:ascii="Times New Roman" w:eastAsia="Times New Roman" w:hAnsi="Times New Roman" w:cs="Times New Roman"/>
          <w:spacing w:val="-1"/>
        </w:rPr>
        <w:t>wyłącznie,</w:t>
      </w:r>
      <w:r w:rsidRPr="00C84950">
        <w:rPr>
          <w:rFonts w:ascii="Times New Roman" w:eastAsia="Times New Roman" w:hAnsi="Times New Roman" w:cs="Times New Roman"/>
          <w:spacing w:val="32"/>
        </w:rPr>
        <w:t xml:space="preserve"> </w:t>
      </w:r>
      <w:r w:rsidRPr="00C84950">
        <w:rPr>
          <w:rFonts w:ascii="Times New Roman" w:eastAsia="Times New Roman" w:hAnsi="Times New Roman" w:cs="Times New Roman"/>
        </w:rPr>
        <w:t>gdy</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jest</w:t>
      </w:r>
      <w:r w:rsidRPr="00C84950">
        <w:rPr>
          <w:rFonts w:ascii="Times New Roman" w:eastAsia="Times New Roman" w:hAnsi="Times New Roman" w:cs="Times New Roman"/>
          <w:spacing w:val="36"/>
        </w:rPr>
        <w:t xml:space="preserve"> </w:t>
      </w:r>
      <w:r w:rsidRPr="00C84950">
        <w:rPr>
          <w:rFonts w:ascii="Times New Roman" w:eastAsia="Times New Roman" w:hAnsi="Times New Roman" w:cs="Times New Roman"/>
        </w:rPr>
        <w:t>to</w:t>
      </w:r>
      <w:r w:rsidRPr="00C84950">
        <w:rPr>
          <w:rFonts w:ascii="Times New Roman" w:eastAsia="Times New Roman" w:hAnsi="Times New Roman" w:cs="Times New Roman"/>
          <w:spacing w:val="33"/>
        </w:rPr>
        <w:t xml:space="preserve"> </w:t>
      </w:r>
      <w:r w:rsidRPr="00C84950">
        <w:rPr>
          <w:rFonts w:ascii="Times New Roman" w:eastAsia="Times New Roman" w:hAnsi="Times New Roman" w:cs="Times New Roman"/>
          <w:spacing w:val="-1"/>
        </w:rPr>
        <w:t>konieczne</w:t>
      </w:r>
      <w:r w:rsidRPr="00C84950">
        <w:rPr>
          <w:rFonts w:ascii="Times New Roman" w:eastAsia="Times New Roman" w:hAnsi="Times New Roman" w:cs="Times New Roman"/>
          <w:spacing w:val="32"/>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33"/>
        </w:rPr>
        <w:t xml:space="preserve"> </w:t>
      </w:r>
      <w:r w:rsidRPr="00C84950">
        <w:rPr>
          <w:rFonts w:ascii="Times New Roman" w:eastAsia="Times New Roman" w:hAnsi="Times New Roman" w:cs="Times New Roman"/>
          <w:spacing w:val="-1"/>
        </w:rPr>
        <w:t>wykonania</w:t>
      </w:r>
      <w:r w:rsidRPr="00C84950">
        <w:rPr>
          <w:rFonts w:ascii="Times New Roman" w:eastAsia="Times New Roman" w:hAnsi="Times New Roman" w:cs="Times New Roman"/>
          <w:spacing w:val="32"/>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i</w:t>
      </w:r>
      <w:r w:rsidRPr="00C84950">
        <w:rPr>
          <w:rFonts w:ascii="Times New Roman" w:eastAsia="Times New Roman" w:hAnsi="Times New Roman" w:cs="Times New Roman"/>
          <w:spacing w:val="80"/>
        </w:rPr>
        <w:t xml:space="preserve"> </w:t>
      </w:r>
      <w:r w:rsidRPr="00C84950">
        <w:rPr>
          <w:rFonts w:ascii="Times New Roman" w:eastAsia="Times New Roman" w:hAnsi="Times New Roman" w:cs="Times New Roman"/>
          <w:spacing w:val="-1"/>
        </w:rPr>
        <w:t xml:space="preserve">odpowiada </w:t>
      </w:r>
      <w:r w:rsidRPr="00C84950">
        <w:rPr>
          <w:rFonts w:ascii="Times New Roman" w:eastAsia="Times New Roman" w:hAnsi="Times New Roman" w:cs="Times New Roman"/>
        </w:rPr>
        <w:t>za</w:t>
      </w:r>
      <w:r w:rsidRPr="00C84950">
        <w:rPr>
          <w:rFonts w:ascii="Times New Roman" w:eastAsia="Times New Roman" w:hAnsi="Times New Roman" w:cs="Times New Roman"/>
          <w:spacing w:val="-1"/>
        </w:rPr>
        <w:t xml:space="preserve"> zachowanie poufności.</w:t>
      </w:r>
    </w:p>
    <w:p w14:paraId="6544AE85" w14:textId="77777777" w:rsidR="003D7E5A" w:rsidRPr="00C84950" w:rsidRDefault="00774D22">
      <w:pPr>
        <w:widowControl w:val="0"/>
        <w:numPr>
          <w:ilvl w:val="0"/>
          <w:numId w:val="5"/>
        </w:numPr>
        <w:tabs>
          <w:tab w:val="left" w:pos="542"/>
        </w:tabs>
        <w:spacing w:line="360" w:lineRule="auto"/>
        <w:ind w:right="-142"/>
        <w:jc w:val="both"/>
      </w:pPr>
      <w:r w:rsidRPr="00C84950">
        <w:rPr>
          <w:rFonts w:ascii="Times New Roman" w:eastAsia="Times New Roman" w:hAnsi="Times New Roman" w:cs="Times New Roman"/>
        </w:rPr>
        <w:t>Na</w:t>
      </w:r>
      <w:r w:rsidRPr="00C84950">
        <w:rPr>
          <w:rFonts w:ascii="Times New Roman" w:eastAsia="Times New Roman" w:hAnsi="Times New Roman" w:cs="Times New Roman"/>
          <w:spacing w:val="27"/>
        </w:rPr>
        <w:t xml:space="preserve"> </w:t>
      </w:r>
      <w:r w:rsidRPr="00C84950">
        <w:rPr>
          <w:rFonts w:ascii="Times New Roman" w:eastAsia="Times New Roman" w:hAnsi="Times New Roman" w:cs="Times New Roman"/>
          <w:spacing w:val="-1"/>
        </w:rPr>
        <w:t>żądanie</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spacing w:val="-1"/>
        </w:rPr>
        <w:t>Zamawiającego,</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Wykonawca</w:t>
      </w:r>
      <w:r w:rsidRPr="00C84950">
        <w:rPr>
          <w:rFonts w:ascii="Times New Roman" w:eastAsia="Times New Roman" w:hAnsi="Times New Roman" w:cs="Times New Roman"/>
          <w:spacing w:val="27"/>
        </w:rPr>
        <w:t xml:space="preserve"> </w:t>
      </w:r>
      <w:r w:rsidRPr="00C84950">
        <w:rPr>
          <w:rFonts w:ascii="Times New Roman" w:eastAsia="Times New Roman" w:hAnsi="Times New Roman" w:cs="Times New Roman"/>
        </w:rPr>
        <w:t>zobowiązuje</w:t>
      </w:r>
      <w:r w:rsidRPr="00C84950">
        <w:rPr>
          <w:rFonts w:ascii="Times New Roman" w:eastAsia="Times New Roman" w:hAnsi="Times New Roman" w:cs="Times New Roman"/>
          <w:spacing w:val="31"/>
        </w:rPr>
        <w:t xml:space="preserve"> </w:t>
      </w:r>
      <w:r w:rsidRPr="00C84950">
        <w:rPr>
          <w:rFonts w:ascii="Times New Roman" w:eastAsia="Times New Roman" w:hAnsi="Times New Roman" w:cs="Times New Roman"/>
        </w:rPr>
        <w:t>się</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spacing w:val="-1"/>
        </w:rPr>
        <w:t>zniszczyć</w:t>
      </w:r>
      <w:r w:rsidRPr="00C84950">
        <w:rPr>
          <w:rFonts w:ascii="Times New Roman" w:eastAsia="Times New Roman" w:hAnsi="Times New Roman" w:cs="Times New Roman"/>
          <w:spacing w:val="27"/>
        </w:rPr>
        <w:t xml:space="preserve"> </w:t>
      </w:r>
      <w:r w:rsidRPr="00C84950">
        <w:rPr>
          <w:rFonts w:ascii="Times New Roman" w:eastAsia="Times New Roman" w:hAnsi="Times New Roman" w:cs="Times New Roman"/>
          <w:spacing w:val="-1"/>
        </w:rPr>
        <w:t>wszelkie</w:t>
      </w:r>
      <w:r w:rsidRPr="00C84950">
        <w:rPr>
          <w:rFonts w:ascii="Times New Roman" w:eastAsia="Times New Roman" w:hAnsi="Times New Roman" w:cs="Times New Roman"/>
          <w:spacing w:val="27"/>
        </w:rPr>
        <w:t xml:space="preserve"> </w:t>
      </w:r>
      <w:r w:rsidRPr="00C84950">
        <w:rPr>
          <w:rFonts w:ascii="Times New Roman" w:eastAsia="Times New Roman" w:hAnsi="Times New Roman" w:cs="Times New Roman"/>
        </w:rPr>
        <w:t>materiały</w:t>
      </w:r>
      <w:r w:rsidRPr="00C84950">
        <w:rPr>
          <w:rFonts w:ascii="Times New Roman" w:eastAsia="Times New Roman" w:hAnsi="Times New Roman" w:cs="Times New Roman"/>
          <w:spacing w:val="55"/>
        </w:rPr>
        <w:t xml:space="preserve"> </w:t>
      </w:r>
      <w:r w:rsidRPr="00C84950">
        <w:rPr>
          <w:rFonts w:ascii="Times New Roman" w:eastAsia="Times New Roman" w:hAnsi="Times New Roman" w:cs="Times New Roman"/>
        </w:rPr>
        <w:t>objęte</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spacing w:val="-1"/>
        </w:rPr>
        <w:t>żądaniem</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uzyskane</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trakcie</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związku</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spacing w:val="-1"/>
        </w:rPr>
        <w:t>wykonywaniem</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terminie</w:t>
      </w:r>
      <w:r w:rsidRPr="00C84950">
        <w:rPr>
          <w:rFonts w:ascii="Times New Roman" w:eastAsia="Times New Roman" w:hAnsi="Times New Roman" w:cs="Times New Roman"/>
          <w:spacing w:val="63"/>
        </w:rPr>
        <w:t xml:space="preserve"> </w:t>
      </w:r>
      <w:r w:rsidRPr="00C84950">
        <w:rPr>
          <w:rFonts w:ascii="Times New Roman" w:eastAsia="Times New Roman" w:hAnsi="Times New Roman" w:cs="Times New Roman"/>
        </w:rPr>
        <w:lastRenderedPageBreak/>
        <w:t xml:space="preserve">2 dni </w:t>
      </w:r>
      <w:r w:rsidRPr="00C84950">
        <w:rPr>
          <w:rFonts w:ascii="Times New Roman" w:eastAsia="Times New Roman" w:hAnsi="Times New Roman" w:cs="Times New Roman"/>
          <w:spacing w:val="-1"/>
        </w:rPr>
        <w:t>roboczych</w:t>
      </w:r>
      <w:r w:rsidRPr="00C84950">
        <w:rPr>
          <w:rFonts w:ascii="Times New Roman" w:eastAsia="Times New Roman" w:hAnsi="Times New Roman" w:cs="Times New Roman"/>
        </w:rPr>
        <w:t xml:space="preserve"> po otrzymaniu </w:t>
      </w:r>
      <w:r w:rsidRPr="00C84950">
        <w:rPr>
          <w:rFonts w:ascii="Times New Roman" w:eastAsia="Times New Roman" w:hAnsi="Times New Roman" w:cs="Times New Roman"/>
          <w:spacing w:val="-1"/>
        </w:rPr>
        <w:t>takiego</w:t>
      </w:r>
      <w:r w:rsidRPr="00C84950">
        <w:rPr>
          <w:rFonts w:ascii="Times New Roman" w:eastAsia="Times New Roman" w:hAnsi="Times New Roman" w:cs="Times New Roman"/>
        </w:rPr>
        <w:t xml:space="preserve"> żądania.</w:t>
      </w:r>
    </w:p>
    <w:p w14:paraId="16E808DF" w14:textId="77777777" w:rsidR="003D7E5A" w:rsidRPr="00C84950" w:rsidRDefault="00774D22">
      <w:pPr>
        <w:widowControl w:val="0"/>
        <w:numPr>
          <w:ilvl w:val="0"/>
          <w:numId w:val="5"/>
        </w:numPr>
        <w:tabs>
          <w:tab w:val="left" w:pos="542"/>
        </w:tabs>
        <w:spacing w:line="360" w:lineRule="auto"/>
        <w:ind w:right="-142"/>
        <w:jc w:val="both"/>
      </w:pPr>
      <w:r w:rsidRPr="00C84950">
        <w:rPr>
          <w:rFonts w:ascii="Times New Roman" w:eastAsia="Times New Roman" w:hAnsi="Times New Roman" w:cs="Times New Roman"/>
        </w:rPr>
        <w:t>W</w:t>
      </w:r>
      <w:r w:rsidRPr="00C84950">
        <w:rPr>
          <w:rFonts w:ascii="Times New Roman" w:eastAsia="Times New Roman" w:hAnsi="Times New Roman" w:cs="Times New Roman"/>
          <w:spacing w:val="53"/>
        </w:rPr>
        <w:t xml:space="preserve"> </w:t>
      </w:r>
      <w:r w:rsidRPr="00C84950">
        <w:rPr>
          <w:rFonts w:ascii="Times New Roman" w:eastAsia="Times New Roman" w:hAnsi="Times New Roman" w:cs="Times New Roman"/>
          <w:spacing w:val="-1"/>
        </w:rPr>
        <w:t>przypadku</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spacing w:val="-1"/>
        </w:rPr>
        <w:t>rozwiązania,</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spacing w:val="-1"/>
        </w:rPr>
        <w:t>wygaśnięcia</w:t>
      </w:r>
      <w:r w:rsidRPr="00C84950">
        <w:rPr>
          <w:rFonts w:ascii="Times New Roman" w:eastAsia="Times New Roman" w:hAnsi="Times New Roman" w:cs="Times New Roman"/>
          <w:spacing w:val="51"/>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53"/>
        </w:rPr>
        <w:t xml:space="preserve"> </w:t>
      </w:r>
      <w:r w:rsidRPr="00C84950">
        <w:rPr>
          <w:rFonts w:ascii="Times New Roman" w:eastAsia="Times New Roman" w:hAnsi="Times New Roman" w:cs="Times New Roman"/>
          <w:spacing w:val="-1"/>
        </w:rPr>
        <w:t>odstąpieniu</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od</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Wykonawca</w:t>
      </w:r>
      <w:r w:rsidRPr="00C84950">
        <w:rPr>
          <w:rFonts w:ascii="Times New Roman" w:eastAsia="Times New Roman" w:hAnsi="Times New Roman" w:cs="Times New Roman"/>
          <w:spacing w:val="70"/>
        </w:rPr>
        <w:t xml:space="preserve"> </w:t>
      </w:r>
      <w:r w:rsidRPr="00C84950">
        <w:rPr>
          <w:rFonts w:ascii="Times New Roman" w:eastAsia="Times New Roman" w:hAnsi="Times New Roman" w:cs="Times New Roman"/>
        </w:rPr>
        <w:t>zobowiązuje się</w:t>
      </w:r>
      <w:r w:rsidRPr="00C84950">
        <w:rPr>
          <w:rFonts w:ascii="Times New Roman" w:eastAsia="Times New Roman" w:hAnsi="Times New Roman" w:cs="Times New Roman"/>
          <w:spacing w:val="-1"/>
        </w:rPr>
        <w:t xml:space="preserve"> niezwłocznie</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bez</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dodatkowych</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spacing w:val="-1"/>
        </w:rPr>
        <w:t>wezwań</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zniszczyć wszystkie materiały</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85"/>
        </w:rPr>
        <w:t xml:space="preserve"> </w:t>
      </w:r>
      <w:r w:rsidRPr="00C84950">
        <w:rPr>
          <w:rFonts w:ascii="Times New Roman" w:eastAsia="Times New Roman" w:hAnsi="Times New Roman" w:cs="Times New Roman"/>
          <w:spacing w:val="-1"/>
        </w:rPr>
        <w:t>jakich</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spacing w:val="-1"/>
        </w:rPr>
        <w:t>posiadanie</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spacing w:val="-1"/>
        </w:rPr>
        <w:t>wszedł</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spacing w:val="-1"/>
        </w:rPr>
        <w:t>trakcie</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związku</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24"/>
        </w:rPr>
        <w:t xml:space="preserve"> </w:t>
      </w:r>
      <w:r w:rsidRPr="00C84950">
        <w:rPr>
          <w:rFonts w:ascii="Times New Roman" w:eastAsia="Times New Roman" w:hAnsi="Times New Roman" w:cs="Times New Roman"/>
          <w:spacing w:val="-1"/>
        </w:rPr>
        <w:t>wykonywaniem</w:t>
      </w:r>
      <w:r w:rsidRPr="00C84950">
        <w:rPr>
          <w:rFonts w:ascii="Times New Roman" w:eastAsia="Times New Roman" w:hAnsi="Times New Roman" w:cs="Times New Roman"/>
          <w:spacing w:val="24"/>
        </w:rPr>
        <w:t xml:space="preserve"> </w:t>
      </w:r>
      <w:r w:rsidRPr="00C84950">
        <w:rPr>
          <w:rFonts w:ascii="Times New Roman" w:eastAsia="Times New Roman" w:hAnsi="Times New Roman" w:cs="Times New Roman"/>
          <w:spacing w:val="-1"/>
        </w:rPr>
        <w:t>Umowy,</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które</w:t>
      </w:r>
      <w:r w:rsidRPr="00C84950">
        <w:rPr>
          <w:rFonts w:ascii="Times New Roman" w:eastAsia="Times New Roman" w:hAnsi="Times New Roman" w:cs="Times New Roman"/>
          <w:spacing w:val="22"/>
        </w:rPr>
        <w:t xml:space="preserve"> </w:t>
      </w:r>
      <w:r w:rsidRPr="00C84950">
        <w:rPr>
          <w:rFonts w:ascii="Times New Roman" w:eastAsia="Times New Roman" w:hAnsi="Times New Roman" w:cs="Times New Roman"/>
        </w:rPr>
        <w:t>nie</w:t>
      </w:r>
      <w:r w:rsidRPr="00C84950">
        <w:rPr>
          <w:rFonts w:ascii="Times New Roman" w:eastAsia="Times New Roman" w:hAnsi="Times New Roman" w:cs="Times New Roman"/>
          <w:spacing w:val="64"/>
        </w:rPr>
        <w:t xml:space="preserve"> </w:t>
      </w:r>
      <w:r w:rsidRPr="00C84950">
        <w:rPr>
          <w:rFonts w:ascii="Times New Roman" w:eastAsia="Times New Roman" w:hAnsi="Times New Roman" w:cs="Times New Roman"/>
        </w:rPr>
        <w:t>zostały</w:t>
      </w:r>
      <w:r w:rsidRPr="00C84950">
        <w:rPr>
          <w:rFonts w:ascii="Times New Roman" w:eastAsia="Times New Roman" w:hAnsi="Times New Roman" w:cs="Times New Roman"/>
          <w:spacing w:val="-8"/>
        </w:rPr>
        <w:t xml:space="preserve"> </w:t>
      </w:r>
      <w:r w:rsidRPr="00C84950">
        <w:rPr>
          <w:rFonts w:ascii="Times New Roman" w:eastAsia="Times New Roman" w:hAnsi="Times New Roman" w:cs="Times New Roman"/>
        </w:rPr>
        <w:t>zwrócone</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spacing w:val="-1"/>
        </w:rPr>
        <w:t>Zamawiającego. Wykonawca</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zapewnia</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rPr>
        <w:t>poufność</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spacing w:val="-1"/>
        </w:rPr>
        <w:t>każdej</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rPr>
        <w:t>informacji</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rPr>
        <w:t>i</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spacing w:val="-1"/>
        </w:rPr>
        <w:t>dokumentacji</w:t>
      </w:r>
      <w:r w:rsidRPr="00C84950">
        <w:rPr>
          <w:rFonts w:ascii="Times New Roman" w:eastAsia="Times New Roman" w:hAnsi="Times New Roman" w:cs="Times New Roman"/>
          <w:spacing w:val="43"/>
        </w:rPr>
        <w:t xml:space="preserve"> </w:t>
      </w:r>
      <w:r w:rsidRPr="00C84950">
        <w:rPr>
          <w:rFonts w:ascii="Times New Roman" w:eastAsia="Times New Roman" w:hAnsi="Times New Roman" w:cs="Times New Roman"/>
          <w:spacing w:val="-1"/>
        </w:rPr>
        <w:t>przekazanych</w:t>
      </w:r>
      <w:r w:rsidRPr="00C84950">
        <w:rPr>
          <w:rFonts w:ascii="Times New Roman" w:eastAsia="Times New Roman" w:hAnsi="Times New Roman" w:cs="Times New Roman"/>
          <w:spacing w:val="42"/>
        </w:rPr>
        <w:t xml:space="preserve"> </w:t>
      </w:r>
      <w:r w:rsidRPr="00C84950">
        <w:rPr>
          <w:rFonts w:ascii="Times New Roman" w:eastAsia="Times New Roman" w:hAnsi="Times New Roman" w:cs="Times New Roman"/>
          <w:spacing w:val="1"/>
        </w:rPr>
        <w:t>przez</w:t>
      </w:r>
      <w:r w:rsidRPr="00C84950">
        <w:rPr>
          <w:rFonts w:ascii="Times New Roman" w:eastAsia="Times New Roman" w:hAnsi="Times New Roman" w:cs="Times New Roman"/>
          <w:spacing w:val="65"/>
        </w:rPr>
        <w:t xml:space="preserve"> </w:t>
      </w:r>
      <w:r w:rsidRPr="00C84950">
        <w:rPr>
          <w:rFonts w:ascii="Times New Roman" w:eastAsia="Times New Roman" w:hAnsi="Times New Roman" w:cs="Times New Roman"/>
          <w:spacing w:val="-1"/>
        </w:rPr>
        <w:t>Zamawiającego</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ramach</w:t>
      </w:r>
      <w:r w:rsidRPr="00C84950">
        <w:rPr>
          <w:rFonts w:ascii="Times New Roman" w:eastAsia="Times New Roman" w:hAnsi="Times New Roman" w:cs="Times New Roman"/>
          <w:spacing w:val="59"/>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54"/>
        </w:rPr>
        <w:t xml:space="preserve"> </w:t>
      </w:r>
      <w:r w:rsidRPr="00C84950">
        <w:rPr>
          <w:rFonts w:ascii="Times New Roman" w:eastAsia="Times New Roman" w:hAnsi="Times New Roman" w:cs="Times New Roman"/>
        </w:rPr>
        <w:t xml:space="preserve">lub </w:t>
      </w:r>
      <w:r w:rsidRPr="00C84950">
        <w:rPr>
          <w:rFonts w:ascii="Times New Roman" w:eastAsia="Times New Roman" w:hAnsi="Times New Roman" w:cs="Times New Roman"/>
          <w:spacing w:val="-1"/>
        </w:rPr>
        <w:t>których</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Wykonawca</w:t>
      </w:r>
      <w:r w:rsidRPr="00C84950">
        <w:rPr>
          <w:rFonts w:ascii="Times New Roman" w:eastAsia="Times New Roman" w:hAnsi="Times New Roman" w:cs="Times New Roman"/>
          <w:spacing w:val="58"/>
        </w:rPr>
        <w:t xml:space="preserve"> </w:t>
      </w:r>
      <w:r w:rsidRPr="00C84950">
        <w:rPr>
          <w:rFonts w:ascii="Times New Roman" w:eastAsia="Times New Roman" w:hAnsi="Times New Roman" w:cs="Times New Roman"/>
          <w:spacing w:val="-1"/>
        </w:rPr>
        <w:t>wszedł</w:t>
      </w:r>
      <w:r w:rsidRPr="00C84950">
        <w:rPr>
          <w:rFonts w:ascii="Times New Roman" w:eastAsia="Times New Roman" w:hAnsi="Times New Roman" w:cs="Times New Roman"/>
        </w:rPr>
        <w:t xml:space="preserve"> w</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posiadanie</w:t>
      </w:r>
      <w:r w:rsidRPr="00C84950">
        <w:rPr>
          <w:rFonts w:ascii="Times New Roman" w:eastAsia="Times New Roman" w:hAnsi="Times New Roman" w:cs="Times New Roman"/>
          <w:spacing w:val="6"/>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78"/>
        </w:rPr>
        <w:t xml:space="preserve"> </w:t>
      </w:r>
      <w:r w:rsidRPr="00C84950">
        <w:rPr>
          <w:rFonts w:ascii="Times New Roman" w:eastAsia="Times New Roman" w:hAnsi="Times New Roman" w:cs="Times New Roman"/>
        </w:rPr>
        <w:t>związku</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rPr>
        <w:t xml:space="preserve">z </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spacing w:val="-1"/>
        </w:rPr>
        <w:t>wykonywaniem</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spacing w:val="-1"/>
        </w:rPr>
        <w:t>przedmiotu</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spacing w:val="-1"/>
        </w:rPr>
        <w:t>Umowy,</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rPr>
        <w:t>za</w:t>
      </w:r>
      <w:r w:rsidRPr="00C84950">
        <w:rPr>
          <w:rFonts w:ascii="Times New Roman" w:eastAsia="Times New Roman" w:hAnsi="Times New Roman" w:cs="Times New Roman"/>
          <w:spacing w:val="-1"/>
        </w:rPr>
        <w:t xml:space="preserve"> wyjątkiem</w:t>
      </w:r>
      <w:r w:rsidRPr="00C84950">
        <w:rPr>
          <w:rFonts w:ascii="Times New Roman" w:eastAsia="Times New Roman" w:hAnsi="Times New Roman" w:cs="Times New Roman"/>
        </w:rPr>
        <w:t xml:space="preserve"> informacji:</w:t>
      </w:r>
    </w:p>
    <w:p w14:paraId="5EA923B5" w14:textId="77777777" w:rsidR="003D7E5A" w:rsidRPr="00C84950" w:rsidRDefault="00774D22">
      <w:pPr>
        <w:widowControl w:val="0"/>
        <w:numPr>
          <w:ilvl w:val="1"/>
          <w:numId w:val="5"/>
        </w:numPr>
        <w:tabs>
          <w:tab w:val="left" w:pos="1360"/>
        </w:tabs>
        <w:spacing w:line="360" w:lineRule="auto"/>
        <w:ind w:right="-142" w:hanging="598"/>
        <w:jc w:val="both"/>
      </w:pPr>
      <w:r w:rsidRPr="00C84950">
        <w:rPr>
          <w:rFonts w:ascii="Times New Roman" w:eastAsia="Times New Roman" w:hAnsi="Times New Roman" w:cs="Times New Roman"/>
        </w:rPr>
        <w:t>które</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rPr>
        <w:t>są</w:t>
      </w:r>
      <w:r w:rsidRPr="00C84950">
        <w:rPr>
          <w:rFonts w:ascii="Times New Roman" w:eastAsia="Times New Roman" w:hAnsi="Times New Roman" w:cs="Times New Roman"/>
          <w:spacing w:val="-1"/>
        </w:rPr>
        <w:t xml:space="preserve"> </w:t>
      </w:r>
      <w:r w:rsidRPr="00C84950">
        <w:rPr>
          <w:rFonts w:ascii="Times New Roman" w:eastAsia="Times New Roman" w:hAnsi="Times New Roman" w:cs="Times New Roman"/>
        </w:rPr>
        <w:t>publicznie znane;</w:t>
      </w:r>
    </w:p>
    <w:p w14:paraId="19CBC8A6" w14:textId="77777777" w:rsidR="003D7E5A" w:rsidRPr="00C84950" w:rsidRDefault="00774D22">
      <w:pPr>
        <w:widowControl w:val="0"/>
        <w:numPr>
          <w:ilvl w:val="1"/>
          <w:numId w:val="5"/>
        </w:numPr>
        <w:tabs>
          <w:tab w:val="left" w:pos="1401"/>
        </w:tabs>
        <w:spacing w:line="360" w:lineRule="auto"/>
        <w:ind w:right="-142" w:hanging="576"/>
        <w:jc w:val="both"/>
      </w:pPr>
      <w:r w:rsidRPr="00C84950">
        <w:rPr>
          <w:rFonts w:ascii="Times New Roman" w:eastAsia="Times New Roman" w:hAnsi="Times New Roman" w:cs="Times New Roman"/>
          <w:spacing w:val="-1"/>
        </w:rPr>
        <w:t>których</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rPr>
        <w:t>ujawnienie</w:t>
      </w:r>
      <w:r w:rsidRPr="00C84950">
        <w:rPr>
          <w:rFonts w:ascii="Times New Roman" w:eastAsia="Times New Roman" w:hAnsi="Times New Roman" w:cs="Times New Roman"/>
          <w:spacing w:val="25"/>
        </w:rPr>
        <w:t xml:space="preserve"> </w:t>
      </w:r>
      <w:r w:rsidRPr="00C84950">
        <w:rPr>
          <w:rFonts w:ascii="Times New Roman" w:eastAsia="Times New Roman" w:hAnsi="Times New Roman" w:cs="Times New Roman"/>
        </w:rPr>
        <w:t>jest</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rPr>
        <w:t>obowiązkowe</w:t>
      </w:r>
      <w:r w:rsidRPr="00C84950">
        <w:rPr>
          <w:rFonts w:ascii="Times New Roman" w:eastAsia="Times New Roman" w:hAnsi="Times New Roman" w:cs="Times New Roman"/>
          <w:spacing w:val="24"/>
        </w:rPr>
        <w:t xml:space="preserve"> </w:t>
      </w:r>
      <w:r w:rsidRPr="00C84950">
        <w:rPr>
          <w:rFonts w:ascii="Times New Roman" w:eastAsia="Times New Roman" w:hAnsi="Times New Roman" w:cs="Times New Roman"/>
        </w:rPr>
        <w:t>na</w:t>
      </w:r>
      <w:r w:rsidRPr="00C84950">
        <w:rPr>
          <w:rFonts w:ascii="Times New Roman" w:eastAsia="Times New Roman" w:hAnsi="Times New Roman" w:cs="Times New Roman"/>
          <w:spacing w:val="25"/>
        </w:rPr>
        <w:t xml:space="preserve"> </w:t>
      </w:r>
      <w:r w:rsidRPr="00C84950">
        <w:rPr>
          <w:rFonts w:ascii="Times New Roman" w:eastAsia="Times New Roman" w:hAnsi="Times New Roman" w:cs="Times New Roman"/>
          <w:spacing w:val="-1"/>
        </w:rPr>
        <w:t>podstawie</w:t>
      </w:r>
      <w:r w:rsidRPr="00C84950">
        <w:rPr>
          <w:rFonts w:ascii="Times New Roman" w:eastAsia="Times New Roman" w:hAnsi="Times New Roman" w:cs="Times New Roman"/>
          <w:spacing w:val="25"/>
        </w:rPr>
        <w:t xml:space="preserve"> </w:t>
      </w:r>
      <w:r w:rsidRPr="00C84950">
        <w:rPr>
          <w:rFonts w:ascii="Times New Roman" w:eastAsia="Times New Roman" w:hAnsi="Times New Roman" w:cs="Times New Roman"/>
          <w:spacing w:val="-1"/>
        </w:rPr>
        <w:t>obowiązujących</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spacing w:val="-1"/>
        </w:rPr>
        <w:t>przepisów</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spacing w:val="-1"/>
        </w:rPr>
        <w:t>prawa,</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żądania</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odpowiednich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spacing w:val="-1"/>
        </w:rPr>
        <w:t>władz</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rPr>
        <w:t>organów</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spacing w:val="-1"/>
        </w:rPr>
        <w:t>których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ujawnienie</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jest</w:t>
      </w:r>
      <w:r w:rsidRPr="00C84950">
        <w:rPr>
          <w:rFonts w:ascii="Times New Roman" w:eastAsia="Times New Roman" w:hAnsi="Times New Roman" w:cs="Times New Roman"/>
          <w:spacing w:val="24"/>
        </w:rPr>
        <w:t xml:space="preserve"> </w:t>
      </w:r>
      <w:r w:rsidRPr="00C84950">
        <w:rPr>
          <w:rFonts w:ascii="Times New Roman" w:eastAsia="Times New Roman" w:hAnsi="Times New Roman" w:cs="Times New Roman"/>
          <w:spacing w:val="-1"/>
        </w:rPr>
        <w:t>potrzebne</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wszczęcia</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lub</w:t>
      </w:r>
      <w:r w:rsidRPr="00C84950">
        <w:rPr>
          <w:rFonts w:ascii="Times New Roman" w:eastAsia="Times New Roman" w:hAnsi="Times New Roman" w:cs="Times New Roman"/>
          <w:spacing w:val="17"/>
        </w:rPr>
        <w:t xml:space="preserve"> </w:t>
      </w:r>
      <w:r w:rsidRPr="00C84950">
        <w:rPr>
          <w:rFonts w:ascii="Times New Roman" w:eastAsia="Times New Roman" w:hAnsi="Times New Roman" w:cs="Times New Roman"/>
          <w:spacing w:val="-1"/>
        </w:rPr>
        <w:t>prowadzenia</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postępowania</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cywilnego,</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karnego</w:t>
      </w:r>
      <w:r w:rsidRPr="00C84950">
        <w:rPr>
          <w:rFonts w:ascii="Times New Roman" w:eastAsia="Times New Roman" w:hAnsi="Times New Roman" w:cs="Times New Roman"/>
          <w:spacing w:val="77"/>
        </w:rPr>
        <w:t xml:space="preserve"> </w:t>
      </w:r>
      <w:r w:rsidRPr="00C84950">
        <w:rPr>
          <w:rFonts w:ascii="Times New Roman" w:eastAsia="Times New Roman" w:hAnsi="Times New Roman" w:cs="Times New Roman"/>
          <w:spacing w:val="-1"/>
        </w:rPr>
        <w:t>administracyjnego</w:t>
      </w:r>
      <w:r w:rsidRPr="00C84950">
        <w:rPr>
          <w:rFonts w:ascii="Times New Roman" w:eastAsia="Times New Roman" w:hAnsi="Times New Roman" w:cs="Times New Roman"/>
        </w:rPr>
        <w:t xml:space="preserve"> lub </w:t>
      </w:r>
      <w:r w:rsidRPr="00C84950">
        <w:rPr>
          <w:rFonts w:ascii="Times New Roman" w:eastAsia="Times New Roman" w:hAnsi="Times New Roman" w:cs="Times New Roman"/>
          <w:spacing w:val="-1"/>
        </w:rPr>
        <w:t>innego</w:t>
      </w:r>
      <w:r w:rsidRPr="00C84950">
        <w:rPr>
          <w:rFonts w:ascii="Times New Roman" w:eastAsia="Times New Roman" w:hAnsi="Times New Roman" w:cs="Times New Roman"/>
        </w:rPr>
        <w:t xml:space="preserve"> podobnego.</w:t>
      </w:r>
    </w:p>
    <w:p w14:paraId="39DD3F61" w14:textId="77777777" w:rsidR="003D7E5A" w:rsidRPr="00C84950" w:rsidRDefault="00774D22">
      <w:pPr>
        <w:widowControl w:val="0"/>
        <w:numPr>
          <w:ilvl w:val="0"/>
          <w:numId w:val="5"/>
        </w:numPr>
        <w:tabs>
          <w:tab w:val="left" w:pos="542"/>
        </w:tabs>
        <w:spacing w:line="360" w:lineRule="auto"/>
        <w:ind w:right="-142"/>
        <w:jc w:val="both"/>
      </w:pPr>
      <w:r w:rsidRPr="00C84950">
        <w:rPr>
          <w:rFonts w:ascii="Times New Roman" w:eastAsia="Times New Roman" w:hAnsi="Times New Roman" w:cs="Times New Roman"/>
        </w:rPr>
        <w:t>Jeżeli</w:t>
      </w:r>
      <w:r w:rsidRPr="00C84950">
        <w:rPr>
          <w:rFonts w:ascii="Times New Roman" w:eastAsia="Times New Roman" w:hAnsi="Times New Roman" w:cs="Times New Roman"/>
          <w:spacing w:val="14"/>
        </w:rPr>
        <w:t xml:space="preserve"> </w:t>
      </w:r>
      <w:r w:rsidRPr="00C84950">
        <w:rPr>
          <w:rFonts w:ascii="Times New Roman" w:eastAsia="Times New Roman" w:hAnsi="Times New Roman" w:cs="Times New Roman"/>
        </w:rPr>
        <w:t>roboty</w:t>
      </w:r>
      <w:r w:rsidRPr="00C84950">
        <w:rPr>
          <w:rFonts w:ascii="Times New Roman" w:eastAsia="Times New Roman" w:hAnsi="Times New Roman" w:cs="Times New Roman"/>
          <w:spacing w:val="9"/>
        </w:rPr>
        <w:t xml:space="preserve"> </w:t>
      </w:r>
      <w:r w:rsidRPr="00C84950">
        <w:rPr>
          <w:rFonts w:ascii="Times New Roman" w:eastAsia="Times New Roman" w:hAnsi="Times New Roman" w:cs="Times New Roman"/>
        </w:rPr>
        <w:t>budowlane</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objęte</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spacing w:val="-1"/>
        </w:rPr>
        <w:t>przedmiotem</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11"/>
        </w:rPr>
        <w:t xml:space="preserve"> </w:t>
      </w:r>
      <w:r w:rsidRPr="00C84950">
        <w:rPr>
          <w:rFonts w:ascii="Times New Roman" w:eastAsia="Times New Roman" w:hAnsi="Times New Roman" w:cs="Times New Roman"/>
          <w:spacing w:val="-1"/>
        </w:rPr>
        <w:t>wymagać</w:t>
      </w:r>
      <w:r w:rsidRPr="00C84950">
        <w:rPr>
          <w:rFonts w:ascii="Times New Roman" w:eastAsia="Times New Roman" w:hAnsi="Times New Roman" w:cs="Times New Roman"/>
          <w:spacing w:val="13"/>
        </w:rPr>
        <w:t xml:space="preserve"> </w:t>
      </w:r>
      <w:r w:rsidRPr="00C84950">
        <w:rPr>
          <w:rFonts w:ascii="Times New Roman" w:eastAsia="Times New Roman" w:hAnsi="Times New Roman" w:cs="Times New Roman"/>
        </w:rPr>
        <w:t>będą</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spacing w:val="-1"/>
        </w:rPr>
        <w:t>przetwarzania</w:t>
      </w:r>
      <w:r w:rsidRPr="00C84950">
        <w:rPr>
          <w:rFonts w:ascii="Times New Roman" w:eastAsia="Times New Roman" w:hAnsi="Times New Roman" w:cs="Times New Roman"/>
          <w:spacing w:val="60"/>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spacing w:val="-1"/>
        </w:rPr>
        <w:t>osobowych,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świadczone</w:t>
      </w:r>
      <w:r w:rsidRPr="00C84950">
        <w:rPr>
          <w:rFonts w:ascii="Times New Roman" w:eastAsia="Times New Roman" w:hAnsi="Times New Roman" w:cs="Times New Roman"/>
          <w:spacing w:val="39"/>
        </w:rPr>
        <w:t xml:space="preserve"> </w:t>
      </w:r>
      <w:r w:rsidRPr="00C84950">
        <w:rPr>
          <w:rFonts w:ascii="Times New Roman" w:eastAsia="Times New Roman" w:hAnsi="Times New Roman" w:cs="Times New Roman"/>
          <w:spacing w:val="-1"/>
        </w:rPr>
        <w:t>będą</w:t>
      </w:r>
      <w:r w:rsidRPr="00C84950">
        <w:rPr>
          <w:rFonts w:ascii="Times New Roman" w:eastAsia="Times New Roman" w:hAnsi="Times New Roman" w:cs="Times New Roman"/>
          <w:spacing w:val="39"/>
        </w:rPr>
        <w:t xml:space="preserve"> </w:t>
      </w:r>
      <w:r w:rsidRPr="00C84950">
        <w:rPr>
          <w:rFonts w:ascii="Times New Roman" w:eastAsia="Times New Roman" w:hAnsi="Times New Roman" w:cs="Times New Roman"/>
        </w:rPr>
        <w:t>zgodnie</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spacing w:val="-1"/>
        </w:rPr>
        <w:t>Rozporządzeniem</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spacing w:val="-1"/>
        </w:rPr>
        <w:t>Parlamentu</w:t>
      </w:r>
      <w:r w:rsidRPr="00C84950">
        <w:rPr>
          <w:rFonts w:ascii="Times New Roman" w:eastAsia="Times New Roman" w:hAnsi="Times New Roman" w:cs="Times New Roman"/>
          <w:spacing w:val="66"/>
        </w:rPr>
        <w:t xml:space="preserve"> </w:t>
      </w:r>
      <w:r w:rsidRPr="00C84950">
        <w:rPr>
          <w:rFonts w:ascii="Times New Roman" w:eastAsia="Times New Roman" w:hAnsi="Times New Roman" w:cs="Times New Roman"/>
          <w:spacing w:val="-1"/>
        </w:rPr>
        <w:t>Europejskiego</w:t>
      </w:r>
      <w:r w:rsidRPr="00C84950">
        <w:rPr>
          <w:rFonts w:ascii="Times New Roman" w:eastAsia="Times New Roman" w:hAnsi="Times New Roman" w:cs="Times New Roman"/>
          <w:spacing w:val="57"/>
        </w:rPr>
        <w:t xml:space="preserve"> </w:t>
      </w:r>
      <w:r w:rsidRPr="00C84950">
        <w:rPr>
          <w:rFonts w:ascii="Times New Roman" w:eastAsia="Times New Roman" w:hAnsi="Times New Roman" w:cs="Times New Roman"/>
        </w:rPr>
        <w:t>i</w:t>
      </w:r>
      <w:r w:rsidRPr="00C84950">
        <w:rPr>
          <w:rFonts w:ascii="Times New Roman" w:eastAsia="Times New Roman" w:hAnsi="Times New Roman" w:cs="Times New Roman"/>
          <w:spacing w:val="57"/>
        </w:rPr>
        <w:t xml:space="preserve"> </w:t>
      </w:r>
      <w:r w:rsidRPr="00C84950">
        <w:rPr>
          <w:rFonts w:ascii="Times New Roman" w:eastAsia="Times New Roman" w:hAnsi="Times New Roman" w:cs="Times New Roman"/>
        </w:rPr>
        <w:t>Rady</w:t>
      </w:r>
      <w:r w:rsidRPr="00C84950">
        <w:rPr>
          <w:rFonts w:ascii="Times New Roman" w:eastAsia="Times New Roman" w:hAnsi="Times New Roman" w:cs="Times New Roman"/>
          <w:spacing w:val="54"/>
        </w:rPr>
        <w:t xml:space="preserve"> </w:t>
      </w:r>
      <w:r w:rsidRPr="00C84950">
        <w:rPr>
          <w:rFonts w:ascii="Times New Roman" w:eastAsia="Times New Roman" w:hAnsi="Times New Roman" w:cs="Times New Roman"/>
        </w:rPr>
        <w:t>(UE)</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rPr>
        <w:t>2016/679</w:t>
      </w:r>
      <w:r w:rsidRPr="00C84950">
        <w:rPr>
          <w:rFonts w:ascii="Times New Roman" w:eastAsia="Times New Roman" w:hAnsi="Times New Roman" w:cs="Times New Roman"/>
          <w:spacing w:val="57"/>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58"/>
        </w:rPr>
        <w:t xml:space="preserve"> </w:t>
      </w:r>
      <w:r w:rsidRPr="00C84950">
        <w:rPr>
          <w:rFonts w:ascii="Times New Roman" w:eastAsia="Times New Roman" w:hAnsi="Times New Roman" w:cs="Times New Roman"/>
        </w:rPr>
        <w:t>dnia</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rPr>
        <w:t>27.04.2016</w:t>
      </w:r>
      <w:r w:rsidRPr="00C84950">
        <w:rPr>
          <w:rFonts w:ascii="Times New Roman" w:eastAsia="Times New Roman" w:hAnsi="Times New Roman" w:cs="Times New Roman"/>
          <w:spacing w:val="57"/>
        </w:rPr>
        <w:t xml:space="preserve"> </w:t>
      </w:r>
      <w:r w:rsidRPr="00C84950">
        <w:rPr>
          <w:rFonts w:ascii="Times New Roman" w:eastAsia="Times New Roman" w:hAnsi="Times New Roman" w:cs="Times New Roman"/>
        </w:rPr>
        <w:t>r.</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spacing w:val="-1"/>
        </w:rPr>
        <w:t>sprawie</w:t>
      </w:r>
      <w:r w:rsidRPr="00C84950">
        <w:rPr>
          <w:rFonts w:ascii="Times New Roman" w:eastAsia="Times New Roman" w:hAnsi="Times New Roman" w:cs="Times New Roman"/>
          <w:spacing w:val="58"/>
        </w:rPr>
        <w:t xml:space="preserve"> </w:t>
      </w:r>
      <w:r w:rsidRPr="00C84950">
        <w:rPr>
          <w:rFonts w:ascii="Times New Roman" w:eastAsia="Times New Roman" w:hAnsi="Times New Roman" w:cs="Times New Roman"/>
        </w:rPr>
        <w:t>ochrony</w:t>
      </w:r>
      <w:r w:rsidRPr="00C84950">
        <w:rPr>
          <w:rFonts w:ascii="Times New Roman" w:eastAsia="Times New Roman" w:hAnsi="Times New Roman" w:cs="Times New Roman"/>
          <w:spacing w:val="52"/>
        </w:rPr>
        <w:t xml:space="preserve"> </w:t>
      </w:r>
      <w:r w:rsidRPr="00C84950">
        <w:rPr>
          <w:rFonts w:ascii="Times New Roman" w:eastAsia="Times New Roman" w:hAnsi="Times New Roman" w:cs="Times New Roman"/>
        </w:rPr>
        <w:t>osób</w:t>
      </w:r>
      <w:r w:rsidRPr="00C84950">
        <w:rPr>
          <w:rFonts w:ascii="Times New Roman" w:eastAsia="Times New Roman" w:hAnsi="Times New Roman" w:cs="Times New Roman"/>
          <w:spacing w:val="35"/>
        </w:rPr>
        <w:t xml:space="preserve"> </w:t>
      </w:r>
      <w:r w:rsidRPr="00C84950">
        <w:rPr>
          <w:rFonts w:ascii="Times New Roman" w:eastAsia="Times New Roman" w:hAnsi="Times New Roman" w:cs="Times New Roman"/>
          <w:spacing w:val="-1"/>
        </w:rPr>
        <w:t>fizycznych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związku</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39"/>
        </w:rPr>
        <w:t xml:space="preserve"> </w:t>
      </w:r>
      <w:r w:rsidRPr="00C84950">
        <w:rPr>
          <w:rFonts w:ascii="Times New Roman" w:eastAsia="Times New Roman" w:hAnsi="Times New Roman" w:cs="Times New Roman"/>
          <w:spacing w:val="-1"/>
        </w:rPr>
        <w:t>przetwarzaniem</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spacing w:val="-1"/>
        </w:rPr>
        <w:t>osobowych</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i</w:t>
      </w:r>
      <w:r w:rsidRPr="00C84950">
        <w:rPr>
          <w:rFonts w:ascii="Times New Roman" w:eastAsia="Times New Roman" w:hAnsi="Times New Roman" w:cs="Times New Roman"/>
          <w:spacing w:val="41"/>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0"/>
        </w:rPr>
        <w:t xml:space="preserve"> </w:t>
      </w:r>
      <w:r w:rsidRPr="00C84950">
        <w:rPr>
          <w:rFonts w:ascii="Times New Roman" w:eastAsia="Times New Roman" w:hAnsi="Times New Roman" w:cs="Times New Roman"/>
        </w:rPr>
        <w:t>sprawie</w:t>
      </w:r>
      <w:r w:rsidRPr="00C84950">
        <w:rPr>
          <w:rFonts w:ascii="Times New Roman" w:eastAsia="Times New Roman" w:hAnsi="Times New Roman" w:cs="Times New Roman"/>
          <w:spacing w:val="39"/>
        </w:rPr>
        <w:t xml:space="preserve"> </w:t>
      </w:r>
      <w:r w:rsidRPr="00C84950">
        <w:rPr>
          <w:rFonts w:ascii="Times New Roman" w:eastAsia="Times New Roman" w:hAnsi="Times New Roman" w:cs="Times New Roman"/>
          <w:spacing w:val="-1"/>
        </w:rPr>
        <w:t>swobodnego</w:t>
      </w:r>
      <w:r w:rsidRPr="00C84950">
        <w:rPr>
          <w:rFonts w:ascii="Times New Roman" w:eastAsia="Times New Roman" w:hAnsi="Times New Roman" w:cs="Times New Roman"/>
          <w:spacing w:val="64"/>
        </w:rPr>
        <w:t xml:space="preserve"> </w:t>
      </w:r>
      <w:r w:rsidRPr="00C84950">
        <w:rPr>
          <w:rFonts w:ascii="Times New Roman" w:eastAsia="Times New Roman" w:hAnsi="Times New Roman" w:cs="Times New Roman"/>
          <w:spacing w:val="-1"/>
        </w:rPr>
        <w:t>przepływu</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takich</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rPr>
        <w:t>danych</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spacing w:val="-1"/>
        </w:rPr>
        <w:t>oraz</w:t>
      </w:r>
      <w:r w:rsidRPr="00C84950">
        <w:rPr>
          <w:rFonts w:ascii="Times New Roman" w:eastAsia="Times New Roman" w:hAnsi="Times New Roman" w:cs="Times New Roman"/>
          <w:spacing w:val="32"/>
        </w:rPr>
        <w:t xml:space="preserve"> </w:t>
      </w:r>
      <w:r w:rsidRPr="00C84950">
        <w:rPr>
          <w:rFonts w:ascii="Times New Roman" w:eastAsia="Times New Roman" w:hAnsi="Times New Roman" w:cs="Times New Roman"/>
          <w:spacing w:val="-1"/>
        </w:rPr>
        <w:t>uchylenia</w:t>
      </w:r>
      <w:r w:rsidRPr="00C84950">
        <w:rPr>
          <w:rFonts w:ascii="Times New Roman" w:eastAsia="Times New Roman" w:hAnsi="Times New Roman" w:cs="Times New Roman"/>
          <w:spacing w:val="29"/>
        </w:rPr>
        <w:t xml:space="preserve"> </w:t>
      </w:r>
      <w:r w:rsidRPr="00C84950">
        <w:rPr>
          <w:rFonts w:ascii="Times New Roman" w:eastAsia="Times New Roman" w:hAnsi="Times New Roman" w:cs="Times New Roman"/>
          <w:spacing w:val="-1"/>
        </w:rPr>
        <w:t>dyrektyw</w:t>
      </w:r>
      <w:r w:rsidRPr="00C84950">
        <w:rPr>
          <w:rFonts w:ascii="Times New Roman" w:eastAsia="Times New Roman" w:hAnsi="Times New Roman" w:cs="Times New Roman"/>
          <w:spacing w:val="30"/>
        </w:rPr>
        <w:t xml:space="preserve"> </w:t>
      </w:r>
      <w:r w:rsidRPr="00C84950">
        <w:rPr>
          <w:rFonts w:ascii="Times New Roman" w:eastAsia="Times New Roman" w:hAnsi="Times New Roman" w:cs="Times New Roman"/>
        </w:rPr>
        <w:t>95/46/WE</w:t>
      </w:r>
      <w:r w:rsidRPr="00C84950">
        <w:rPr>
          <w:rFonts w:ascii="Times New Roman" w:eastAsia="Times New Roman" w:hAnsi="Times New Roman" w:cs="Times New Roman"/>
          <w:spacing w:val="28"/>
        </w:rPr>
        <w:t xml:space="preserve"> </w:t>
      </w:r>
      <w:r w:rsidRPr="00C84950">
        <w:rPr>
          <w:rFonts w:ascii="Times New Roman" w:eastAsia="Times New Roman" w:hAnsi="Times New Roman" w:cs="Times New Roman"/>
          <w:spacing w:val="-1"/>
        </w:rPr>
        <w:t>(ogólne</w:t>
      </w:r>
      <w:r w:rsidRPr="00C84950">
        <w:rPr>
          <w:rFonts w:ascii="Times New Roman" w:eastAsia="Times New Roman" w:hAnsi="Times New Roman" w:cs="Times New Roman"/>
          <w:spacing w:val="30"/>
        </w:rPr>
        <w:t xml:space="preserve"> </w:t>
      </w:r>
      <w:r w:rsidRPr="00C84950">
        <w:rPr>
          <w:rFonts w:ascii="Times New Roman" w:eastAsia="Times New Roman" w:hAnsi="Times New Roman" w:cs="Times New Roman"/>
        </w:rPr>
        <w:t>rozporządzenie</w:t>
      </w:r>
      <w:r w:rsidRPr="00C84950">
        <w:rPr>
          <w:rFonts w:ascii="Times New Roman" w:eastAsia="Times New Roman" w:hAnsi="Times New Roman" w:cs="Times New Roman"/>
          <w:spacing w:val="25"/>
        </w:rPr>
        <w:t xml:space="preserve"> </w:t>
      </w:r>
      <w:r w:rsidRPr="00C84950">
        <w:rPr>
          <w:rFonts w:ascii="Times New Roman" w:eastAsia="Times New Roman" w:hAnsi="Times New Roman" w:cs="Times New Roman"/>
        </w:rPr>
        <w:t>o</w:t>
      </w:r>
      <w:r w:rsidRPr="00C84950">
        <w:rPr>
          <w:rFonts w:ascii="Times New Roman" w:eastAsia="Times New Roman" w:hAnsi="Times New Roman" w:cs="Times New Roman"/>
          <w:spacing w:val="50"/>
        </w:rPr>
        <w:t xml:space="preserve"> </w:t>
      </w:r>
      <w:r w:rsidRPr="00C84950">
        <w:rPr>
          <w:rFonts w:ascii="Times New Roman" w:eastAsia="Times New Roman" w:hAnsi="Times New Roman" w:cs="Times New Roman"/>
          <w:spacing w:val="-1"/>
        </w:rPr>
        <w:t>ochronie</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rPr>
        <w:t xml:space="preserve"> i wówczas:</w:t>
      </w:r>
    </w:p>
    <w:p w14:paraId="77D5331E" w14:textId="77777777" w:rsidR="003D7E5A" w:rsidRPr="00C84950" w:rsidRDefault="00774D22">
      <w:pPr>
        <w:widowControl w:val="0"/>
        <w:numPr>
          <w:ilvl w:val="1"/>
          <w:numId w:val="5"/>
        </w:numPr>
        <w:tabs>
          <w:tab w:val="left" w:pos="1360"/>
        </w:tabs>
        <w:spacing w:line="360" w:lineRule="auto"/>
        <w:ind w:left="1359" w:right="-142" w:hanging="559"/>
        <w:jc w:val="both"/>
      </w:pPr>
      <w:r w:rsidRPr="00C84950">
        <w:rPr>
          <w:rFonts w:ascii="Times New Roman" w:eastAsia="Times New Roman" w:hAnsi="Times New Roman" w:cs="Times New Roman"/>
          <w:spacing w:val="-1"/>
        </w:rPr>
        <w:t>Zamawiający,</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dla</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celów</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spacing w:val="-1"/>
        </w:rPr>
        <w:t>wykonania</w:t>
      </w:r>
      <w:r w:rsidRPr="00C84950">
        <w:rPr>
          <w:rFonts w:ascii="Times New Roman" w:eastAsia="Times New Roman" w:hAnsi="Times New Roman" w:cs="Times New Roman"/>
          <w:spacing w:val="47"/>
        </w:rPr>
        <w:t xml:space="preserve"> </w:t>
      </w:r>
      <w:r w:rsidRPr="00C84950">
        <w:rPr>
          <w:rFonts w:ascii="Times New Roman" w:eastAsia="Times New Roman" w:hAnsi="Times New Roman" w:cs="Times New Roman"/>
        </w:rPr>
        <w:t>Umowy</w:t>
      </w:r>
      <w:r w:rsidRPr="00C84950">
        <w:rPr>
          <w:rFonts w:ascii="Times New Roman" w:eastAsia="Times New Roman" w:hAnsi="Times New Roman" w:cs="Times New Roman"/>
          <w:spacing w:val="45"/>
        </w:rPr>
        <w:t xml:space="preserve"> </w:t>
      </w:r>
      <w:r w:rsidRPr="00C84950">
        <w:rPr>
          <w:rFonts w:ascii="Times New Roman" w:eastAsia="Times New Roman" w:hAnsi="Times New Roman" w:cs="Times New Roman"/>
          <w:spacing w:val="-1"/>
        </w:rPr>
        <w:t>przez</w:t>
      </w:r>
      <w:r w:rsidRPr="00C84950">
        <w:rPr>
          <w:rFonts w:ascii="Times New Roman" w:eastAsia="Times New Roman" w:hAnsi="Times New Roman" w:cs="Times New Roman"/>
          <w:spacing w:val="48"/>
        </w:rPr>
        <w:t xml:space="preserve"> </w:t>
      </w:r>
      <w:r w:rsidRPr="00C84950">
        <w:rPr>
          <w:rFonts w:ascii="Times New Roman" w:eastAsia="Times New Roman" w:hAnsi="Times New Roman" w:cs="Times New Roman"/>
          <w:spacing w:val="-1"/>
        </w:rPr>
        <w:t>Wykonawcę</w:t>
      </w:r>
      <w:r w:rsidRPr="00C84950">
        <w:rPr>
          <w:rFonts w:ascii="Times New Roman" w:eastAsia="Times New Roman" w:hAnsi="Times New Roman" w:cs="Times New Roman"/>
          <w:spacing w:val="46"/>
        </w:rPr>
        <w:t xml:space="preserve"> </w:t>
      </w:r>
      <w:r w:rsidRPr="00C84950">
        <w:rPr>
          <w:rFonts w:ascii="Times New Roman" w:eastAsia="Times New Roman" w:hAnsi="Times New Roman" w:cs="Times New Roman"/>
        </w:rPr>
        <w:t>powierzy</w:t>
      </w:r>
      <w:r w:rsidRPr="00C84950">
        <w:rPr>
          <w:rFonts w:ascii="Times New Roman" w:eastAsia="Times New Roman" w:hAnsi="Times New Roman" w:cs="Times New Roman"/>
          <w:spacing w:val="62"/>
        </w:rPr>
        <w:t xml:space="preserve"> </w:t>
      </w:r>
      <w:r w:rsidRPr="00C84950">
        <w:rPr>
          <w:rFonts w:ascii="Times New Roman" w:eastAsia="Times New Roman" w:hAnsi="Times New Roman" w:cs="Times New Roman"/>
          <w:spacing w:val="-1"/>
        </w:rPr>
        <w:t>Wykonawcy</w:t>
      </w:r>
      <w:r w:rsidRPr="00C84950">
        <w:rPr>
          <w:rFonts w:ascii="Times New Roman" w:eastAsia="Times New Roman" w:hAnsi="Times New Roman" w:cs="Times New Roman"/>
          <w:spacing w:val="11"/>
        </w:rPr>
        <w:t xml:space="preserve"> </w:t>
      </w:r>
      <w:r w:rsidRPr="00C84950">
        <w:rPr>
          <w:rFonts w:ascii="Times New Roman" w:eastAsia="Times New Roman" w:hAnsi="Times New Roman" w:cs="Times New Roman"/>
        </w:rPr>
        <w:t>przetwarzanie</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osobowych,</w:t>
      </w:r>
      <w:r w:rsidRPr="00C84950">
        <w:rPr>
          <w:rFonts w:ascii="Times New Roman" w:eastAsia="Times New Roman" w:hAnsi="Times New Roman" w:cs="Times New Roman"/>
          <w:spacing w:val="18"/>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stosunku</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których</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jest</w:t>
      </w:r>
      <w:r w:rsidRPr="00C84950">
        <w:rPr>
          <w:rFonts w:ascii="Times New Roman" w:eastAsia="Times New Roman" w:hAnsi="Times New Roman" w:cs="Times New Roman"/>
          <w:spacing w:val="46"/>
        </w:rPr>
        <w:t xml:space="preserve"> </w:t>
      </w:r>
      <w:r w:rsidRPr="00C84950">
        <w:rPr>
          <w:rFonts w:ascii="Times New Roman" w:eastAsia="Times New Roman" w:hAnsi="Times New Roman" w:cs="Times New Roman"/>
          <w:spacing w:val="-1"/>
        </w:rPr>
        <w:t>administratorem</w:t>
      </w:r>
      <w:r w:rsidRPr="00C84950">
        <w:rPr>
          <w:rFonts w:ascii="Times New Roman" w:eastAsia="Times New Roman" w:hAnsi="Times New Roman" w:cs="Times New Roman"/>
          <w:spacing w:val="21"/>
        </w:rPr>
        <w:t xml:space="preserve"> </w:t>
      </w:r>
      <w:r w:rsidRPr="00C84950">
        <w:rPr>
          <w:rFonts w:ascii="Times New Roman" w:eastAsia="Times New Roman" w:hAnsi="Times New Roman" w:cs="Times New Roman"/>
          <w:spacing w:val="-1"/>
        </w:rPr>
        <w:t>przetwarzanych</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spacing w:val="23"/>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25"/>
        </w:rPr>
        <w:t xml:space="preserve"> </w:t>
      </w:r>
      <w:r w:rsidRPr="00C84950">
        <w:rPr>
          <w:rFonts w:ascii="Times New Roman" w:eastAsia="Times New Roman" w:hAnsi="Times New Roman" w:cs="Times New Roman"/>
        </w:rPr>
        <w:t>ramach</w:t>
      </w:r>
      <w:r w:rsidRPr="00C84950">
        <w:rPr>
          <w:rFonts w:ascii="Times New Roman" w:eastAsia="Times New Roman" w:hAnsi="Times New Roman" w:cs="Times New Roman"/>
          <w:spacing w:val="21"/>
        </w:rPr>
        <w:t xml:space="preserve"> </w:t>
      </w:r>
      <w:r w:rsidRPr="00C84950">
        <w:rPr>
          <w:rFonts w:ascii="Times New Roman" w:eastAsia="Times New Roman" w:hAnsi="Times New Roman" w:cs="Times New Roman"/>
          <w:spacing w:val="-1"/>
        </w:rPr>
        <w:t>Systemu,</w:t>
      </w:r>
      <w:r w:rsidRPr="00C84950">
        <w:rPr>
          <w:rFonts w:ascii="Times New Roman" w:eastAsia="Times New Roman" w:hAnsi="Times New Roman" w:cs="Times New Roman"/>
          <w:spacing w:val="24"/>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20"/>
        </w:rPr>
        <w:t xml:space="preserve"> </w:t>
      </w:r>
      <w:r w:rsidRPr="00C84950">
        <w:rPr>
          <w:rFonts w:ascii="Times New Roman" w:eastAsia="Times New Roman" w:hAnsi="Times New Roman" w:cs="Times New Roman"/>
        </w:rPr>
        <w:t>celu</w:t>
      </w:r>
      <w:r w:rsidRPr="00C84950">
        <w:rPr>
          <w:rFonts w:ascii="Times New Roman" w:eastAsia="Times New Roman" w:hAnsi="Times New Roman" w:cs="Times New Roman"/>
          <w:spacing w:val="21"/>
        </w:rPr>
        <w:t xml:space="preserve"> </w:t>
      </w:r>
      <w:r w:rsidRPr="00C84950">
        <w:rPr>
          <w:rFonts w:ascii="Times New Roman" w:eastAsia="Times New Roman" w:hAnsi="Times New Roman" w:cs="Times New Roman"/>
        </w:rPr>
        <w:t>wykonania</w:t>
      </w:r>
      <w:r w:rsidRPr="00C84950">
        <w:rPr>
          <w:rFonts w:ascii="Times New Roman" w:eastAsia="Times New Roman" w:hAnsi="Times New Roman" w:cs="Times New Roman"/>
          <w:spacing w:val="56"/>
        </w:rPr>
        <w:t xml:space="preserve"> </w:t>
      </w:r>
      <w:r w:rsidRPr="00C84950">
        <w:rPr>
          <w:rFonts w:ascii="Times New Roman" w:eastAsia="Times New Roman" w:hAnsi="Times New Roman" w:cs="Times New Roman"/>
        </w:rPr>
        <w:t>zobowiązań</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wynikających</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z</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spacing w:val="-2"/>
        </w:rPr>
        <w:t>Umowy,</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w</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zakresie</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spacing w:val="-1"/>
        </w:rPr>
        <w:t>niezbędnym</w:t>
      </w:r>
      <w:r w:rsidRPr="00C84950">
        <w:rPr>
          <w:rFonts w:ascii="Times New Roman" w:eastAsia="Times New Roman" w:hAnsi="Times New Roman" w:cs="Times New Roman"/>
          <w:spacing w:val="5"/>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4"/>
        </w:rPr>
        <w:t xml:space="preserve"> </w:t>
      </w:r>
      <w:r w:rsidRPr="00C84950">
        <w:rPr>
          <w:rFonts w:ascii="Times New Roman" w:eastAsia="Times New Roman" w:hAnsi="Times New Roman" w:cs="Times New Roman"/>
        </w:rPr>
        <w:t>wykonania</w:t>
      </w:r>
      <w:r w:rsidRPr="00C84950">
        <w:rPr>
          <w:rFonts w:ascii="Times New Roman" w:eastAsia="Times New Roman" w:hAnsi="Times New Roman" w:cs="Times New Roman"/>
          <w:spacing w:val="26"/>
        </w:rPr>
        <w:t xml:space="preserve"> </w:t>
      </w:r>
      <w:r w:rsidRPr="00C84950">
        <w:rPr>
          <w:rFonts w:ascii="Times New Roman" w:eastAsia="Times New Roman" w:hAnsi="Times New Roman" w:cs="Times New Roman"/>
          <w:spacing w:val="-1"/>
        </w:rPr>
        <w:t>Umowy;</w:t>
      </w:r>
    </w:p>
    <w:p w14:paraId="4916FFA8" w14:textId="77777777" w:rsidR="003D7E5A" w:rsidRPr="00C84950" w:rsidRDefault="00774D22">
      <w:pPr>
        <w:widowControl w:val="0"/>
        <w:numPr>
          <w:ilvl w:val="1"/>
          <w:numId w:val="5"/>
        </w:numPr>
        <w:tabs>
          <w:tab w:val="left" w:pos="1218"/>
        </w:tabs>
        <w:spacing w:line="360" w:lineRule="auto"/>
        <w:ind w:left="1359" w:right="-142" w:hanging="559"/>
        <w:jc w:val="both"/>
      </w:pPr>
      <w:r w:rsidRPr="00C84950">
        <w:rPr>
          <w:rFonts w:ascii="Times New Roman" w:eastAsia="Times New Roman" w:hAnsi="Times New Roman" w:cs="Times New Roman"/>
          <w:spacing w:val="-1"/>
        </w:rPr>
        <w:t>Wykonawca</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rPr>
        <w:t>zobowiąże</w:t>
      </w:r>
      <w:r w:rsidRPr="00C84950">
        <w:rPr>
          <w:rFonts w:ascii="Times New Roman" w:eastAsia="Times New Roman" w:hAnsi="Times New Roman" w:cs="Times New Roman"/>
          <w:spacing w:val="15"/>
        </w:rPr>
        <w:t xml:space="preserve"> </w:t>
      </w:r>
      <w:r w:rsidRPr="00C84950">
        <w:rPr>
          <w:rFonts w:ascii="Times New Roman" w:eastAsia="Times New Roman" w:hAnsi="Times New Roman" w:cs="Times New Roman"/>
        </w:rPr>
        <w:t>się</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zachowania</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poufności</w:t>
      </w:r>
      <w:r w:rsidRPr="00C84950">
        <w:rPr>
          <w:rFonts w:ascii="Times New Roman" w:eastAsia="Times New Roman" w:hAnsi="Times New Roman" w:cs="Times New Roman"/>
          <w:spacing w:val="17"/>
        </w:rPr>
        <w:t xml:space="preserve"> </w:t>
      </w:r>
      <w:r w:rsidRPr="00C84950">
        <w:rPr>
          <w:rFonts w:ascii="Times New Roman" w:eastAsia="Times New Roman" w:hAnsi="Times New Roman" w:cs="Times New Roman"/>
          <w:spacing w:val="-1"/>
        </w:rPr>
        <w:t>oraz</w:t>
      </w:r>
      <w:r w:rsidRPr="00C84950">
        <w:rPr>
          <w:rFonts w:ascii="Times New Roman" w:eastAsia="Times New Roman" w:hAnsi="Times New Roman" w:cs="Times New Roman"/>
          <w:spacing w:val="17"/>
        </w:rPr>
        <w:t xml:space="preserve"> </w:t>
      </w:r>
      <w:r w:rsidRPr="00C84950">
        <w:rPr>
          <w:rFonts w:ascii="Times New Roman" w:eastAsia="Times New Roman" w:hAnsi="Times New Roman" w:cs="Times New Roman"/>
        </w:rPr>
        <w:t>do</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rPr>
        <w:t>nie</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kopiowania</w:t>
      </w:r>
      <w:r w:rsidRPr="00C84950">
        <w:rPr>
          <w:rFonts w:ascii="Times New Roman" w:eastAsia="Times New Roman" w:hAnsi="Times New Roman" w:cs="Times New Roman"/>
          <w:spacing w:val="16"/>
        </w:rPr>
        <w:t xml:space="preserve"> </w:t>
      </w:r>
      <w:r w:rsidRPr="00C84950">
        <w:rPr>
          <w:rFonts w:ascii="Times New Roman" w:eastAsia="Times New Roman" w:hAnsi="Times New Roman" w:cs="Times New Roman"/>
          <w:spacing w:val="-1"/>
        </w:rPr>
        <w:t>baz</w:t>
      </w:r>
      <w:r w:rsidRPr="00C84950">
        <w:rPr>
          <w:rFonts w:ascii="Times New Roman" w:eastAsia="Times New Roman" w:hAnsi="Times New Roman" w:cs="Times New Roman"/>
          <w:spacing w:val="53"/>
        </w:rPr>
        <w:t xml:space="preserve"> </w:t>
      </w:r>
      <w:r w:rsidRPr="00C84950">
        <w:rPr>
          <w:rFonts w:ascii="Times New Roman" w:eastAsia="Times New Roman" w:hAnsi="Times New Roman" w:cs="Times New Roman"/>
          <w:spacing w:val="-1"/>
        </w:rPr>
        <w:t>danych</w:t>
      </w:r>
      <w:r w:rsidRPr="00C84950">
        <w:rPr>
          <w:rFonts w:ascii="Times New Roman" w:eastAsia="Times New Roman" w:hAnsi="Times New Roman" w:cs="Times New Roman"/>
        </w:rPr>
        <w:t xml:space="preserve"> </w:t>
      </w:r>
      <w:r w:rsidRPr="00C84950">
        <w:rPr>
          <w:rFonts w:ascii="Times New Roman" w:eastAsia="Times New Roman" w:hAnsi="Times New Roman" w:cs="Times New Roman"/>
          <w:spacing w:val="-1"/>
        </w:rPr>
        <w:t>bez</w:t>
      </w:r>
      <w:r w:rsidRPr="00C84950">
        <w:rPr>
          <w:rFonts w:ascii="Times New Roman" w:eastAsia="Times New Roman" w:hAnsi="Times New Roman" w:cs="Times New Roman"/>
          <w:spacing w:val="2"/>
        </w:rPr>
        <w:t xml:space="preserve"> </w:t>
      </w:r>
      <w:r w:rsidRPr="00C84950">
        <w:rPr>
          <w:rFonts w:ascii="Times New Roman" w:eastAsia="Times New Roman" w:hAnsi="Times New Roman" w:cs="Times New Roman"/>
          <w:spacing w:val="-1"/>
        </w:rPr>
        <w:t>pisemnej</w:t>
      </w:r>
      <w:r w:rsidRPr="00C84950">
        <w:rPr>
          <w:rFonts w:ascii="Times New Roman" w:eastAsia="Times New Roman" w:hAnsi="Times New Roman" w:cs="Times New Roman"/>
        </w:rPr>
        <w:t xml:space="preserve"> zgody</w:t>
      </w:r>
      <w:r w:rsidRPr="00C84950">
        <w:rPr>
          <w:rFonts w:ascii="Times New Roman" w:eastAsia="Times New Roman" w:hAnsi="Times New Roman" w:cs="Times New Roman"/>
          <w:spacing w:val="-3"/>
        </w:rPr>
        <w:t xml:space="preserve"> </w:t>
      </w:r>
      <w:r w:rsidRPr="00C84950">
        <w:rPr>
          <w:rFonts w:ascii="Times New Roman" w:eastAsia="Times New Roman" w:hAnsi="Times New Roman" w:cs="Times New Roman"/>
          <w:spacing w:val="-1"/>
        </w:rPr>
        <w:t>Zamawiającego.</w:t>
      </w:r>
    </w:p>
    <w:p w14:paraId="125AB051" w14:textId="77777777" w:rsidR="003D7E5A" w:rsidRPr="00C84950" w:rsidRDefault="003D7E5A">
      <w:pPr>
        <w:pStyle w:val="Akapitzlist"/>
        <w:spacing w:line="360" w:lineRule="auto"/>
        <w:ind w:left="541" w:right="-142"/>
        <w:contextualSpacing w:val="0"/>
        <w:jc w:val="both"/>
        <w:rPr>
          <w:rFonts w:ascii="Times New Roman" w:hAnsi="Times New Roman" w:cs="Times New Roman"/>
          <w:b/>
          <w:bCs/>
          <w:sz w:val="24"/>
          <w:szCs w:val="24"/>
        </w:rPr>
      </w:pPr>
    </w:p>
    <w:p w14:paraId="3C2AD690" w14:textId="77777777" w:rsidR="003D7E5A" w:rsidRPr="00C84950" w:rsidRDefault="00774D22">
      <w:pPr>
        <w:spacing w:line="360" w:lineRule="auto"/>
        <w:jc w:val="center"/>
      </w:pPr>
      <w:r w:rsidRPr="00C84950">
        <w:rPr>
          <w:rFonts w:ascii="Times New Roman" w:hAnsi="Times New Roman" w:cs="Times New Roman"/>
          <w:b/>
          <w:bCs/>
        </w:rPr>
        <w:t>§ 17</w:t>
      </w:r>
    </w:p>
    <w:p w14:paraId="5276228F" w14:textId="77777777" w:rsidR="003D7E5A" w:rsidRPr="00C84950" w:rsidRDefault="00774D22">
      <w:pPr>
        <w:spacing w:line="360" w:lineRule="auto"/>
        <w:jc w:val="center"/>
      </w:pPr>
      <w:r w:rsidRPr="00C84950">
        <w:rPr>
          <w:rFonts w:ascii="Times New Roman" w:hAnsi="Times New Roman" w:cs="Times New Roman"/>
          <w:b/>
          <w:bCs/>
        </w:rPr>
        <w:t>PERSONEL</w:t>
      </w:r>
    </w:p>
    <w:p w14:paraId="1918B665" w14:textId="77777777" w:rsidR="003D7E5A" w:rsidRPr="00C84950" w:rsidRDefault="003D7E5A">
      <w:pPr>
        <w:spacing w:line="360" w:lineRule="auto"/>
        <w:ind w:left="57" w:right="57"/>
        <w:jc w:val="center"/>
        <w:rPr>
          <w:rFonts w:ascii="Times New Roman" w:eastAsia="Times New Roman" w:hAnsi="Times New Roman" w:cs="Times New Roman"/>
          <w:lang w:eastAsia="pl-PL"/>
        </w:rPr>
      </w:pPr>
    </w:p>
    <w:p w14:paraId="641A107D" w14:textId="77777777" w:rsidR="003D7E5A" w:rsidRPr="00C84950" w:rsidRDefault="00774D22">
      <w:pPr>
        <w:numPr>
          <w:ilvl w:val="0"/>
          <w:numId w:val="6"/>
        </w:numPr>
        <w:spacing w:line="360" w:lineRule="auto"/>
        <w:ind w:left="426" w:right="57"/>
        <w:jc w:val="both"/>
      </w:pPr>
      <w:r w:rsidRPr="00C84950">
        <w:rPr>
          <w:rFonts w:ascii="Times New Roman" w:eastAsia="Times New Roman" w:hAnsi="Times New Roman" w:cs="Times New Roman"/>
          <w:lang w:eastAsia="pl-PL"/>
        </w:rPr>
        <w:t xml:space="preserve">Wykonawca zobowiązuje się, że przedmiot umowy będzie realizowany przez personel wskazany w ofercie Wykonawcy (w wykazie osób złożonym przez Wykonawcę w toku postępowania o udzielenie zamówienia publicznego), który stanowi załącznik do umowy, </w:t>
      </w:r>
      <w:r w:rsidRPr="00C84950">
        <w:rPr>
          <w:rFonts w:ascii="Times New Roman" w:eastAsia="Times New Roman" w:hAnsi="Times New Roman" w:cs="Times New Roman"/>
          <w:lang w:eastAsia="pl-PL"/>
        </w:rPr>
        <w:lastRenderedPageBreak/>
        <w:t xml:space="preserve">z zastrzeżeniem możliwości zmiany ww. osób, zgodnie z postanowieniami przewidzianymi poniżej. Wykonawca potwierdza, że dysponuje ww. osobami. </w:t>
      </w:r>
    </w:p>
    <w:p w14:paraId="56F77668" w14:textId="77777777" w:rsidR="003D7E5A" w:rsidRPr="00C84950" w:rsidRDefault="00774D22">
      <w:pPr>
        <w:numPr>
          <w:ilvl w:val="0"/>
          <w:numId w:val="6"/>
        </w:numPr>
        <w:spacing w:line="360" w:lineRule="auto"/>
        <w:ind w:left="426" w:right="57" w:hanging="426"/>
        <w:jc w:val="both"/>
      </w:pPr>
      <w:r w:rsidRPr="00C84950">
        <w:rPr>
          <w:rFonts w:ascii="Times New Roman" w:eastAsia="Times New Roman" w:hAnsi="Times New Roman" w:cs="Times New Roman"/>
          <w:lang w:eastAsia="pl-PL"/>
        </w:rPr>
        <w:t xml:space="preserve">Zmiana osób ujętych w wykazie osób wymaga pisemnej zgody Zamawiającego. Warunkiem wyrażenia zgody przez Zamawiającego jest złożenie wniosku wraz z wyjaśnieniem przyczyn zmiany oraz wykazanie, że nowa proponowana osoba posiada kompetencje i doświadczenie wymagane w SWZ dla danej funkcji oraz spełnia dodatkowe wymagania dotyczące doświadczenia, opisane w SWZ , za które Wykonawca otrzymał punkty w ramach kryterium oceny ofert. Zamawiający w terminie 3 dni roboczych zaakceptuje wniosek lub go odrzuci. </w:t>
      </w:r>
    </w:p>
    <w:p w14:paraId="6E865C4E" w14:textId="77777777" w:rsidR="003D7E5A" w:rsidRPr="00C84950" w:rsidRDefault="00774D22">
      <w:pPr>
        <w:numPr>
          <w:ilvl w:val="0"/>
          <w:numId w:val="6"/>
        </w:numPr>
        <w:spacing w:line="360" w:lineRule="auto"/>
        <w:ind w:left="426" w:right="57" w:hanging="426"/>
        <w:jc w:val="both"/>
      </w:pPr>
      <w:r w:rsidRPr="00C84950">
        <w:rPr>
          <w:rFonts w:ascii="Times New Roman" w:eastAsia="Times New Roman" w:hAnsi="Times New Roman" w:cs="Times New Roman"/>
          <w:lang w:eastAsia="pl-PL"/>
        </w:rPr>
        <w:t>Zmiana osoby wskazanej w wykazie osób jest również możliwa na uzasadnione żądanie Zamawiającego:</w:t>
      </w:r>
    </w:p>
    <w:p w14:paraId="33900516" w14:textId="77777777" w:rsidR="003D7E5A" w:rsidRPr="00C84950" w:rsidRDefault="00774D22">
      <w:pPr>
        <w:numPr>
          <w:ilvl w:val="0"/>
          <w:numId w:val="7"/>
        </w:numPr>
        <w:spacing w:line="360" w:lineRule="auto"/>
        <w:ind w:right="57"/>
        <w:jc w:val="both"/>
      </w:pPr>
      <w:r w:rsidRPr="00C84950">
        <w:rPr>
          <w:rFonts w:ascii="Times New Roman" w:eastAsia="Times New Roman" w:hAnsi="Times New Roman" w:cs="Times New Roman"/>
          <w:lang w:eastAsia="pl-PL"/>
        </w:rPr>
        <w:t>w przypadku nienależytego wykonywania przez daną osobę powierzonych zadań</w:t>
      </w:r>
    </w:p>
    <w:p w14:paraId="371FF46F" w14:textId="77777777" w:rsidR="003D7E5A" w:rsidRPr="00C84950" w:rsidRDefault="00774D22">
      <w:pPr>
        <w:numPr>
          <w:ilvl w:val="0"/>
          <w:numId w:val="7"/>
        </w:numPr>
        <w:spacing w:line="360" w:lineRule="auto"/>
        <w:ind w:right="57"/>
        <w:jc w:val="both"/>
      </w:pPr>
      <w:r w:rsidRPr="00C84950">
        <w:rPr>
          <w:rFonts w:ascii="Times New Roman" w:eastAsia="Times New Roman" w:hAnsi="Times New Roman" w:cs="Times New Roman"/>
          <w:lang w:eastAsia="pl-PL"/>
        </w:rPr>
        <w:t xml:space="preserve">w przypadkach, w których Zamawiający, zgodnie z przepisami ustawy </w:t>
      </w:r>
      <w:proofErr w:type="spellStart"/>
      <w:r w:rsidRPr="00C84950">
        <w:rPr>
          <w:rFonts w:ascii="Times New Roman" w:eastAsia="Times New Roman" w:hAnsi="Times New Roman" w:cs="Times New Roman"/>
          <w:lang w:eastAsia="pl-PL"/>
        </w:rPr>
        <w:t>Pzp</w:t>
      </w:r>
      <w:proofErr w:type="spellEnd"/>
      <w:r w:rsidRPr="00C84950">
        <w:rPr>
          <w:rFonts w:ascii="Times New Roman" w:eastAsia="Times New Roman" w:hAnsi="Times New Roman" w:cs="Times New Roman"/>
          <w:lang w:eastAsia="pl-PL"/>
        </w:rPr>
        <w:t xml:space="preserve">, jest uprawniony do żądania od Wykonawcy zastąpienia podmiotu udostępniającego Wykonawcy zasoby innym podmiotem lub do żądania od Wykonawcy osobistego wykonania odpowiedniej części zamówienia.  </w:t>
      </w:r>
    </w:p>
    <w:p w14:paraId="5FF11F30" w14:textId="77777777" w:rsidR="003D7E5A" w:rsidRPr="00C84950" w:rsidRDefault="00774D22">
      <w:pPr>
        <w:numPr>
          <w:ilvl w:val="0"/>
          <w:numId w:val="6"/>
        </w:numPr>
        <w:spacing w:line="360" w:lineRule="auto"/>
        <w:ind w:left="426" w:right="57" w:hanging="426"/>
        <w:jc w:val="both"/>
      </w:pPr>
      <w:r w:rsidRPr="00C84950">
        <w:rPr>
          <w:rFonts w:ascii="Times New Roman" w:eastAsia="Times New Roman" w:hAnsi="Times New Roman" w:cs="Times New Roman"/>
          <w:lang w:eastAsia="pl-PL"/>
        </w:rPr>
        <w:t xml:space="preserve">W ww. sytuacjach, Wykonawca zobligowany jest zastąpić daną osobę nową osobą, spełniającą wymagania określone w ust. 2, z zastosowaniem procedury akceptacji tam opisanej. </w:t>
      </w:r>
    </w:p>
    <w:p w14:paraId="40465E9C" w14:textId="77777777" w:rsidR="003D7E5A" w:rsidRPr="00C84950" w:rsidRDefault="00774D22">
      <w:pPr>
        <w:numPr>
          <w:ilvl w:val="0"/>
          <w:numId w:val="6"/>
        </w:numPr>
        <w:spacing w:line="360" w:lineRule="auto"/>
        <w:ind w:left="426" w:right="57" w:hanging="426"/>
        <w:jc w:val="both"/>
      </w:pPr>
      <w:r w:rsidRPr="00C84950">
        <w:rPr>
          <w:rFonts w:ascii="Times New Roman" w:eastAsia="Times New Roman" w:hAnsi="Times New Roman" w:cs="Times New Roman"/>
          <w:lang w:eastAsia="pl-PL"/>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66A86F45" w14:textId="77777777" w:rsidR="003D7E5A" w:rsidRPr="00C84950" w:rsidRDefault="003D7E5A">
      <w:pPr>
        <w:spacing w:line="360" w:lineRule="auto"/>
        <w:rPr>
          <w:rFonts w:ascii="Times New Roman" w:hAnsi="Times New Roman" w:cs="Times New Roman"/>
          <w:b/>
          <w:bCs/>
        </w:rPr>
      </w:pPr>
    </w:p>
    <w:p w14:paraId="66C199C8" w14:textId="77777777" w:rsidR="003D7E5A" w:rsidRPr="00C84950" w:rsidRDefault="003D7E5A">
      <w:pPr>
        <w:spacing w:line="360" w:lineRule="auto"/>
        <w:jc w:val="center"/>
        <w:rPr>
          <w:rFonts w:ascii="Times New Roman" w:hAnsi="Times New Roman" w:cs="Times New Roman"/>
          <w:b/>
          <w:bCs/>
        </w:rPr>
      </w:pPr>
    </w:p>
    <w:p w14:paraId="2C358731" w14:textId="77777777" w:rsidR="003D7E5A" w:rsidRPr="00C84950" w:rsidRDefault="00774D22">
      <w:pPr>
        <w:spacing w:line="360" w:lineRule="auto"/>
        <w:jc w:val="center"/>
      </w:pPr>
      <w:r w:rsidRPr="00C84950">
        <w:rPr>
          <w:rFonts w:ascii="Times New Roman" w:hAnsi="Times New Roman" w:cs="Times New Roman"/>
          <w:b/>
          <w:bCs/>
        </w:rPr>
        <w:t>§ 18</w:t>
      </w:r>
    </w:p>
    <w:p w14:paraId="1C902E1B" w14:textId="77777777" w:rsidR="003D7E5A" w:rsidRPr="00C84950" w:rsidRDefault="00774D22">
      <w:pPr>
        <w:spacing w:line="360" w:lineRule="auto"/>
        <w:jc w:val="center"/>
      </w:pPr>
      <w:r w:rsidRPr="00C84950">
        <w:rPr>
          <w:rFonts w:ascii="Times New Roman" w:hAnsi="Times New Roman" w:cs="Times New Roman"/>
          <w:b/>
          <w:bCs/>
        </w:rPr>
        <w:t>POSTANOWIENIA KOŃCOWE</w:t>
      </w:r>
    </w:p>
    <w:p w14:paraId="62458A56"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Uprawnionymi do kontaktu w sprawach  realizacji umowy są:</w:t>
      </w:r>
    </w:p>
    <w:p w14:paraId="20D8FEDA" w14:textId="77777777" w:rsidR="003D7E5A" w:rsidRPr="00C84950" w:rsidRDefault="00774D22">
      <w:pPr>
        <w:numPr>
          <w:ilvl w:val="0"/>
          <w:numId w:val="9"/>
        </w:numPr>
        <w:spacing w:line="360" w:lineRule="auto"/>
        <w:ind w:right="57"/>
        <w:jc w:val="both"/>
      </w:pPr>
      <w:r w:rsidRPr="00C84950">
        <w:rPr>
          <w:rFonts w:ascii="Times New Roman" w:eastAsia="Times New Roman" w:hAnsi="Times New Roman" w:cs="Times New Roman"/>
          <w:lang w:eastAsia="pl-PL"/>
        </w:rPr>
        <w:t>ze strony Zamawiającego: .....................................…, adres e-mail: .....................................…,</w:t>
      </w:r>
    </w:p>
    <w:p w14:paraId="3FB5C378" w14:textId="77777777" w:rsidR="003D7E5A" w:rsidRPr="00C84950" w:rsidRDefault="00774D22">
      <w:pPr>
        <w:numPr>
          <w:ilvl w:val="0"/>
          <w:numId w:val="9"/>
        </w:numPr>
        <w:spacing w:line="360" w:lineRule="auto"/>
        <w:ind w:right="57"/>
        <w:jc w:val="both"/>
      </w:pPr>
      <w:r w:rsidRPr="00C84950">
        <w:rPr>
          <w:rFonts w:ascii="Times New Roman" w:eastAsia="Times New Roman" w:hAnsi="Times New Roman" w:cs="Times New Roman"/>
          <w:lang w:eastAsia="pl-PL"/>
        </w:rPr>
        <w:t>ze strony Wykonawcy: ..........................................…, adres e-mail: ........................................</w:t>
      </w:r>
    </w:p>
    <w:p w14:paraId="3B189701"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lastRenderedPageBreak/>
        <w:t xml:space="preserve">Potrzeby, uzgodnienia i informacje związane z wykonaniem przedmiotu umowy przekazywane będą pisemnie lub środkami komunikacji elektronicznej (pocztą e-mail na adresy wskazane w ust. 1 przez ustanowione w ust. 1 osoby. </w:t>
      </w:r>
    </w:p>
    <w:p w14:paraId="3965D4FC"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Stronom przysługuje prawo zamiany osób wskazanych powyżej. Dla skuteczności zmiany, niezbędne jest powiadomienie pisemnie drugiej strony o zmianie na 3 dni przed dokonaniem zmiany.</w:t>
      </w:r>
    </w:p>
    <w:p w14:paraId="12A8964D"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689AB7C6"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Umowę sporządzono w 3 jednobrzmiących egzemplarzach w tym 2 egzemplarze dla Zamawiającego, a 1 dla Wykonawcy.</w:t>
      </w:r>
    </w:p>
    <w:p w14:paraId="128922CA"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 xml:space="preserve">Załączniki stanową integralną część Umowy. </w:t>
      </w:r>
    </w:p>
    <w:p w14:paraId="32085C87" w14:textId="77777777" w:rsidR="003D7E5A" w:rsidRPr="00C84950" w:rsidRDefault="00774D22">
      <w:pPr>
        <w:numPr>
          <w:ilvl w:val="0"/>
          <w:numId w:val="8"/>
        </w:numPr>
        <w:spacing w:line="360" w:lineRule="auto"/>
        <w:ind w:right="57"/>
        <w:jc w:val="both"/>
      </w:pPr>
      <w:r w:rsidRPr="00C84950">
        <w:rPr>
          <w:rFonts w:ascii="Times New Roman" w:eastAsia="Times New Roman" w:hAnsi="Times New Roman" w:cs="Times New Roman"/>
          <w:lang w:eastAsia="pl-PL"/>
        </w:rPr>
        <w:t xml:space="preserve">W sprawach nieuregulowanych niniejszą umową stosuje się przepisy powszechnie obowiązującego prawa, a w szczególności przepisy: ustawy z dnia 11 września 2019 r. Prawo zamówień publicznych, ustawy z dnia 7 lipca 1994 r. Prawo budowlane oraz Kodeksu cywilnego, o ile przepisy ustawy Prawo zamówień publicznych nie stanowią inaczej. </w:t>
      </w:r>
    </w:p>
    <w:p w14:paraId="05D262EA" w14:textId="77777777" w:rsidR="003D7E5A" w:rsidRPr="00C84950" w:rsidRDefault="003D7E5A">
      <w:pPr>
        <w:spacing w:line="360" w:lineRule="auto"/>
        <w:ind w:left="720"/>
        <w:jc w:val="both"/>
        <w:rPr>
          <w:rFonts w:ascii="Times New Roman" w:hAnsi="Times New Roman" w:cs="Times New Roman"/>
          <w:b/>
          <w:bCs/>
        </w:rPr>
      </w:pPr>
    </w:p>
    <w:p w14:paraId="73296380" w14:textId="77777777" w:rsidR="003D7E5A" w:rsidRPr="00C84950" w:rsidRDefault="00774D22">
      <w:pPr>
        <w:spacing w:line="360" w:lineRule="auto"/>
      </w:pPr>
      <w:r w:rsidRPr="00C84950">
        <w:rPr>
          <w:rFonts w:ascii="Times New Roman" w:hAnsi="Times New Roman" w:cs="Times New Roman"/>
          <w:b/>
          <w:bCs/>
        </w:rPr>
        <w:t>ZAŁĄCZNIKI</w:t>
      </w:r>
    </w:p>
    <w:p w14:paraId="5DD5595F" w14:textId="004AB7B3" w:rsidR="00C84950" w:rsidRPr="00C84950" w:rsidRDefault="00C84950">
      <w:pPr>
        <w:numPr>
          <w:ilvl w:val="0"/>
          <w:numId w:val="2"/>
        </w:numPr>
        <w:spacing w:line="360" w:lineRule="auto"/>
        <w:rPr>
          <w:rFonts w:ascii="Times New Roman" w:hAnsi="Times New Roman" w:cs="Times New Roman"/>
        </w:rPr>
      </w:pPr>
      <w:r w:rsidRPr="00C84950">
        <w:rPr>
          <w:rFonts w:ascii="Times New Roman" w:hAnsi="Times New Roman" w:cs="Times New Roman"/>
        </w:rPr>
        <w:t xml:space="preserve">Załącznik Nr 1 </w:t>
      </w:r>
      <w:r>
        <w:rPr>
          <w:rFonts w:ascii="Times New Roman" w:hAnsi="Times New Roman" w:cs="Times New Roman"/>
        </w:rPr>
        <w:t xml:space="preserve">- </w:t>
      </w:r>
      <w:r w:rsidRPr="00C84950">
        <w:rPr>
          <w:rFonts w:ascii="Times New Roman" w:hAnsi="Times New Roman" w:cs="Times New Roman"/>
        </w:rPr>
        <w:t>Oferta Wykonawcy</w:t>
      </w:r>
    </w:p>
    <w:p w14:paraId="15DB240F" w14:textId="43584135" w:rsidR="003D7E5A" w:rsidRPr="00C84950" w:rsidRDefault="00774D22">
      <w:pPr>
        <w:numPr>
          <w:ilvl w:val="0"/>
          <w:numId w:val="2"/>
        </w:numPr>
        <w:spacing w:line="360" w:lineRule="auto"/>
      </w:pPr>
      <w:r w:rsidRPr="00C84950">
        <w:rPr>
          <w:rFonts w:ascii="Times New Roman" w:hAnsi="Times New Roman" w:cs="Times New Roman"/>
        </w:rPr>
        <w:t xml:space="preserve">Załącznik Nr </w:t>
      </w:r>
      <w:r w:rsidR="00C84950">
        <w:rPr>
          <w:rFonts w:ascii="Times New Roman" w:hAnsi="Times New Roman" w:cs="Times New Roman"/>
        </w:rPr>
        <w:t>2</w:t>
      </w:r>
      <w:r w:rsidRPr="00C84950">
        <w:rPr>
          <w:rFonts w:ascii="Times New Roman" w:hAnsi="Times New Roman" w:cs="Times New Roman"/>
        </w:rPr>
        <w:t xml:space="preserve"> – PFU</w:t>
      </w:r>
    </w:p>
    <w:p w14:paraId="1302FEFC" w14:textId="118095F1" w:rsidR="003D7E5A" w:rsidRPr="00C84950" w:rsidRDefault="00774D22">
      <w:pPr>
        <w:numPr>
          <w:ilvl w:val="0"/>
          <w:numId w:val="2"/>
        </w:numPr>
        <w:spacing w:line="360" w:lineRule="auto"/>
      </w:pPr>
      <w:r w:rsidRPr="00C84950">
        <w:rPr>
          <w:rFonts w:ascii="Times New Roman" w:hAnsi="Times New Roman" w:cs="Times New Roman"/>
        </w:rPr>
        <w:t xml:space="preserve">Załącznik Nr </w:t>
      </w:r>
      <w:r w:rsidR="00C84950">
        <w:rPr>
          <w:rFonts w:ascii="Times New Roman" w:hAnsi="Times New Roman" w:cs="Times New Roman"/>
        </w:rPr>
        <w:t>3</w:t>
      </w:r>
      <w:r w:rsidRPr="00C84950">
        <w:rPr>
          <w:rFonts w:ascii="Times New Roman" w:hAnsi="Times New Roman" w:cs="Times New Roman"/>
        </w:rPr>
        <w:t xml:space="preserve"> – Harmonogram rzeczowo-finansowy</w:t>
      </w:r>
    </w:p>
    <w:p w14:paraId="74FCD17A" w14:textId="77777777" w:rsidR="003D7E5A" w:rsidRPr="00C84950" w:rsidRDefault="003D7E5A">
      <w:pPr>
        <w:spacing w:line="360" w:lineRule="auto"/>
        <w:rPr>
          <w:rFonts w:ascii="Times New Roman" w:hAnsi="Times New Roman" w:cs="Times New Roman"/>
        </w:rPr>
      </w:pPr>
    </w:p>
    <w:p w14:paraId="21FD1D8C" w14:textId="77777777" w:rsidR="003D7E5A" w:rsidRPr="00C84950" w:rsidRDefault="003D7E5A">
      <w:pPr>
        <w:spacing w:line="360" w:lineRule="auto"/>
        <w:rPr>
          <w:rFonts w:ascii="Times New Roman" w:hAnsi="Times New Roman" w:cs="Times New Roman"/>
        </w:rPr>
      </w:pPr>
    </w:p>
    <w:p w14:paraId="066350D1" w14:textId="77777777" w:rsidR="003D7E5A" w:rsidRPr="00C84950" w:rsidRDefault="003D7E5A">
      <w:pPr>
        <w:spacing w:line="360" w:lineRule="auto"/>
        <w:rPr>
          <w:rFonts w:ascii="Times New Roman" w:hAnsi="Times New Roman" w:cs="Times New Roman"/>
        </w:rPr>
      </w:pPr>
    </w:p>
    <w:p w14:paraId="2B2003F2" w14:textId="77777777" w:rsidR="003D7E5A" w:rsidRPr="00C84950" w:rsidRDefault="00774D22">
      <w:pPr>
        <w:spacing w:line="360" w:lineRule="auto"/>
      </w:pPr>
      <w:r w:rsidRPr="00C84950">
        <w:rPr>
          <w:rFonts w:ascii="Times New Roman" w:hAnsi="Times New Roman" w:cs="Times New Roman"/>
        </w:rPr>
        <w:t>____________________</w:t>
      </w:r>
      <w:r w:rsidRPr="00C84950">
        <w:rPr>
          <w:rFonts w:ascii="Times New Roman" w:hAnsi="Times New Roman" w:cs="Times New Roman"/>
          <w:u w:val="single"/>
        </w:rPr>
        <w:tab/>
      </w:r>
      <w:r w:rsidRPr="00C84950">
        <w:rPr>
          <w:rFonts w:ascii="Times New Roman" w:hAnsi="Times New Roman" w:cs="Times New Roman"/>
        </w:rPr>
        <w:tab/>
      </w:r>
      <w:r w:rsidRPr="00C84950">
        <w:rPr>
          <w:rFonts w:ascii="Times New Roman" w:hAnsi="Times New Roman" w:cs="Times New Roman"/>
        </w:rPr>
        <w:tab/>
      </w:r>
      <w:r w:rsidRPr="00C84950">
        <w:rPr>
          <w:rFonts w:ascii="Times New Roman" w:hAnsi="Times New Roman" w:cs="Times New Roman"/>
        </w:rPr>
        <w:tab/>
        <w:t xml:space="preserve">       </w:t>
      </w:r>
      <w:r w:rsidRPr="00C84950">
        <w:rPr>
          <w:rFonts w:ascii="Times New Roman" w:hAnsi="Times New Roman" w:cs="Times New Roman"/>
          <w:u w:val="single"/>
        </w:rPr>
        <w:t xml:space="preserve">             ____________________</w:t>
      </w:r>
    </w:p>
    <w:p w14:paraId="0644203A" w14:textId="77777777" w:rsidR="003D7E5A" w:rsidRPr="00C84950" w:rsidRDefault="00774D22">
      <w:pPr>
        <w:spacing w:line="360" w:lineRule="auto"/>
      </w:pPr>
      <w:r w:rsidRPr="00C84950">
        <w:rPr>
          <w:rFonts w:ascii="Times New Roman" w:hAnsi="Times New Roman" w:cs="Times New Roman"/>
          <w:b/>
          <w:bCs/>
        </w:rPr>
        <w:t xml:space="preserve">      ZAMAWIAJĄCY</w:t>
      </w:r>
      <w:r w:rsidRPr="00C84950">
        <w:rPr>
          <w:rFonts w:ascii="Times New Roman" w:hAnsi="Times New Roman" w:cs="Times New Roman"/>
        </w:rPr>
        <w:tab/>
      </w:r>
      <w:r w:rsidRPr="00C84950">
        <w:rPr>
          <w:rFonts w:ascii="Times New Roman" w:hAnsi="Times New Roman" w:cs="Times New Roman"/>
        </w:rPr>
        <w:tab/>
      </w:r>
      <w:r w:rsidRPr="00C84950">
        <w:rPr>
          <w:rFonts w:ascii="Times New Roman" w:hAnsi="Times New Roman" w:cs="Times New Roman"/>
        </w:rPr>
        <w:tab/>
      </w:r>
      <w:r w:rsidRPr="00C84950">
        <w:rPr>
          <w:rFonts w:ascii="Times New Roman" w:hAnsi="Times New Roman" w:cs="Times New Roman"/>
        </w:rPr>
        <w:tab/>
      </w:r>
      <w:r w:rsidRPr="00C84950">
        <w:rPr>
          <w:rFonts w:ascii="Times New Roman" w:hAnsi="Times New Roman" w:cs="Times New Roman"/>
        </w:rPr>
        <w:tab/>
        <w:t xml:space="preserve">         </w:t>
      </w:r>
      <w:r w:rsidRPr="00C84950">
        <w:rPr>
          <w:rFonts w:ascii="Times New Roman" w:hAnsi="Times New Roman" w:cs="Times New Roman"/>
          <w:b/>
          <w:bCs/>
        </w:rPr>
        <w:t>WYKONAWCA</w:t>
      </w:r>
    </w:p>
    <w:p w14:paraId="7E950538" w14:textId="77777777" w:rsidR="003D7E5A" w:rsidRPr="00C84950" w:rsidRDefault="003D7E5A">
      <w:pPr>
        <w:spacing w:line="360" w:lineRule="auto"/>
      </w:pPr>
    </w:p>
    <w:sectPr w:rsidR="003D7E5A" w:rsidRPr="00C84950">
      <w:headerReference w:type="default" r:id="rId10"/>
      <w:footerReference w:type="default" r:id="rId11"/>
      <w:pgSz w:w="11906" w:h="16838"/>
      <w:pgMar w:top="1262" w:right="1417" w:bottom="1417" w:left="1417" w:header="567"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FEA7" w14:textId="77777777" w:rsidR="002437E0" w:rsidRDefault="002437E0">
      <w:r>
        <w:separator/>
      </w:r>
    </w:p>
  </w:endnote>
  <w:endnote w:type="continuationSeparator" w:id="0">
    <w:p w14:paraId="25C28391" w14:textId="77777777" w:rsidR="002437E0" w:rsidRDefault="0024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MyriadPro-Regular">
    <w:charset w:val="EE"/>
    <w:family w:val="roman"/>
    <w:pitch w:val="variable"/>
  </w:font>
  <w:font w:name="HelveticaNeueLT Pro 67 MdCn">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3E7B" w14:textId="77777777" w:rsidR="003D7E5A" w:rsidRDefault="00774D22">
    <w:pPr>
      <w:jc w:val="right"/>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A007A2">
      <w:rPr>
        <w:noProof/>
        <w:sz w:val="20"/>
        <w:szCs w:val="20"/>
      </w:rPr>
      <w:t>3</w:t>
    </w:r>
    <w:r>
      <w:rPr>
        <w:sz w:val="20"/>
        <w:szCs w:val="20"/>
      </w:rPr>
      <w:fldChar w:fldCharType="end"/>
    </w:r>
  </w:p>
  <w:p w14:paraId="3637D93D" w14:textId="77777777" w:rsidR="003D7E5A" w:rsidRDefault="003D7E5A"/>
  <w:p w14:paraId="1795C9DC" w14:textId="77777777" w:rsidR="003D7E5A" w:rsidRDefault="003D7E5A"/>
  <w:p w14:paraId="686DC873" w14:textId="77777777" w:rsidR="003D7E5A" w:rsidRDefault="003D7E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8487" w14:textId="77777777" w:rsidR="002437E0" w:rsidRDefault="002437E0">
      <w:r>
        <w:separator/>
      </w:r>
    </w:p>
  </w:footnote>
  <w:footnote w:type="continuationSeparator" w:id="0">
    <w:p w14:paraId="6DCCEAC4" w14:textId="77777777" w:rsidR="002437E0" w:rsidRDefault="00243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90F5" w14:textId="77777777" w:rsidR="003D7E5A" w:rsidRDefault="00774D22">
    <w:pPr>
      <w:spacing w:line="360" w:lineRule="auto"/>
      <w:jc w:val="right"/>
    </w:pPr>
    <w:r>
      <w:rPr>
        <w:rFonts w:ascii="Times New Roman" w:hAnsi="Times New Roman" w:cs="Times New Roman"/>
        <w:bCs/>
        <w:i/>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B7B"/>
    <w:multiLevelType w:val="multilevel"/>
    <w:tmpl w:val="5AD29698"/>
    <w:lvl w:ilvl="0">
      <w:start w:val="1"/>
      <w:numFmt w:val="decimal"/>
      <w:lvlText w:val="%1."/>
      <w:lvlJc w:val="left"/>
      <w:pPr>
        <w:tabs>
          <w:tab w:val="num" w:pos="0"/>
        </w:tabs>
        <w:ind w:left="1080" w:hanging="360"/>
      </w:pPr>
      <w:rPr>
        <w:rFonts w:ascii="Times New Roman" w:hAnsi="Times New Roman"/>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72D0222"/>
    <w:multiLevelType w:val="multilevel"/>
    <w:tmpl w:val="20FA60B6"/>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2" w15:restartNumberingAfterBreak="0">
    <w:nsid w:val="086E2763"/>
    <w:multiLevelType w:val="multilevel"/>
    <w:tmpl w:val="6E90F03E"/>
    <w:lvl w:ilvl="0">
      <w:start w:val="1"/>
      <w:numFmt w:val="decimal"/>
      <w:lvlText w:val="%1."/>
      <w:lvlJc w:val="left"/>
      <w:pPr>
        <w:tabs>
          <w:tab w:val="num" w:pos="0"/>
        </w:tabs>
        <w:ind w:left="360" w:hanging="360"/>
      </w:pPr>
      <w:rPr>
        <w:rFonts w:ascii="Times New Roman" w:hAnsi="Times New Roman"/>
        <w:b w:val="0"/>
        <w:bCs w:val="0"/>
        <w:sz w:val="24"/>
        <w:szCs w:val="24"/>
      </w:rPr>
    </w:lvl>
    <w:lvl w:ilvl="1">
      <w:start w:val="1"/>
      <w:numFmt w:val="decimal"/>
      <w:lvlText w:val="%2)"/>
      <w:lvlJc w:val="left"/>
      <w:pPr>
        <w:tabs>
          <w:tab w:val="num" w:pos="0"/>
        </w:tabs>
        <w:ind w:left="720" w:hanging="360"/>
      </w:pPr>
      <w:rPr>
        <w:rFonts w:ascii="Times New Roman" w:hAnsi="Times New Roman"/>
        <w:b w:val="0"/>
        <w:bCs w:val="0"/>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B091850"/>
    <w:multiLevelType w:val="multilevel"/>
    <w:tmpl w:val="C97AF732"/>
    <w:lvl w:ilvl="0">
      <w:start w:val="1"/>
      <w:numFmt w:val="decimal"/>
      <w:lvlText w:val="%1."/>
      <w:lvlJc w:val="left"/>
      <w:pPr>
        <w:tabs>
          <w:tab w:val="num" w:pos="0"/>
        </w:tabs>
        <w:ind w:left="360" w:hanging="360"/>
      </w:pPr>
      <w:rPr>
        <w:rFonts w:ascii="Times New Roman" w:hAnsi="Times New Roman"/>
        <w:b w:val="0"/>
        <w:bCs w:val="0"/>
        <w:sz w:val="24"/>
        <w:szCs w:val="24"/>
      </w:rPr>
    </w:lvl>
    <w:lvl w:ilvl="1">
      <w:start w:val="1"/>
      <w:numFmt w:val="decimal"/>
      <w:lvlText w:val="%2)"/>
      <w:lvlJc w:val="left"/>
      <w:pPr>
        <w:tabs>
          <w:tab w:val="num" w:pos="0"/>
        </w:tabs>
        <w:ind w:left="720" w:hanging="360"/>
      </w:pPr>
      <w:rPr>
        <w:rFonts w:ascii="Times New Roman" w:hAnsi="Times New Roman"/>
        <w:b w:val="0"/>
        <w:bCs w:val="0"/>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0BB25EFC"/>
    <w:multiLevelType w:val="multilevel"/>
    <w:tmpl w:val="44F03A46"/>
    <w:lvl w:ilvl="0">
      <w:start w:val="1"/>
      <w:numFmt w:val="decimal"/>
      <w:lvlText w:val="%1."/>
      <w:lvlJc w:val="left"/>
      <w:pPr>
        <w:tabs>
          <w:tab w:val="num" w:pos="0"/>
        </w:tabs>
        <w:ind w:left="360" w:hanging="360"/>
      </w:pPr>
      <w:rPr>
        <w:rFonts w:ascii="Times New Roman" w:hAnsi="Times New Roman"/>
        <w:b w:val="0"/>
        <w:bCs w:val="0"/>
        <w:sz w:val="24"/>
        <w:szCs w:val="24"/>
      </w:rPr>
    </w:lvl>
    <w:lvl w:ilvl="1">
      <w:start w:val="1"/>
      <w:numFmt w:val="decimal"/>
      <w:lvlText w:val="%2)"/>
      <w:lvlJc w:val="left"/>
      <w:pPr>
        <w:tabs>
          <w:tab w:val="num" w:pos="0"/>
        </w:tabs>
        <w:ind w:left="720" w:hanging="360"/>
      </w:pPr>
      <w:rPr>
        <w:rFonts w:ascii="Times New Roman" w:hAnsi="Times New Roman"/>
        <w:b w:val="0"/>
        <w:bCs w:val="0"/>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1093104F"/>
    <w:multiLevelType w:val="multilevel"/>
    <w:tmpl w:val="B840E056"/>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6" w15:restartNumberingAfterBreak="0">
    <w:nsid w:val="1AFF4FC6"/>
    <w:multiLevelType w:val="multilevel"/>
    <w:tmpl w:val="29ECBF5E"/>
    <w:lvl w:ilvl="0">
      <w:start w:val="1"/>
      <w:numFmt w:val="decimal"/>
      <w:lvlText w:val="%1)"/>
      <w:lvlJc w:val="left"/>
      <w:pPr>
        <w:tabs>
          <w:tab w:val="num" w:pos="0"/>
        </w:tabs>
        <w:ind w:left="820" w:hanging="284"/>
      </w:pPr>
      <w:rPr>
        <w:b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1CC9775C"/>
    <w:multiLevelType w:val="multilevel"/>
    <w:tmpl w:val="8862A098"/>
    <w:lvl w:ilvl="0">
      <w:start w:val="1"/>
      <w:numFmt w:val="decimal"/>
      <w:lvlText w:val="%1)"/>
      <w:lvlJc w:val="left"/>
      <w:pPr>
        <w:tabs>
          <w:tab w:val="num" w:pos="0"/>
        </w:tabs>
        <w:ind w:left="604" w:hanging="360"/>
      </w:pPr>
      <w:rPr>
        <w:b w:val="0"/>
        <w:bCs w:val="0"/>
      </w:rPr>
    </w:lvl>
    <w:lvl w:ilvl="1">
      <w:start w:val="1"/>
      <w:numFmt w:val="lowerLetter"/>
      <w:lvlText w:val="%2)"/>
      <w:lvlJc w:val="left"/>
      <w:pPr>
        <w:tabs>
          <w:tab w:val="num" w:pos="0"/>
        </w:tabs>
        <w:ind w:left="1324" w:hanging="360"/>
      </w:pPr>
      <w:rPr>
        <w:b w:val="0"/>
        <w:bCs w:val="0"/>
      </w:rPr>
    </w:lvl>
    <w:lvl w:ilvl="2">
      <w:start w:val="1"/>
      <w:numFmt w:val="lowerRoman"/>
      <w:lvlText w:val="%3."/>
      <w:lvlJc w:val="right"/>
      <w:pPr>
        <w:tabs>
          <w:tab w:val="num" w:pos="0"/>
        </w:tabs>
        <w:ind w:left="2044" w:hanging="180"/>
      </w:pPr>
    </w:lvl>
    <w:lvl w:ilvl="3">
      <w:start w:val="1"/>
      <w:numFmt w:val="decimal"/>
      <w:lvlText w:val="%4."/>
      <w:lvlJc w:val="left"/>
      <w:pPr>
        <w:tabs>
          <w:tab w:val="num" w:pos="0"/>
        </w:tabs>
        <w:ind w:left="2764" w:hanging="360"/>
      </w:pPr>
    </w:lvl>
    <w:lvl w:ilvl="4">
      <w:start w:val="1"/>
      <w:numFmt w:val="lowerLetter"/>
      <w:lvlText w:val="%5."/>
      <w:lvlJc w:val="left"/>
      <w:pPr>
        <w:tabs>
          <w:tab w:val="num" w:pos="0"/>
        </w:tabs>
        <w:ind w:left="3484" w:hanging="360"/>
      </w:pPr>
    </w:lvl>
    <w:lvl w:ilvl="5">
      <w:start w:val="1"/>
      <w:numFmt w:val="lowerRoman"/>
      <w:lvlText w:val="%6."/>
      <w:lvlJc w:val="right"/>
      <w:pPr>
        <w:tabs>
          <w:tab w:val="num" w:pos="0"/>
        </w:tabs>
        <w:ind w:left="4204" w:hanging="180"/>
      </w:pPr>
    </w:lvl>
    <w:lvl w:ilvl="6">
      <w:start w:val="1"/>
      <w:numFmt w:val="decimal"/>
      <w:lvlText w:val="%7."/>
      <w:lvlJc w:val="left"/>
      <w:pPr>
        <w:tabs>
          <w:tab w:val="num" w:pos="0"/>
        </w:tabs>
        <w:ind w:left="4924" w:hanging="360"/>
      </w:pPr>
    </w:lvl>
    <w:lvl w:ilvl="7">
      <w:start w:val="1"/>
      <w:numFmt w:val="lowerLetter"/>
      <w:lvlText w:val="%8."/>
      <w:lvlJc w:val="left"/>
      <w:pPr>
        <w:tabs>
          <w:tab w:val="num" w:pos="0"/>
        </w:tabs>
        <w:ind w:left="5644" w:hanging="360"/>
      </w:pPr>
    </w:lvl>
    <w:lvl w:ilvl="8">
      <w:start w:val="1"/>
      <w:numFmt w:val="lowerRoman"/>
      <w:lvlText w:val="%9."/>
      <w:lvlJc w:val="right"/>
      <w:pPr>
        <w:tabs>
          <w:tab w:val="num" w:pos="0"/>
        </w:tabs>
        <w:ind w:left="6364" w:hanging="180"/>
      </w:pPr>
    </w:lvl>
  </w:abstractNum>
  <w:abstractNum w:abstractNumId="8" w15:restartNumberingAfterBreak="0">
    <w:nsid w:val="1F4B2D5D"/>
    <w:multiLevelType w:val="multilevel"/>
    <w:tmpl w:val="0088B2C4"/>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813760"/>
    <w:multiLevelType w:val="multilevel"/>
    <w:tmpl w:val="2196D94C"/>
    <w:lvl w:ilvl="0">
      <w:start w:val="1"/>
      <w:numFmt w:val="decimal"/>
      <w:lvlText w:val="%1."/>
      <w:lvlJc w:val="left"/>
      <w:pPr>
        <w:tabs>
          <w:tab w:val="num" w:pos="0"/>
        </w:tabs>
        <w:ind w:left="460" w:hanging="284"/>
      </w:pPr>
      <w:rPr>
        <w:rFonts w:ascii="Times New Roman" w:eastAsia="Arial" w:hAnsi="Times New Roman" w:cs="Times New Roman"/>
        <w:spacing w:val="-1"/>
        <w:w w:val="100"/>
        <w:sz w:val="22"/>
        <w:szCs w:val="22"/>
      </w:rPr>
    </w:lvl>
    <w:lvl w:ilvl="1">
      <w:numFmt w:val="bullet"/>
      <w:lvlText w:val=""/>
      <w:lvlJc w:val="left"/>
      <w:pPr>
        <w:tabs>
          <w:tab w:val="num" w:pos="0"/>
        </w:tabs>
        <w:ind w:left="580" w:hanging="284"/>
      </w:pPr>
      <w:rPr>
        <w:rFonts w:ascii="Symbol" w:hAnsi="Symbol" w:cs="Symbol" w:hint="default"/>
      </w:rPr>
    </w:lvl>
    <w:lvl w:ilvl="2">
      <w:numFmt w:val="bullet"/>
      <w:lvlText w:val=""/>
      <w:lvlJc w:val="left"/>
      <w:pPr>
        <w:tabs>
          <w:tab w:val="num" w:pos="0"/>
        </w:tabs>
        <w:ind w:left="1662" w:hanging="284"/>
      </w:pPr>
      <w:rPr>
        <w:rFonts w:ascii="Symbol" w:hAnsi="Symbol" w:cs="Symbol" w:hint="default"/>
      </w:rPr>
    </w:lvl>
    <w:lvl w:ilvl="3">
      <w:numFmt w:val="bullet"/>
      <w:lvlText w:val=""/>
      <w:lvlJc w:val="left"/>
      <w:pPr>
        <w:tabs>
          <w:tab w:val="num" w:pos="0"/>
        </w:tabs>
        <w:ind w:left="2744" w:hanging="284"/>
      </w:pPr>
      <w:rPr>
        <w:rFonts w:ascii="Symbol" w:hAnsi="Symbol" w:cs="Symbol" w:hint="default"/>
      </w:rPr>
    </w:lvl>
    <w:lvl w:ilvl="4">
      <w:numFmt w:val="bullet"/>
      <w:lvlText w:val=""/>
      <w:lvlJc w:val="left"/>
      <w:pPr>
        <w:tabs>
          <w:tab w:val="num" w:pos="0"/>
        </w:tabs>
        <w:ind w:left="3826" w:hanging="284"/>
      </w:pPr>
      <w:rPr>
        <w:rFonts w:ascii="Symbol" w:hAnsi="Symbol" w:cs="Symbol" w:hint="default"/>
      </w:rPr>
    </w:lvl>
    <w:lvl w:ilvl="5">
      <w:numFmt w:val="bullet"/>
      <w:lvlText w:val=""/>
      <w:lvlJc w:val="left"/>
      <w:pPr>
        <w:tabs>
          <w:tab w:val="num" w:pos="0"/>
        </w:tabs>
        <w:ind w:left="4908" w:hanging="284"/>
      </w:pPr>
      <w:rPr>
        <w:rFonts w:ascii="Symbol" w:hAnsi="Symbol" w:cs="Symbol" w:hint="default"/>
      </w:rPr>
    </w:lvl>
    <w:lvl w:ilvl="6">
      <w:numFmt w:val="bullet"/>
      <w:lvlText w:val=""/>
      <w:lvlJc w:val="left"/>
      <w:pPr>
        <w:tabs>
          <w:tab w:val="num" w:pos="0"/>
        </w:tabs>
        <w:ind w:left="5991" w:hanging="284"/>
      </w:pPr>
      <w:rPr>
        <w:rFonts w:ascii="Symbol" w:hAnsi="Symbol" w:cs="Symbol" w:hint="default"/>
      </w:rPr>
    </w:lvl>
    <w:lvl w:ilvl="7">
      <w:numFmt w:val="bullet"/>
      <w:lvlText w:val=""/>
      <w:lvlJc w:val="left"/>
      <w:pPr>
        <w:tabs>
          <w:tab w:val="num" w:pos="0"/>
        </w:tabs>
        <w:ind w:left="7073" w:hanging="284"/>
      </w:pPr>
      <w:rPr>
        <w:rFonts w:ascii="Symbol" w:hAnsi="Symbol" w:cs="Symbol" w:hint="default"/>
      </w:rPr>
    </w:lvl>
    <w:lvl w:ilvl="8">
      <w:numFmt w:val="bullet"/>
      <w:lvlText w:val=""/>
      <w:lvlJc w:val="left"/>
      <w:pPr>
        <w:tabs>
          <w:tab w:val="num" w:pos="0"/>
        </w:tabs>
        <w:ind w:left="8155" w:hanging="284"/>
      </w:pPr>
      <w:rPr>
        <w:rFonts w:ascii="Symbol" w:hAnsi="Symbol" w:cs="Symbol" w:hint="default"/>
      </w:rPr>
    </w:lvl>
  </w:abstractNum>
  <w:abstractNum w:abstractNumId="10" w15:restartNumberingAfterBreak="0">
    <w:nsid w:val="24D07A36"/>
    <w:multiLevelType w:val="multilevel"/>
    <w:tmpl w:val="8200B8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061DD1"/>
    <w:multiLevelType w:val="multilevel"/>
    <w:tmpl w:val="02467D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30E4664D"/>
    <w:multiLevelType w:val="multilevel"/>
    <w:tmpl w:val="BF36F738"/>
    <w:lvl w:ilvl="0">
      <w:start w:val="1"/>
      <w:numFmt w:val="decimal"/>
      <w:lvlText w:val="%1."/>
      <w:lvlJc w:val="left"/>
      <w:pPr>
        <w:tabs>
          <w:tab w:val="num" w:pos="0"/>
        </w:tabs>
        <w:ind w:left="476" w:hanging="360"/>
      </w:pPr>
      <w:rPr>
        <w:rFonts w:ascii="Times New Roman" w:eastAsia="Times New Roman" w:hAnsi="Times New Roman"/>
        <w:b w:val="0"/>
        <w:bCs w:val="0"/>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13" w15:restartNumberingAfterBreak="0">
    <w:nsid w:val="33FD2C4C"/>
    <w:multiLevelType w:val="multilevel"/>
    <w:tmpl w:val="133A09B0"/>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14" w15:restartNumberingAfterBreak="0">
    <w:nsid w:val="36466757"/>
    <w:multiLevelType w:val="multilevel"/>
    <w:tmpl w:val="6C9E45D0"/>
    <w:lvl w:ilvl="0">
      <w:start w:val="1"/>
      <w:numFmt w:val="decimal"/>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15" w15:restartNumberingAfterBreak="0">
    <w:nsid w:val="3ACF5FCF"/>
    <w:multiLevelType w:val="multilevel"/>
    <w:tmpl w:val="C7AE0184"/>
    <w:lvl w:ilvl="0">
      <w:start w:val="1"/>
      <w:numFmt w:val="decimal"/>
      <w:lvlText w:val="%1."/>
      <w:lvlJc w:val="left"/>
      <w:pPr>
        <w:tabs>
          <w:tab w:val="num" w:pos="0"/>
        </w:tabs>
        <w:ind w:left="476" w:hanging="360"/>
      </w:pPr>
      <w:rPr>
        <w:rFonts w:ascii="Times New Roman" w:eastAsia="Times New Roman" w:hAnsi="Times New Roman"/>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16" w15:restartNumberingAfterBreak="0">
    <w:nsid w:val="3D8E3DF2"/>
    <w:multiLevelType w:val="multilevel"/>
    <w:tmpl w:val="70E43472"/>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lowerLetter"/>
      <w:lvlText w:val="%3)"/>
      <w:lvlJc w:val="left"/>
      <w:pPr>
        <w:tabs>
          <w:tab w:val="num" w:pos="0"/>
        </w:tabs>
        <w:ind w:left="1934" w:hanging="425"/>
      </w:pPr>
      <w:rPr>
        <w:rFonts w:ascii="Calibri" w:eastAsia="Calibri" w:hAnsi="Calibri"/>
        <w:spacing w:val="-1"/>
        <w:sz w:val="22"/>
        <w:szCs w:val="22"/>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17" w15:restartNumberingAfterBreak="0">
    <w:nsid w:val="3E5A4441"/>
    <w:multiLevelType w:val="multilevel"/>
    <w:tmpl w:val="5DFCEF42"/>
    <w:lvl w:ilvl="0">
      <w:start w:val="1"/>
      <w:numFmt w:val="decimal"/>
      <w:lvlText w:val="%1."/>
      <w:lvlJc w:val="left"/>
      <w:pPr>
        <w:tabs>
          <w:tab w:val="num" w:pos="0"/>
        </w:tabs>
        <w:ind w:left="833" w:hanging="360"/>
      </w:pPr>
      <w:rPr>
        <w:rFonts w:ascii="Times New Roman" w:hAnsi="Times New Roman" w:cs="Times New Roman"/>
        <w:b w:val="0"/>
        <w:i w:val="0"/>
        <w:sz w:val="24"/>
        <w:szCs w:val="24"/>
      </w:r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8" w15:restartNumberingAfterBreak="0">
    <w:nsid w:val="3EBD0BB9"/>
    <w:multiLevelType w:val="multilevel"/>
    <w:tmpl w:val="B3B82980"/>
    <w:lvl w:ilvl="0">
      <w:start w:val="1"/>
      <w:numFmt w:val="decimal"/>
      <w:lvlText w:val="%1."/>
      <w:lvlJc w:val="left"/>
      <w:pPr>
        <w:tabs>
          <w:tab w:val="num" w:pos="0"/>
        </w:tabs>
        <w:ind w:left="541" w:hanging="425"/>
      </w:pPr>
      <w:rPr>
        <w:rFonts w:ascii="Times New Roman" w:eastAsia="Times New Roman" w:hAnsi="Times New Roman"/>
        <w:sz w:val="24"/>
        <w:szCs w:val="24"/>
      </w:rPr>
    </w:lvl>
    <w:lvl w:ilvl="1">
      <w:start w:val="1"/>
      <w:numFmt w:val="decimal"/>
      <w:lvlText w:val="%2)"/>
      <w:lvlJc w:val="left"/>
      <w:pPr>
        <w:tabs>
          <w:tab w:val="num" w:pos="0"/>
        </w:tabs>
        <w:ind w:left="1400" w:hanging="557"/>
      </w:pPr>
      <w:rPr>
        <w:spacing w:val="-1"/>
        <w:sz w:val="24"/>
        <w:szCs w:val="24"/>
      </w:rPr>
    </w:lvl>
    <w:lvl w:ilvl="2">
      <w:start w:val="1"/>
      <w:numFmt w:val="bullet"/>
      <w:lvlText w:val=""/>
      <w:lvlJc w:val="left"/>
      <w:pPr>
        <w:tabs>
          <w:tab w:val="num" w:pos="0"/>
        </w:tabs>
        <w:ind w:left="1400" w:hanging="557"/>
      </w:pPr>
      <w:rPr>
        <w:rFonts w:ascii="Symbol" w:hAnsi="Symbol" w:cs="Symbol" w:hint="default"/>
      </w:rPr>
    </w:lvl>
    <w:lvl w:ilvl="3">
      <w:start w:val="1"/>
      <w:numFmt w:val="bullet"/>
      <w:lvlText w:val=""/>
      <w:lvlJc w:val="left"/>
      <w:pPr>
        <w:tabs>
          <w:tab w:val="num" w:pos="0"/>
        </w:tabs>
        <w:ind w:left="2392" w:hanging="557"/>
      </w:pPr>
      <w:rPr>
        <w:rFonts w:ascii="Symbol" w:hAnsi="Symbol" w:cs="Symbol" w:hint="default"/>
      </w:rPr>
    </w:lvl>
    <w:lvl w:ilvl="4">
      <w:start w:val="1"/>
      <w:numFmt w:val="bullet"/>
      <w:lvlText w:val=""/>
      <w:lvlJc w:val="left"/>
      <w:pPr>
        <w:tabs>
          <w:tab w:val="num" w:pos="0"/>
        </w:tabs>
        <w:ind w:left="3385" w:hanging="557"/>
      </w:pPr>
      <w:rPr>
        <w:rFonts w:ascii="Symbol" w:hAnsi="Symbol" w:cs="Symbol" w:hint="default"/>
      </w:rPr>
    </w:lvl>
    <w:lvl w:ilvl="5">
      <w:start w:val="1"/>
      <w:numFmt w:val="bullet"/>
      <w:lvlText w:val=""/>
      <w:lvlJc w:val="left"/>
      <w:pPr>
        <w:tabs>
          <w:tab w:val="num" w:pos="0"/>
        </w:tabs>
        <w:ind w:left="4377" w:hanging="557"/>
      </w:pPr>
      <w:rPr>
        <w:rFonts w:ascii="Symbol" w:hAnsi="Symbol" w:cs="Symbol" w:hint="default"/>
      </w:rPr>
    </w:lvl>
    <w:lvl w:ilvl="6">
      <w:start w:val="1"/>
      <w:numFmt w:val="bullet"/>
      <w:lvlText w:val=""/>
      <w:lvlJc w:val="left"/>
      <w:pPr>
        <w:tabs>
          <w:tab w:val="num" w:pos="0"/>
        </w:tabs>
        <w:ind w:left="5369" w:hanging="557"/>
      </w:pPr>
      <w:rPr>
        <w:rFonts w:ascii="Symbol" w:hAnsi="Symbol" w:cs="Symbol" w:hint="default"/>
      </w:rPr>
    </w:lvl>
    <w:lvl w:ilvl="7">
      <w:start w:val="1"/>
      <w:numFmt w:val="bullet"/>
      <w:lvlText w:val=""/>
      <w:lvlJc w:val="left"/>
      <w:pPr>
        <w:tabs>
          <w:tab w:val="num" w:pos="0"/>
        </w:tabs>
        <w:ind w:left="6362" w:hanging="557"/>
      </w:pPr>
      <w:rPr>
        <w:rFonts w:ascii="Symbol" w:hAnsi="Symbol" w:cs="Symbol" w:hint="default"/>
      </w:rPr>
    </w:lvl>
    <w:lvl w:ilvl="8">
      <w:start w:val="1"/>
      <w:numFmt w:val="bullet"/>
      <w:lvlText w:val=""/>
      <w:lvlJc w:val="left"/>
      <w:pPr>
        <w:tabs>
          <w:tab w:val="num" w:pos="0"/>
        </w:tabs>
        <w:ind w:left="7354" w:hanging="557"/>
      </w:pPr>
      <w:rPr>
        <w:rFonts w:ascii="Symbol" w:hAnsi="Symbol" w:cs="Symbol" w:hint="default"/>
      </w:rPr>
    </w:lvl>
  </w:abstractNum>
  <w:abstractNum w:abstractNumId="19" w15:restartNumberingAfterBreak="0">
    <w:nsid w:val="417E4C57"/>
    <w:multiLevelType w:val="multilevel"/>
    <w:tmpl w:val="E4FC57AC"/>
    <w:lvl w:ilvl="0">
      <w:start w:val="1"/>
      <w:numFmt w:val="decimal"/>
      <w:lvlText w:val="%1)"/>
      <w:lvlJc w:val="left"/>
      <w:pPr>
        <w:tabs>
          <w:tab w:val="num" w:pos="0"/>
        </w:tabs>
        <w:ind w:left="820" w:hanging="284"/>
      </w:pPr>
      <w:rPr>
        <w:b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15:restartNumberingAfterBreak="0">
    <w:nsid w:val="42BC5B62"/>
    <w:multiLevelType w:val="multilevel"/>
    <w:tmpl w:val="0786EF70"/>
    <w:lvl w:ilvl="0">
      <w:start w:val="1"/>
      <w:numFmt w:val="decimal"/>
      <w:lvlText w:val="%1)"/>
      <w:lvlJc w:val="left"/>
      <w:pPr>
        <w:tabs>
          <w:tab w:val="num" w:pos="0"/>
        </w:tabs>
        <w:ind w:left="820" w:hanging="284"/>
      </w:pPr>
      <w:rPr>
        <w:b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49F45F0C"/>
    <w:multiLevelType w:val="multilevel"/>
    <w:tmpl w:val="32D4540A"/>
    <w:lvl w:ilvl="0">
      <w:start w:val="1"/>
      <w:numFmt w:val="decimal"/>
      <w:lvlText w:val="%1."/>
      <w:lvlJc w:val="left"/>
      <w:pPr>
        <w:tabs>
          <w:tab w:val="num" w:pos="0"/>
        </w:tabs>
        <w:ind w:left="360" w:hanging="360"/>
      </w:pPr>
      <w:rPr>
        <w:rFonts w:ascii="Times New Roman" w:hAnsi="Times New Roman"/>
        <w:b w:val="0"/>
        <w:bCs w:val="0"/>
        <w:i w:val="0"/>
        <w:iCs w:val="0"/>
        <w:sz w:val="24"/>
        <w:szCs w:val="24"/>
      </w:rPr>
    </w:lvl>
    <w:lvl w:ilvl="1">
      <w:start w:val="1"/>
      <w:numFmt w:val="decimal"/>
      <w:lvlText w:val="%2)"/>
      <w:lvlJc w:val="left"/>
      <w:pPr>
        <w:tabs>
          <w:tab w:val="num" w:pos="0"/>
        </w:tabs>
        <w:ind w:left="720" w:hanging="360"/>
      </w:pPr>
      <w:rPr>
        <w:rFonts w:ascii="Times New Roman" w:hAnsi="Times New Roman"/>
        <w:b w:val="0"/>
        <w:bCs/>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2" w15:restartNumberingAfterBreak="0">
    <w:nsid w:val="4D8E16F9"/>
    <w:multiLevelType w:val="multilevel"/>
    <w:tmpl w:val="09E85CDA"/>
    <w:lvl w:ilvl="0">
      <w:start w:val="1"/>
      <w:numFmt w:val="decimal"/>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23" w15:restartNumberingAfterBreak="0">
    <w:nsid w:val="4F83138F"/>
    <w:multiLevelType w:val="multilevel"/>
    <w:tmpl w:val="08F867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511A0F00"/>
    <w:multiLevelType w:val="multilevel"/>
    <w:tmpl w:val="54BE7478"/>
    <w:lvl w:ilvl="0">
      <w:start w:val="1"/>
      <w:numFmt w:val="decimal"/>
      <w:lvlText w:val="%1."/>
      <w:lvlJc w:val="left"/>
      <w:pPr>
        <w:tabs>
          <w:tab w:val="num" w:pos="0"/>
        </w:tabs>
        <w:ind w:left="476" w:hanging="360"/>
      </w:pPr>
      <w:rPr>
        <w:rFonts w:ascii="Times New Roman" w:eastAsia="Times New Roman" w:hAnsi="Times New Roman"/>
        <w:b w:val="0"/>
        <w:bCs w:val="0"/>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25" w15:restartNumberingAfterBreak="0">
    <w:nsid w:val="51765329"/>
    <w:multiLevelType w:val="multilevel"/>
    <w:tmpl w:val="07B866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364602C"/>
    <w:multiLevelType w:val="multilevel"/>
    <w:tmpl w:val="965A60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7FC3274"/>
    <w:multiLevelType w:val="multilevel"/>
    <w:tmpl w:val="6F4AE3EE"/>
    <w:lvl w:ilvl="0">
      <w:start w:val="1"/>
      <w:numFmt w:val="decimal"/>
      <w:lvlText w:val="%1."/>
      <w:lvlJc w:val="left"/>
      <w:pPr>
        <w:tabs>
          <w:tab w:val="num" w:pos="0"/>
        </w:tabs>
        <w:ind w:left="476" w:hanging="360"/>
      </w:pPr>
      <w:rPr>
        <w:rFonts w:ascii="Times New Roman" w:eastAsia="Times New Roman" w:hAnsi="Times New Roman"/>
        <w:b w:val="0"/>
        <w:bCs w:val="0"/>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28" w15:restartNumberingAfterBreak="0">
    <w:nsid w:val="598172EB"/>
    <w:multiLevelType w:val="multilevel"/>
    <w:tmpl w:val="ED4E5B32"/>
    <w:lvl w:ilvl="0">
      <w:start w:val="1"/>
      <w:numFmt w:val="decimal"/>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29" w15:restartNumberingAfterBreak="0">
    <w:nsid w:val="5B907C47"/>
    <w:multiLevelType w:val="multilevel"/>
    <w:tmpl w:val="24786C10"/>
    <w:lvl w:ilvl="0">
      <w:start w:val="1"/>
      <w:numFmt w:val="decimal"/>
      <w:lvlText w:val="%1."/>
      <w:lvlJc w:val="left"/>
      <w:pPr>
        <w:tabs>
          <w:tab w:val="num" w:pos="0"/>
        </w:tabs>
        <w:ind w:left="360" w:hanging="360"/>
      </w:pPr>
      <w:rPr>
        <w:rFonts w:ascii="Times New Roman" w:hAnsi="Times New Roman"/>
        <w:b w:val="0"/>
        <w:bCs w:val="0"/>
        <w:i w:val="0"/>
        <w:iCs w:val="0"/>
        <w:sz w:val="24"/>
        <w:szCs w:val="24"/>
      </w:rPr>
    </w:lvl>
    <w:lvl w:ilvl="1">
      <w:start w:val="1"/>
      <w:numFmt w:val="decimal"/>
      <w:lvlText w:val="%2)"/>
      <w:lvlJc w:val="left"/>
      <w:pPr>
        <w:tabs>
          <w:tab w:val="num" w:pos="0"/>
        </w:tabs>
        <w:ind w:left="720" w:hanging="360"/>
      </w:pPr>
      <w:rPr>
        <w:rFonts w:ascii="Times New Roman" w:hAnsi="Times New Roman"/>
        <w:b w:val="0"/>
        <w:bCs/>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0" w15:restartNumberingAfterBreak="0">
    <w:nsid w:val="5C48066D"/>
    <w:multiLevelType w:val="multilevel"/>
    <w:tmpl w:val="4EAA2D22"/>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6039F9"/>
    <w:multiLevelType w:val="multilevel"/>
    <w:tmpl w:val="8D1CED78"/>
    <w:lvl w:ilvl="0">
      <w:start w:val="1"/>
      <w:numFmt w:val="decimal"/>
      <w:lvlText w:val="%1."/>
      <w:lvlJc w:val="left"/>
      <w:pPr>
        <w:tabs>
          <w:tab w:val="num" w:pos="0"/>
        </w:tabs>
        <w:ind w:left="1080" w:hanging="360"/>
      </w:pPr>
      <w:rPr>
        <w:rFonts w:ascii="Times New Roman" w:hAnsi="Times New Roman"/>
        <w:b w:val="0"/>
        <w:bCs w:val="0"/>
        <w:sz w:val="24"/>
        <w:szCs w:val="24"/>
      </w:rPr>
    </w:lvl>
    <w:lvl w:ilvl="1">
      <w:start w:val="1"/>
      <w:numFmt w:val="decimal"/>
      <w:lvlText w:val="%2)"/>
      <w:lvlJc w:val="left"/>
      <w:pPr>
        <w:tabs>
          <w:tab w:val="num" w:pos="0"/>
        </w:tabs>
        <w:ind w:left="1800" w:hanging="360"/>
      </w:pPr>
      <w:rPr>
        <w:sz w:val="24"/>
        <w:szCs w:val="24"/>
      </w:rPr>
    </w:lvl>
    <w:lvl w:ilvl="2">
      <w:start w:val="1"/>
      <w:numFmt w:val="lowerLetter"/>
      <w:lvlText w:val="%3."/>
      <w:lvlJc w:val="left"/>
      <w:pPr>
        <w:tabs>
          <w:tab w:val="num" w:pos="0"/>
        </w:tabs>
        <w:ind w:left="2700" w:hanging="360"/>
      </w:pPr>
      <w:rPr>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68C21996"/>
    <w:multiLevelType w:val="multilevel"/>
    <w:tmpl w:val="81ECB90E"/>
    <w:lvl w:ilvl="0">
      <w:start w:val="1"/>
      <w:numFmt w:val="decimal"/>
      <w:lvlText w:val="%1."/>
      <w:lvlJc w:val="left"/>
      <w:pPr>
        <w:tabs>
          <w:tab w:val="num" w:pos="0"/>
        </w:tabs>
        <w:ind w:left="476" w:hanging="360"/>
      </w:pPr>
      <w:rPr>
        <w:rFonts w:ascii="Times New Roman" w:eastAsia="Times New Roman" w:hAnsi="Times New Roman"/>
        <w:b w:val="0"/>
        <w:bCs w:val="0"/>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33" w15:restartNumberingAfterBreak="0">
    <w:nsid w:val="6927494D"/>
    <w:multiLevelType w:val="multilevel"/>
    <w:tmpl w:val="872E78C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6C7E70D3"/>
    <w:multiLevelType w:val="multilevel"/>
    <w:tmpl w:val="371CB018"/>
    <w:lvl w:ilvl="0">
      <w:start w:val="1"/>
      <w:numFmt w:val="decimal"/>
      <w:lvlText w:val="%1."/>
      <w:lvlJc w:val="left"/>
      <w:pPr>
        <w:tabs>
          <w:tab w:val="num" w:pos="0"/>
        </w:tabs>
        <w:ind w:left="360" w:hanging="360"/>
      </w:pPr>
      <w:rPr>
        <w:rFonts w:ascii="Times New Roman" w:hAnsi="Times New Roman"/>
        <w:b w:val="0"/>
        <w:bCs w:val="0"/>
        <w:i w:val="0"/>
        <w:iCs w:val="0"/>
        <w:sz w:val="24"/>
        <w:szCs w:val="24"/>
      </w:rPr>
    </w:lvl>
    <w:lvl w:ilvl="1">
      <w:start w:val="1"/>
      <w:numFmt w:val="decimal"/>
      <w:lvlText w:val="%2)"/>
      <w:lvlJc w:val="left"/>
      <w:pPr>
        <w:tabs>
          <w:tab w:val="num" w:pos="0"/>
        </w:tabs>
        <w:ind w:left="720" w:hanging="360"/>
      </w:pPr>
      <w:rPr>
        <w:rFonts w:ascii="Times New Roman" w:hAnsi="Times New Roman"/>
        <w:b w:val="0"/>
        <w:bCs/>
        <w:sz w:val="24"/>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260" w:hanging="360"/>
      </w:pPr>
    </w:lvl>
    <w:lvl w:ilvl="4">
      <w:start w:val="1"/>
      <w:numFmt w:val="decimal"/>
      <w:lvlText w:val="%5)"/>
      <w:lvlJc w:val="left"/>
      <w:pPr>
        <w:tabs>
          <w:tab w:val="num" w:pos="0"/>
        </w:tabs>
        <w:ind w:left="1620" w:hanging="360"/>
      </w:pPr>
      <w:rPr>
        <w:sz w:val="24"/>
        <w:szCs w:val="24"/>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5" w15:restartNumberingAfterBreak="0">
    <w:nsid w:val="6D495728"/>
    <w:multiLevelType w:val="multilevel"/>
    <w:tmpl w:val="D3282F34"/>
    <w:lvl w:ilvl="0">
      <w:start w:val="1"/>
      <w:numFmt w:val="decimal"/>
      <w:lvlText w:val="%1."/>
      <w:lvlJc w:val="left"/>
      <w:pPr>
        <w:tabs>
          <w:tab w:val="num" w:pos="0"/>
        </w:tabs>
        <w:ind w:left="476" w:hanging="360"/>
      </w:pPr>
      <w:rPr>
        <w:rFonts w:ascii="Times New Roman" w:eastAsia="Times New Roman" w:hAnsi="Times New Roman"/>
        <w:b w:val="0"/>
        <w:bCs w:val="0"/>
        <w:sz w:val="24"/>
        <w:szCs w:val="24"/>
      </w:rPr>
    </w:lvl>
    <w:lvl w:ilvl="1">
      <w:start w:val="1"/>
      <w:numFmt w:val="lowerLetter"/>
      <w:lvlText w:val="%2."/>
      <w:lvlJc w:val="left"/>
      <w:pPr>
        <w:tabs>
          <w:tab w:val="num" w:pos="0"/>
        </w:tabs>
        <w:ind w:left="1196" w:hanging="360"/>
      </w:pPr>
      <w:rPr>
        <w:rFonts w:ascii="Times New Roman" w:eastAsia="Times New Roman" w:hAnsi="Times New Roman"/>
        <w:spacing w:val="-1"/>
        <w:sz w:val="24"/>
        <w:szCs w:val="24"/>
      </w:rPr>
    </w:lvl>
    <w:lvl w:ilvl="2">
      <w:start w:val="1"/>
      <w:numFmt w:val="bullet"/>
      <w:lvlText w:val=""/>
      <w:lvlJc w:val="left"/>
      <w:pPr>
        <w:tabs>
          <w:tab w:val="num" w:pos="0"/>
        </w:tabs>
        <w:ind w:left="2105" w:hanging="360"/>
      </w:pPr>
      <w:rPr>
        <w:rFonts w:ascii="Symbol" w:hAnsi="Symbol" w:cs="Symbol" w:hint="default"/>
      </w:rPr>
    </w:lvl>
    <w:lvl w:ilvl="3">
      <w:start w:val="1"/>
      <w:numFmt w:val="bullet"/>
      <w:lvlText w:val=""/>
      <w:lvlJc w:val="left"/>
      <w:pPr>
        <w:tabs>
          <w:tab w:val="num" w:pos="0"/>
        </w:tabs>
        <w:ind w:left="3014" w:hanging="360"/>
      </w:pPr>
      <w:rPr>
        <w:rFonts w:ascii="Symbol" w:hAnsi="Symbol" w:cs="Symbol" w:hint="default"/>
      </w:rPr>
    </w:lvl>
    <w:lvl w:ilvl="4">
      <w:start w:val="1"/>
      <w:numFmt w:val="bullet"/>
      <w:lvlText w:val=""/>
      <w:lvlJc w:val="left"/>
      <w:pPr>
        <w:tabs>
          <w:tab w:val="num" w:pos="0"/>
        </w:tabs>
        <w:ind w:left="3924" w:hanging="360"/>
      </w:pPr>
      <w:rPr>
        <w:rFonts w:ascii="Symbol" w:hAnsi="Symbol" w:cs="Symbol" w:hint="default"/>
      </w:rPr>
    </w:lvl>
    <w:lvl w:ilvl="5">
      <w:start w:val="1"/>
      <w:numFmt w:val="bullet"/>
      <w:lvlText w:val=""/>
      <w:lvlJc w:val="left"/>
      <w:pPr>
        <w:tabs>
          <w:tab w:val="num" w:pos="0"/>
        </w:tabs>
        <w:ind w:left="4833" w:hanging="360"/>
      </w:pPr>
      <w:rPr>
        <w:rFonts w:ascii="Symbol" w:hAnsi="Symbol" w:cs="Symbol" w:hint="default"/>
      </w:rPr>
    </w:lvl>
    <w:lvl w:ilvl="6">
      <w:start w:val="1"/>
      <w:numFmt w:val="bullet"/>
      <w:lvlText w:val=""/>
      <w:lvlJc w:val="left"/>
      <w:pPr>
        <w:tabs>
          <w:tab w:val="num" w:pos="0"/>
        </w:tabs>
        <w:ind w:left="5742" w:hanging="360"/>
      </w:pPr>
      <w:rPr>
        <w:rFonts w:ascii="Symbol" w:hAnsi="Symbol" w:cs="Symbol" w:hint="default"/>
      </w:rPr>
    </w:lvl>
    <w:lvl w:ilvl="7">
      <w:start w:val="1"/>
      <w:numFmt w:val="bullet"/>
      <w:lvlText w:val=""/>
      <w:lvlJc w:val="left"/>
      <w:pPr>
        <w:tabs>
          <w:tab w:val="num" w:pos="0"/>
        </w:tabs>
        <w:ind w:left="6651" w:hanging="360"/>
      </w:pPr>
      <w:rPr>
        <w:rFonts w:ascii="Symbol" w:hAnsi="Symbol" w:cs="Symbol" w:hint="default"/>
      </w:rPr>
    </w:lvl>
    <w:lvl w:ilvl="8">
      <w:start w:val="1"/>
      <w:numFmt w:val="bullet"/>
      <w:lvlText w:val=""/>
      <w:lvlJc w:val="left"/>
      <w:pPr>
        <w:tabs>
          <w:tab w:val="num" w:pos="0"/>
        </w:tabs>
        <w:ind w:left="7560" w:hanging="360"/>
      </w:pPr>
      <w:rPr>
        <w:rFonts w:ascii="Symbol" w:hAnsi="Symbol" w:cs="Symbol" w:hint="default"/>
      </w:rPr>
    </w:lvl>
  </w:abstractNum>
  <w:abstractNum w:abstractNumId="36" w15:restartNumberingAfterBreak="0">
    <w:nsid w:val="6DB92D98"/>
    <w:multiLevelType w:val="multilevel"/>
    <w:tmpl w:val="C12C6AE4"/>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37" w15:restartNumberingAfterBreak="0">
    <w:nsid w:val="6F3770FB"/>
    <w:multiLevelType w:val="multilevel"/>
    <w:tmpl w:val="34B68B8C"/>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A06715"/>
    <w:multiLevelType w:val="multilevel"/>
    <w:tmpl w:val="B02E7C0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790A4523"/>
    <w:multiLevelType w:val="multilevel"/>
    <w:tmpl w:val="12548E4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7AA31152"/>
    <w:multiLevelType w:val="multilevel"/>
    <w:tmpl w:val="57443D3C"/>
    <w:lvl w:ilvl="0">
      <w:start w:val="1"/>
      <w:numFmt w:val="decimal"/>
      <w:lvlText w:val="%1)"/>
      <w:lvlJc w:val="left"/>
      <w:pPr>
        <w:tabs>
          <w:tab w:val="num" w:pos="0"/>
        </w:tabs>
        <w:ind w:left="820" w:hanging="284"/>
      </w:pPr>
      <w:rPr>
        <w:b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7B843D97"/>
    <w:multiLevelType w:val="multilevel"/>
    <w:tmpl w:val="28FA86BE"/>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42" w15:restartNumberingAfterBreak="0">
    <w:nsid w:val="7C1F79C4"/>
    <w:multiLevelType w:val="multilevel"/>
    <w:tmpl w:val="62585D58"/>
    <w:lvl w:ilvl="0">
      <w:start w:val="1"/>
      <w:numFmt w:val="decimal"/>
      <w:lvlText w:val="%1."/>
      <w:lvlJc w:val="left"/>
      <w:pPr>
        <w:tabs>
          <w:tab w:val="num" w:pos="0"/>
        </w:tabs>
        <w:ind w:left="394" w:hanging="284"/>
      </w:pPr>
      <w:rPr>
        <w:rFonts w:ascii="Times New Roman" w:eastAsia="Times New Roman" w:hAnsi="Times New Roman"/>
        <w:sz w:val="24"/>
        <w:szCs w:val="24"/>
      </w:rPr>
    </w:lvl>
    <w:lvl w:ilvl="1">
      <w:start w:val="1"/>
      <w:numFmt w:val="decimal"/>
      <w:lvlText w:val="%2)"/>
      <w:lvlJc w:val="left"/>
      <w:pPr>
        <w:tabs>
          <w:tab w:val="num" w:pos="0"/>
        </w:tabs>
        <w:ind w:left="961" w:hanging="425"/>
      </w:pPr>
      <w:rPr>
        <w:rFonts w:ascii="Times New Roman" w:eastAsia="Times New Roman" w:hAnsi="Times New Roman"/>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abstractNum w:abstractNumId="43" w15:restartNumberingAfterBreak="0">
    <w:nsid w:val="7E1D7AF8"/>
    <w:multiLevelType w:val="multilevel"/>
    <w:tmpl w:val="A24001BC"/>
    <w:lvl w:ilvl="0">
      <w:start w:val="3"/>
      <w:numFmt w:val="decimal"/>
      <w:lvlText w:val="%1."/>
      <w:lvlJc w:val="left"/>
      <w:pPr>
        <w:tabs>
          <w:tab w:val="num" w:pos="0"/>
        </w:tabs>
        <w:ind w:left="394" w:hanging="284"/>
      </w:pPr>
      <w:rPr>
        <w:rFonts w:ascii="Times New Roman" w:eastAsia="Times New Roman" w:hAnsi="Times New Roman" w:hint="default"/>
        <w:sz w:val="24"/>
        <w:szCs w:val="24"/>
      </w:rPr>
    </w:lvl>
    <w:lvl w:ilvl="1">
      <w:start w:val="1"/>
      <w:numFmt w:val="decimal"/>
      <w:lvlText w:val="%2)"/>
      <w:lvlJc w:val="left"/>
      <w:pPr>
        <w:tabs>
          <w:tab w:val="num" w:pos="0"/>
        </w:tabs>
        <w:ind w:left="961" w:hanging="425"/>
      </w:pPr>
      <w:rPr>
        <w:rFonts w:ascii="Times New Roman" w:eastAsia="Times New Roman" w:hAnsi="Times New Roman" w:hint="default"/>
        <w:sz w:val="24"/>
        <w:szCs w:val="24"/>
      </w:rPr>
    </w:lvl>
    <w:lvl w:ilvl="2">
      <w:start w:val="1"/>
      <w:numFmt w:val="bullet"/>
      <w:lvlText w:val=""/>
      <w:lvlJc w:val="left"/>
      <w:pPr>
        <w:tabs>
          <w:tab w:val="num" w:pos="0"/>
        </w:tabs>
        <w:ind w:left="1934" w:hanging="425"/>
      </w:pPr>
      <w:rPr>
        <w:rFonts w:ascii="Symbol" w:hAnsi="Symbol" w:cs="Symbol" w:hint="default"/>
      </w:rPr>
    </w:lvl>
    <w:lvl w:ilvl="3">
      <w:start w:val="1"/>
      <w:numFmt w:val="bullet"/>
      <w:lvlText w:val=""/>
      <w:lvlJc w:val="left"/>
      <w:pPr>
        <w:tabs>
          <w:tab w:val="num" w:pos="0"/>
        </w:tabs>
        <w:ind w:left="2908" w:hanging="425"/>
      </w:pPr>
      <w:rPr>
        <w:rFonts w:ascii="Symbol" w:hAnsi="Symbol" w:cs="Symbol" w:hint="default"/>
      </w:rPr>
    </w:lvl>
    <w:lvl w:ilvl="4">
      <w:start w:val="1"/>
      <w:numFmt w:val="bullet"/>
      <w:lvlText w:val=""/>
      <w:lvlJc w:val="left"/>
      <w:pPr>
        <w:tabs>
          <w:tab w:val="num" w:pos="0"/>
        </w:tabs>
        <w:ind w:left="3882" w:hanging="425"/>
      </w:pPr>
      <w:rPr>
        <w:rFonts w:ascii="Symbol" w:hAnsi="Symbol" w:cs="Symbol" w:hint="default"/>
      </w:rPr>
    </w:lvl>
    <w:lvl w:ilvl="5">
      <w:start w:val="1"/>
      <w:numFmt w:val="bullet"/>
      <w:lvlText w:val=""/>
      <w:lvlJc w:val="left"/>
      <w:pPr>
        <w:tabs>
          <w:tab w:val="num" w:pos="0"/>
        </w:tabs>
        <w:ind w:left="4855" w:hanging="425"/>
      </w:pPr>
      <w:rPr>
        <w:rFonts w:ascii="Symbol" w:hAnsi="Symbol" w:cs="Symbol" w:hint="default"/>
      </w:rPr>
    </w:lvl>
    <w:lvl w:ilvl="6">
      <w:start w:val="1"/>
      <w:numFmt w:val="bullet"/>
      <w:lvlText w:val=""/>
      <w:lvlJc w:val="left"/>
      <w:pPr>
        <w:tabs>
          <w:tab w:val="num" w:pos="0"/>
        </w:tabs>
        <w:ind w:left="5829" w:hanging="425"/>
      </w:pPr>
      <w:rPr>
        <w:rFonts w:ascii="Symbol" w:hAnsi="Symbol" w:cs="Symbol" w:hint="default"/>
      </w:rPr>
    </w:lvl>
    <w:lvl w:ilvl="7">
      <w:start w:val="1"/>
      <w:numFmt w:val="bullet"/>
      <w:lvlText w:val=""/>
      <w:lvlJc w:val="left"/>
      <w:pPr>
        <w:tabs>
          <w:tab w:val="num" w:pos="0"/>
        </w:tabs>
        <w:ind w:left="6803" w:hanging="425"/>
      </w:pPr>
      <w:rPr>
        <w:rFonts w:ascii="Symbol" w:hAnsi="Symbol" w:cs="Symbol" w:hint="default"/>
      </w:rPr>
    </w:lvl>
    <w:lvl w:ilvl="8">
      <w:start w:val="1"/>
      <w:numFmt w:val="bullet"/>
      <w:lvlText w:val=""/>
      <w:lvlJc w:val="left"/>
      <w:pPr>
        <w:tabs>
          <w:tab w:val="num" w:pos="0"/>
        </w:tabs>
        <w:ind w:left="7776" w:hanging="425"/>
      </w:pPr>
      <w:rPr>
        <w:rFonts w:ascii="Symbol" w:hAnsi="Symbol" w:cs="Symbol" w:hint="default"/>
      </w:rPr>
    </w:lvl>
  </w:abstractNum>
  <w:num w:numId="1">
    <w:abstractNumId w:val="0"/>
  </w:num>
  <w:num w:numId="2">
    <w:abstractNumId w:val="31"/>
  </w:num>
  <w:num w:numId="3">
    <w:abstractNumId w:val="21"/>
  </w:num>
  <w:num w:numId="4">
    <w:abstractNumId w:val="15"/>
  </w:num>
  <w:num w:numId="5">
    <w:abstractNumId w:val="18"/>
  </w:num>
  <w:num w:numId="6">
    <w:abstractNumId w:val="17"/>
  </w:num>
  <w:num w:numId="7">
    <w:abstractNumId w:val="8"/>
  </w:num>
  <w:num w:numId="8">
    <w:abstractNumId w:val="30"/>
  </w:num>
  <w:num w:numId="9">
    <w:abstractNumId w:val="37"/>
  </w:num>
  <w:num w:numId="10">
    <w:abstractNumId w:val="38"/>
  </w:num>
  <w:num w:numId="11">
    <w:abstractNumId w:val="7"/>
  </w:num>
  <w:num w:numId="12">
    <w:abstractNumId w:val="12"/>
  </w:num>
  <w:num w:numId="13">
    <w:abstractNumId w:val="32"/>
  </w:num>
  <w:num w:numId="14">
    <w:abstractNumId w:val="35"/>
  </w:num>
  <w:num w:numId="15">
    <w:abstractNumId w:val="14"/>
  </w:num>
  <w:num w:numId="16">
    <w:abstractNumId w:val="22"/>
  </w:num>
  <w:num w:numId="17">
    <w:abstractNumId w:val="24"/>
  </w:num>
  <w:num w:numId="18">
    <w:abstractNumId w:val="27"/>
  </w:num>
  <w:num w:numId="19">
    <w:abstractNumId w:val="28"/>
  </w:num>
  <w:num w:numId="20">
    <w:abstractNumId w:val="2"/>
  </w:num>
  <w:num w:numId="21">
    <w:abstractNumId w:val="4"/>
  </w:num>
  <w:num w:numId="22">
    <w:abstractNumId w:val="3"/>
  </w:num>
  <w:num w:numId="23">
    <w:abstractNumId w:val="34"/>
  </w:num>
  <w:num w:numId="24">
    <w:abstractNumId w:val="41"/>
  </w:num>
  <w:num w:numId="25">
    <w:abstractNumId w:val="29"/>
  </w:num>
  <w:num w:numId="26">
    <w:abstractNumId w:val="1"/>
  </w:num>
  <w:num w:numId="27">
    <w:abstractNumId w:val="16"/>
  </w:num>
  <w:num w:numId="28">
    <w:abstractNumId w:val="13"/>
  </w:num>
  <w:num w:numId="29">
    <w:abstractNumId w:val="5"/>
  </w:num>
  <w:num w:numId="30">
    <w:abstractNumId w:val="40"/>
  </w:num>
  <w:num w:numId="31">
    <w:abstractNumId w:val="20"/>
  </w:num>
  <w:num w:numId="32">
    <w:abstractNumId w:val="6"/>
  </w:num>
  <w:num w:numId="33">
    <w:abstractNumId w:val="42"/>
  </w:num>
  <w:num w:numId="34">
    <w:abstractNumId w:val="19"/>
  </w:num>
  <w:num w:numId="35">
    <w:abstractNumId w:val="36"/>
  </w:num>
  <w:num w:numId="36">
    <w:abstractNumId w:val="9"/>
  </w:num>
  <w:num w:numId="37">
    <w:abstractNumId w:val="33"/>
  </w:num>
  <w:num w:numId="38">
    <w:abstractNumId w:val="23"/>
  </w:num>
  <w:num w:numId="39">
    <w:abstractNumId w:val="11"/>
  </w:num>
  <w:num w:numId="40">
    <w:abstractNumId w:val="26"/>
  </w:num>
  <w:num w:numId="41">
    <w:abstractNumId w:val="10"/>
  </w:num>
  <w:num w:numId="42">
    <w:abstractNumId w:val="39"/>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5A"/>
    <w:rsid w:val="00013C9A"/>
    <w:rsid w:val="002437E0"/>
    <w:rsid w:val="00313FC6"/>
    <w:rsid w:val="003D7E5A"/>
    <w:rsid w:val="004E3ECD"/>
    <w:rsid w:val="00664923"/>
    <w:rsid w:val="00774D22"/>
    <w:rsid w:val="00795F1B"/>
    <w:rsid w:val="009557FC"/>
    <w:rsid w:val="009C7937"/>
    <w:rsid w:val="00A007A2"/>
    <w:rsid w:val="00A7462B"/>
    <w:rsid w:val="00AE10DE"/>
    <w:rsid w:val="00B86239"/>
    <w:rsid w:val="00C42DBE"/>
    <w:rsid w:val="00C84950"/>
    <w:rsid w:val="00D7285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E9AD"/>
  <w15:docId w15:val="{F4ECDADB-CE7A-4BCC-9A1E-81ED2853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79A"/>
    <w:rPr>
      <w:sz w:val="24"/>
      <w:szCs w:val="24"/>
    </w:rPr>
  </w:style>
  <w:style w:type="paragraph" w:styleId="Nagwek1">
    <w:name w:val="heading 1"/>
    <w:basedOn w:val="Normalny"/>
    <w:link w:val="Nagwek1Znak"/>
    <w:uiPriority w:val="9"/>
    <w:qFormat/>
    <w:rsid w:val="00F7579A"/>
    <w:pPr>
      <w:widowControl w:val="0"/>
      <w:ind w:left="1242"/>
      <w:outlineLvl w:val="0"/>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7579A"/>
    <w:rPr>
      <w:rFonts w:ascii="Times New Roman" w:eastAsia="Times New Roman" w:hAnsi="Times New Roman"/>
      <w:b/>
      <w:bCs/>
      <w:sz w:val="24"/>
      <w:szCs w:val="24"/>
      <w:lang w:val="en-US"/>
    </w:rPr>
  </w:style>
  <w:style w:type="character" w:customStyle="1" w:styleId="NagwekZnak">
    <w:name w:val="Nagłówek Znak"/>
    <w:basedOn w:val="Domylnaczcionkaakapitu"/>
    <w:link w:val="Nagwek"/>
    <w:uiPriority w:val="99"/>
    <w:qFormat/>
    <w:rsid w:val="00F7579A"/>
  </w:style>
  <w:style w:type="character" w:customStyle="1" w:styleId="NagwekZnak1">
    <w:name w:val="Nagłówek Znak1"/>
    <w:basedOn w:val="Domylnaczcionkaakapitu"/>
    <w:uiPriority w:val="99"/>
    <w:semiHidden/>
    <w:qFormat/>
    <w:rsid w:val="00F7579A"/>
    <w:rPr>
      <w:sz w:val="24"/>
      <w:szCs w:val="24"/>
    </w:rPr>
  </w:style>
  <w:style w:type="character" w:customStyle="1" w:styleId="TekstpodstawowyZnak">
    <w:name w:val="Tekst podstawowy Znak"/>
    <w:basedOn w:val="Domylnaczcionkaakapitu"/>
    <w:link w:val="Tekstpodstawowy"/>
    <w:uiPriority w:val="1"/>
    <w:qFormat/>
    <w:rsid w:val="00F7579A"/>
    <w:rPr>
      <w:rFonts w:ascii="Arial" w:eastAsia="Times New Roman" w:hAnsi="Arial" w:cs="Arial"/>
      <w:lang w:eastAsia="ar-SA"/>
    </w:rPr>
  </w:style>
  <w:style w:type="character" w:customStyle="1" w:styleId="StopkaZnak">
    <w:name w:val="Stopka Znak"/>
    <w:basedOn w:val="Domylnaczcionkaakapitu"/>
    <w:link w:val="Stopka"/>
    <w:uiPriority w:val="99"/>
    <w:qFormat/>
    <w:rsid w:val="00F7579A"/>
  </w:style>
  <w:style w:type="character" w:customStyle="1" w:styleId="StopkaZnak1">
    <w:name w:val="Stopka Znak1"/>
    <w:basedOn w:val="Domylnaczcionkaakapitu"/>
    <w:uiPriority w:val="99"/>
    <w:semiHidden/>
    <w:qFormat/>
    <w:rsid w:val="00F7579A"/>
    <w:rPr>
      <w:sz w:val="24"/>
      <w:szCs w:val="24"/>
    </w:rPr>
  </w:style>
  <w:style w:type="character" w:styleId="Odwoaniedokomentarza">
    <w:name w:val="annotation reference"/>
    <w:basedOn w:val="Domylnaczcionkaakapitu"/>
    <w:uiPriority w:val="99"/>
    <w:semiHidden/>
    <w:unhideWhenUsed/>
    <w:qFormat/>
    <w:rsid w:val="00F7579A"/>
    <w:rPr>
      <w:sz w:val="16"/>
      <w:szCs w:val="16"/>
    </w:rPr>
  </w:style>
  <w:style w:type="character" w:customStyle="1" w:styleId="TekstkomentarzaZnak">
    <w:name w:val="Tekst komentarza Znak"/>
    <w:basedOn w:val="Domylnaczcionkaakapitu"/>
    <w:link w:val="Tekstkomentarza"/>
    <w:uiPriority w:val="99"/>
    <w:qFormat/>
    <w:rsid w:val="00F7579A"/>
    <w:rPr>
      <w:sz w:val="20"/>
      <w:szCs w:val="20"/>
    </w:rPr>
  </w:style>
  <w:style w:type="character" w:customStyle="1" w:styleId="TekstkomentarzaZnak1">
    <w:name w:val="Tekst komentarza Znak1"/>
    <w:basedOn w:val="Domylnaczcionkaakapitu"/>
    <w:uiPriority w:val="99"/>
    <w:semiHidden/>
    <w:qFormat/>
    <w:rsid w:val="00F7579A"/>
    <w:rPr>
      <w:sz w:val="20"/>
      <w:szCs w:val="20"/>
    </w:rPr>
  </w:style>
  <w:style w:type="character" w:customStyle="1" w:styleId="TematkomentarzaZnak">
    <w:name w:val="Temat komentarza Znak"/>
    <w:basedOn w:val="TekstkomentarzaZnak"/>
    <w:link w:val="Tematkomentarza"/>
    <w:uiPriority w:val="99"/>
    <w:semiHidden/>
    <w:qFormat/>
    <w:rsid w:val="00F7579A"/>
    <w:rPr>
      <w:b/>
      <w:bCs/>
      <w:sz w:val="20"/>
      <w:szCs w:val="20"/>
    </w:rPr>
  </w:style>
  <w:style w:type="character" w:customStyle="1" w:styleId="TematkomentarzaZnak1">
    <w:name w:val="Temat komentarza Znak1"/>
    <w:basedOn w:val="TekstkomentarzaZnak1"/>
    <w:uiPriority w:val="99"/>
    <w:semiHidden/>
    <w:qFormat/>
    <w:rsid w:val="00F7579A"/>
    <w:rPr>
      <w:b/>
      <w:bCs/>
      <w:sz w:val="20"/>
      <w:szCs w:val="20"/>
    </w:rPr>
  </w:style>
  <w:style w:type="character" w:customStyle="1" w:styleId="TekstdymkaZnak">
    <w:name w:val="Tekst dymka Znak"/>
    <w:basedOn w:val="Domylnaczcionkaakapitu"/>
    <w:link w:val="Tekstdymka"/>
    <w:uiPriority w:val="99"/>
    <w:semiHidden/>
    <w:qFormat/>
    <w:rsid w:val="00F7579A"/>
    <w:rPr>
      <w:rFonts w:ascii="Times New Roman" w:hAnsi="Times New Roman" w:cs="Times New Roman"/>
      <w:sz w:val="18"/>
      <w:szCs w:val="18"/>
    </w:rPr>
  </w:style>
  <w:style w:type="character" w:customStyle="1" w:styleId="TekstdymkaZnak1">
    <w:name w:val="Tekst dymka Znak1"/>
    <w:basedOn w:val="Domylnaczcionkaakapitu"/>
    <w:uiPriority w:val="99"/>
    <w:semiHidden/>
    <w:qFormat/>
    <w:rsid w:val="00F7579A"/>
    <w:rPr>
      <w:rFonts w:ascii="Segoe UI" w:hAnsi="Segoe UI" w:cs="Segoe UI"/>
      <w:sz w:val="18"/>
      <w:szCs w:val="18"/>
    </w:rPr>
  </w:style>
  <w:style w:type="character" w:customStyle="1" w:styleId="ND">
    <w:name w:val="ND"/>
    <w:uiPriority w:val="99"/>
    <w:qFormat/>
    <w:rsid w:val="00F7579A"/>
  </w:style>
  <w:style w:type="character" w:customStyle="1" w:styleId="AkapitzlistZnak">
    <w:name w:val="Akapit z listą Znak"/>
    <w:link w:val="Akapitzlist"/>
    <w:uiPriority w:val="34"/>
    <w:qFormat/>
    <w:locked/>
    <w:rsid w:val="00F7579A"/>
  </w:style>
  <w:style w:type="paragraph" w:styleId="Nagwek">
    <w:name w:val="header"/>
    <w:basedOn w:val="Normalny"/>
    <w:next w:val="Tekstpodstawowy"/>
    <w:link w:val="NagwekZnak"/>
    <w:uiPriority w:val="99"/>
    <w:unhideWhenUsed/>
    <w:rsid w:val="00F7579A"/>
    <w:pPr>
      <w:tabs>
        <w:tab w:val="center" w:pos="4536"/>
        <w:tab w:val="right" w:pos="9072"/>
      </w:tabs>
    </w:pPr>
    <w:rPr>
      <w:sz w:val="22"/>
      <w:szCs w:val="22"/>
    </w:rPr>
  </w:style>
  <w:style w:type="paragraph" w:styleId="Tekstpodstawowy">
    <w:name w:val="Body Text"/>
    <w:basedOn w:val="Normalny"/>
    <w:link w:val="TekstpodstawowyZnak"/>
    <w:uiPriority w:val="1"/>
    <w:qFormat/>
    <w:rsid w:val="00F7579A"/>
    <w:pPr>
      <w:jc w:val="both"/>
    </w:pPr>
    <w:rPr>
      <w:rFonts w:ascii="Arial" w:eastAsia="Times New Roman" w:hAnsi="Arial" w:cs="Arial"/>
      <w:sz w:val="22"/>
      <w:szCs w:val="22"/>
      <w:lang w:eastAsia="ar-SA"/>
    </w:rPr>
  </w:style>
  <w:style w:type="paragraph" w:styleId="Lista">
    <w:name w:val="List"/>
    <w:basedOn w:val="Tekstpodstawowy"/>
    <w:rsid w:val="00F7579A"/>
    <w:rPr>
      <w:rFonts w:cs="Lucida Sans"/>
    </w:rPr>
  </w:style>
  <w:style w:type="paragraph" w:styleId="Legenda">
    <w:name w:val="caption"/>
    <w:basedOn w:val="Normalny"/>
    <w:qFormat/>
    <w:rsid w:val="00F7579A"/>
    <w:pPr>
      <w:suppressLineNumbers/>
      <w:spacing w:before="120" w:after="120"/>
    </w:pPr>
    <w:rPr>
      <w:rFonts w:cs="Lucida Sans"/>
      <w:i/>
      <w:iCs/>
    </w:rPr>
  </w:style>
  <w:style w:type="paragraph" w:customStyle="1" w:styleId="Indeks">
    <w:name w:val="Indeks"/>
    <w:basedOn w:val="Normalny"/>
    <w:qFormat/>
    <w:rsid w:val="00F7579A"/>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7579A"/>
    <w:pPr>
      <w:tabs>
        <w:tab w:val="center" w:pos="4536"/>
        <w:tab w:val="right" w:pos="9072"/>
      </w:tabs>
    </w:pPr>
    <w:rPr>
      <w:sz w:val="22"/>
      <w:szCs w:val="22"/>
    </w:rPr>
  </w:style>
  <w:style w:type="paragraph" w:styleId="Tekstkomentarza">
    <w:name w:val="annotation text"/>
    <w:basedOn w:val="Normalny"/>
    <w:link w:val="TekstkomentarzaZnak"/>
    <w:uiPriority w:val="99"/>
    <w:unhideWhenUsed/>
    <w:qFormat/>
    <w:rsid w:val="00F7579A"/>
    <w:rPr>
      <w:sz w:val="20"/>
      <w:szCs w:val="20"/>
    </w:rPr>
  </w:style>
  <w:style w:type="paragraph" w:styleId="Tematkomentarza">
    <w:name w:val="annotation subject"/>
    <w:basedOn w:val="Tekstkomentarza"/>
    <w:next w:val="Tekstkomentarza"/>
    <w:link w:val="TematkomentarzaZnak"/>
    <w:uiPriority w:val="99"/>
    <w:semiHidden/>
    <w:unhideWhenUsed/>
    <w:qFormat/>
    <w:rsid w:val="00F7579A"/>
    <w:rPr>
      <w:b/>
      <w:bCs/>
    </w:rPr>
  </w:style>
  <w:style w:type="paragraph" w:styleId="Tekstdymka">
    <w:name w:val="Balloon Text"/>
    <w:basedOn w:val="Normalny"/>
    <w:link w:val="TekstdymkaZnak"/>
    <w:uiPriority w:val="99"/>
    <w:semiHidden/>
    <w:unhideWhenUsed/>
    <w:qFormat/>
    <w:rsid w:val="00F7579A"/>
    <w:rPr>
      <w:rFonts w:ascii="Times New Roman" w:hAnsi="Times New Roman" w:cs="Times New Roman"/>
      <w:sz w:val="18"/>
      <w:szCs w:val="18"/>
    </w:rPr>
  </w:style>
  <w:style w:type="paragraph" w:styleId="Akapitzlist">
    <w:name w:val="List Paragraph"/>
    <w:basedOn w:val="Normalny"/>
    <w:link w:val="AkapitzlistZnak"/>
    <w:uiPriority w:val="34"/>
    <w:qFormat/>
    <w:rsid w:val="00F7579A"/>
    <w:pPr>
      <w:ind w:left="720"/>
      <w:contextualSpacing/>
    </w:pPr>
    <w:rPr>
      <w:sz w:val="22"/>
      <w:szCs w:val="22"/>
    </w:rPr>
  </w:style>
  <w:style w:type="paragraph" w:styleId="NormalnyWeb">
    <w:name w:val="Normal (Web)"/>
    <w:basedOn w:val="Normalny"/>
    <w:uiPriority w:val="99"/>
    <w:unhideWhenUsed/>
    <w:qFormat/>
    <w:rsid w:val="00F7579A"/>
    <w:pPr>
      <w:spacing w:beforeAutospacing="1" w:afterAutospacing="1"/>
    </w:pPr>
    <w:rPr>
      <w:rFonts w:ascii="Times New Roman" w:eastAsia="Times New Roman" w:hAnsi="Times New Roman" w:cs="Times New Roman"/>
      <w:lang w:eastAsia="pl-PL"/>
    </w:rPr>
  </w:style>
  <w:style w:type="paragraph" w:customStyle="1" w:styleId="Zal-text">
    <w:name w:val="Zal-text"/>
    <w:basedOn w:val="Normalny"/>
    <w:uiPriority w:val="99"/>
    <w:qFormat/>
    <w:rsid w:val="00F7579A"/>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sz w:val="22"/>
      <w:szCs w:val="22"/>
      <w:lang w:eastAsia="pl-PL"/>
    </w:rPr>
  </w:style>
  <w:style w:type="paragraph" w:customStyle="1" w:styleId="Default">
    <w:name w:val="Default"/>
    <w:qFormat/>
    <w:rsid w:val="00F7579A"/>
    <w:rPr>
      <w:rFonts w:ascii="HelveticaNeueLT Pro 67 MdCn" w:eastAsia="Calibri" w:hAnsi="HelveticaNeueLT Pro 67 MdCn" w:cs="HelveticaNeueLT Pro 67 MdCn"/>
      <w:color w:val="000000"/>
      <w:sz w:val="24"/>
      <w:szCs w:val="24"/>
    </w:rPr>
  </w:style>
  <w:style w:type="paragraph" w:customStyle="1" w:styleId="Zal-text-punkt">
    <w:name w:val="Zal-text-punkt"/>
    <w:basedOn w:val="Normalny"/>
    <w:uiPriority w:val="99"/>
    <w:qFormat/>
    <w:rsid w:val="00F7579A"/>
    <w:pPr>
      <w:widowControl w:val="0"/>
      <w:tabs>
        <w:tab w:val="left" w:pos="567"/>
      </w:tabs>
      <w:spacing w:before="57" w:after="45" w:line="280" w:lineRule="atLeast"/>
      <w:ind w:left="340"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Zal-text-punkta">
    <w:name w:val="Zal-text-punkt a"/>
    <w:basedOn w:val="Normalny"/>
    <w:uiPriority w:val="99"/>
    <w:qFormat/>
    <w:rsid w:val="00F7579A"/>
    <w:pPr>
      <w:widowControl w:val="0"/>
      <w:tabs>
        <w:tab w:val="left" w:pos="660"/>
      </w:tabs>
      <w:spacing w:before="57" w:after="57" w:line="280" w:lineRule="atLeast"/>
      <w:ind w:left="624" w:right="57" w:hanging="283"/>
      <w:jc w:val="both"/>
      <w:textAlignment w:val="center"/>
    </w:pPr>
    <w:rPr>
      <w:rFonts w:ascii="MyriadPro-Regular" w:eastAsia="Times New Roman" w:hAnsi="MyriadPro-Regular" w:cs="MyriadPro-Regular"/>
      <w:color w:val="000000"/>
      <w:sz w:val="22"/>
      <w:szCs w:val="22"/>
      <w:lang w:eastAsia="pl-PL"/>
    </w:rPr>
  </w:style>
  <w:style w:type="paragraph" w:customStyle="1" w:styleId="western">
    <w:name w:val="western"/>
    <w:basedOn w:val="Normalny"/>
    <w:qFormat/>
    <w:rsid w:val="00F7579A"/>
    <w:pPr>
      <w:spacing w:beforeAutospacing="1" w:afterAutospacing="1"/>
    </w:pPr>
    <w:rPr>
      <w:rFonts w:ascii="Times New Roman" w:eastAsia="Times New Roman" w:hAnsi="Times New Roman" w:cs="Times New Roman"/>
      <w:color w:val="000000"/>
      <w:lang w:eastAsia="pl-PL"/>
    </w:rPr>
  </w:style>
  <w:style w:type="paragraph" w:customStyle="1" w:styleId="TableParagraph">
    <w:name w:val="Table Paragraph"/>
    <w:basedOn w:val="Normalny"/>
    <w:uiPriority w:val="1"/>
    <w:qFormat/>
    <w:rsid w:val="00F7579A"/>
    <w:pPr>
      <w:widowControl w:val="0"/>
    </w:pPr>
    <w:rPr>
      <w:sz w:val="22"/>
      <w:szCs w:val="22"/>
      <w:lang w:val="en-US"/>
    </w:rPr>
  </w:style>
  <w:style w:type="paragraph" w:styleId="Poprawka">
    <w:name w:val="Revision"/>
    <w:uiPriority w:val="99"/>
    <w:semiHidden/>
    <w:qFormat/>
    <w:rsid w:val="00213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3" ma:contentTypeDescription="Utwórz nowy dokument." ma:contentTypeScope="" ma:versionID="97d11c328726ee1f7824ed33f4937c43">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d168e722e1f5885abe987290ce1f0b4a"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FD487-BA0A-46D7-99F3-88EE84B40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17C16-BCC6-426D-AD5F-17280D8F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96099-108F-4280-B680-91C78065F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33</Pages>
  <Words>9336</Words>
  <Characters>56022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Piotr Kutyła</cp:lastModifiedBy>
  <cp:revision>29</cp:revision>
  <dcterms:created xsi:type="dcterms:W3CDTF">2022-04-21T11:13:00Z</dcterms:created>
  <dcterms:modified xsi:type="dcterms:W3CDTF">2022-04-26T06:20:00Z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