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6" w:rsidRPr="003C4D99" w:rsidRDefault="00EE4F36" w:rsidP="00EE4F36">
      <w:pPr>
        <w:pStyle w:val="Akapitzlist"/>
        <w:spacing w:after="0" w:line="240" w:lineRule="auto"/>
        <w:ind w:left="0" w:right="170" w:firstLine="684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3C4D99">
        <w:rPr>
          <w:rFonts w:ascii="Times New Roman" w:hAnsi="Times New Roman"/>
          <w:bCs/>
        </w:rPr>
        <w:t>Załącznik. Nr 8 do SIWZ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ab/>
      </w:r>
    </w:p>
    <w:p w:rsidR="00EE4F36" w:rsidRPr="003C4D99" w:rsidRDefault="00EE4F36" w:rsidP="00EE4F36">
      <w:pPr>
        <w:pStyle w:val="Nagwek"/>
        <w:ind w:right="170"/>
        <w:jc w:val="center"/>
        <w:rPr>
          <w:rFonts w:ascii="Calibri" w:hAnsi="Calibri" w:cs="Calibri"/>
        </w:rPr>
      </w:pPr>
      <w:r w:rsidRPr="003C4D99">
        <w:rPr>
          <w:rFonts w:eastAsia="Times New Roman"/>
          <w:bCs/>
        </w:rPr>
        <w:t>Opis przedmiotu zamówienia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>Gmina Rytwiany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>ul. Staszowska 15, 28-236 Rytwiany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>Tel.  15 864 79 30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>Fax. 15 864 79 35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  <w:r w:rsidRPr="003C4D99">
        <w:rPr>
          <w:rFonts w:ascii="Calibri" w:hAnsi="Calibri" w:cs="Calibri"/>
        </w:rPr>
        <w:t>NIP: 8661599179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</w:rPr>
      </w:pPr>
      <w:r w:rsidRPr="003C4D99">
        <w:rPr>
          <w:color w:val="auto"/>
        </w:rPr>
        <w:t>Specyfikacja sprzętu i oprogramowania</w:t>
      </w:r>
    </w:p>
    <w:p w:rsidR="00EE4F36" w:rsidRPr="003C4D99" w:rsidRDefault="00EE4F36" w:rsidP="00EE4F36">
      <w:pPr>
        <w:pStyle w:val="Nagwek"/>
        <w:ind w:right="170"/>
        <w:rPr>
          <w:rFonts w:ascii="Calibri" w:hAnsi="Calibri" w:cs="Calibri"/>
        </w:rPr>
      </w:pP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Zestaw komputer stacjonarny </w:t>
      </w:r>
      <w:r w:rsidRPr="003C4D99">
        <w:rPr>
          <w:sz w:val="24"/>
          <w:szCs w:val="24"/>
        </w:rPr>
        <w:br/>
        <w:t xml:space="preserve">z systemem operacyjnym z monitorem i klawiaturą i myszą. - 61 szt. 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 xml:space="preserve"> - Dostawa: </w:t>
      </w:r>
      <w:r w:rsidRPr="003C4D99">
        <w:rPr>
          <w:sz w:val="24"/>
          <w:szCs w:val="24"/>
        </w:rPr>
        <w:tab/>
        <w:t>ZSP Strzegom – 11 szt.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ZPO Sichów Duży – 20 szt.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ZSO Rytwiany – 30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>Pakiet oprogramowania biurowego typ 1 – 50 szt.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 xml:space="preserve">- Dostawa: </w:t>
      </w:r>
      <w:r w:rsidRPr="003C4D99">
        <w:rPr>
          <w:sz w:val="24"/>
          <w:szCs w:val="24"/>
        </w:rPr>
        <w:tab/>
        <w:t>ZPO Sichów Duży – 20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ZSO Rytwiany – 30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Laptop  z pakietem oprogramowania biurowego typ 1– 8 szt. 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 xml:space="preserve">- Dostawa: </w:t>
      </w:r>
      <w:r w:rsidRPr="003C4D99">
        <w:rPr>
          <w:sz w:val="24"/>
          <w:szCs w:val="24"/>
        </w:rPr>
        <w:tab/>
        <w:t>ZSP Strzegom – 3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ZPO Sichów Duży – 2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ZSO Rytwiany – 3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>Zestaw monitora interaktywnego z dedykowanym komputerem – 2szt.</w:t>
      </w:r>
    </w:p>
    <w:p w:rsidR="00EE4F36" w:rsidRPr="003C4D99" w:rsidRDefault="00EE4F36" w:rsidP="00EE4F36">
      <w:pPr>
        <w:spacing w:line="240" w:lineRule="auto"/>
        <w:ind w:right="170"/>
        <w:rPr>
          <w:sz w:val="24"/>
          <w:szCs w:val="24"/>
        </w:rPr>
      </w:pPr>
      <w:r w:rsidRPr="003C4D99">
        <w:rPr>
          <w:sz w:val="24"/>
          <w:szCs w:val="24"/>
        </w:rPr>
        <w:lastRenderedPageBreak/>
        <w:t xml:space="preserve">- Dostawa: </w:t>
      </w:r>
      <w:r w:rsidRPr="003C4D99">
        <w:rPr>
          <w:sz w:val="24"/>
          <w:szCs w:val="24"/>
        </w:rPr>
        <w:tab/>
        <w:t>ZSP Strzegom – 1 szt.</w:t>
      </w:r>
      <w:r w:rsidRPr="003C4D99">
        <w:rPr>
          <w:sz w:val="24"/>
          <w:szCs w:val="24"/>
        </w:rPr>
        <w:br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ZSO Rytwiany – 1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>Tablica interaktywna z projektorem multimedialnym -  4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- Dostawa: </w:t>
      </w:r>
      <w:r w:rsidRPr="003C4D99">
        <w:rPr>
          <w:sz w:val="24"/>
          <w:szCs w:val="24"/>
        </w:rPr>
        <w:tab/>
        <w:t>ZSP Strzegom – 1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ZPO Sichów Duży – 1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</w:r>
      <w:r w:rsidRPr="003C4D99">
        <w:rPr>
          <w:sz w:val="24"/>
          <w:szCs w:val="24"/>
        </w:rPr>
        <w:tab/>
        <w:t>ZSO Rytwiany – 2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Projektor multimedialny typ 2  – 5 szt. 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 xml:space="preserve">- Dostawa: </w:t>
      </w:r>
      <w:r w:rsidRPr="003C4D99">
        <w:rPr>
          <w:sz w:val="24"/>
          <w:szCs w:val="24"/>
        </w:rPr>
        <w:tab/>
        <w:t>ZSO Rytwiany – 5 szt.</w:t>
      </w: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proofErr w:type="spellStart"/>
      <w:r w:rsidRPr="003C4D99">
        <w:rPr>
          <w:sz w:val="24"/>
          <w:szCs w:val="24"/>
        </w:rPr>
        <w:t>Wizualizer</w:t>
      </w:r>
      <w:proofErr w:type="spellEnd"/>
      <w:r w:rsidRPr="003C4D99">
        <w:rPr>
          <w:sz w:val="24"/>
          <w:szCs w:val="24"/>
        </w:rPr>
        <w:t xml:space="preserve">  - 3 szt.</w:t>
      </w:r>
    </w:p>
    <w:p w:rsidR="00EE4F36" w:rsidRPr="003C4D99" w:rsidRDefault="00EE4F36" w:rsidP="00EE4F36">
      <w:pPr>
        <w:pStyle w:val="Akapitzlist"/>
        <w:spacing w:line="240" w:lineRule="auto"/>
        <w:ind w:left="0" w:right="170" w:firstLine="696"/>
        <w:rPr>
          <w:sz w:val="24"/>
          <w:szCs w:val="24"/>
        </w:rPr>
      </w:pPr>
      <w:r w:rsidRPr="003C4D99">
        <w:rPr>
          <w:sz w:val="24"/>
          <w:szCs w:val="24"/>
        </w:rPr>
        <w:t xml:space="preserve">- Dostawa: </w:t>
      </w:r>
      <w:r w:rsidRPr="003C4D99">
        <w:rPr>
          <w:sz w:val="24"/>
          <w:szCs w:val="24"/>
        </w:rPr>
        <w:tab/>
        <w:t>ZSP Strzegom – 3 szt.</w:t>
      </w:r>
      <w:r w:rsidRPr="003C4D99">
        <w:rPr>
          <w:sz w:val="24"/>
          <w:szCs w:val="24"/>
        </w:rPr>
        <w:br/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Zestaw komputer stacjonarny.  </w:t>
      </w:r>
      <w:r w:rsidRPr="003C4D99">
        <w:rPr>
          <w:sz w:val="24"/>
          <w:szCs w:val="24"/>
        </w:rPr>
        <w:br/>
        <w:t xml:space="preserve">z systemem operacyjnym z monitorem i klawiaturą i myszą. - 1 szt. /- Dostawa: </w:t>
      </w:r>
      <w:r w:rsidRPr="003C4D99">
        <w:rPr>
          <w:sz w:val="24"/>
          <w:szCs w:val="24"/>
        </w:rPr>
        <w:tab/>
        <w:t>UG Rytwiany – 1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Pakiet oprogramowania biurowego </w:t>
      </w:r>
      <w:r w:rsidRPr="003C4D99">
        <w:rPr>
          <w:b/>
          <w:sz w:val="24"/>
          <w:szCs w:val="24"/>
        </w:rPr>
        <w:t>typ 2</w:t>
      </w:r>
      <w:r w:rsidRPr="003C4D99">
        <w:rPr>
          <w:sz w:val="24"/>
          <w:szCs w:val="24"/>
        </w:rPr>
        <w:t xml:space="preserve"> – 1 szt.  /- Dostawa: </w:t>
      </w:r>
      <w:r w:rsidRPr="003C4D99">
        <w:rPr>
          <w:sz w:val="24"/>
          <w:szCs w:val="24"/>
        </w:rPr>
        <w:tab/>
        <w:t>UG Rytwiany – 1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Drukarka kolorowa A4 – 1 szt. /- Dostawa: </w:t>
      </w:r>
      <w:r w:rsidRPr="003C4D99">
        <w:rPr>
          <w:sz w:val="24"/>
          <w:szCs w:val="24"/>
        </w:rPr>
        <w:tab/>
        <w:t>UG Rytwiany – 1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Skaner – 1 szt. /- Dostawa: </w:t>
      </w:r>
      <w:r w:rsidRPr="003C4D99">
        <w:rPr>
          <w:sz w:val="24"/>
          <w:szCs w:val="24"/>
        </w:rPr>
        <w:tab/>
        <w:t>UG Rytwiany – 1 szt.</w:t>
      </w:r>
    </w:p>
    <w:p w:rsidR="00EE4F36" w:rsidRPr="003C4D99" w:rsidRDefault="00EE4F36" w:rsidP="00EE4F36">
      <w:pPr>
        <w:pStyle w:val="Akapitzlist"/>
        <w:numPr>
          <w:ilvl w:val="0"/>
          <w:numId w:val="25"/>
        </w:numPr>
        <w:spacing w:line="240" w:lineRule="auto"/>
        <w:ind w:left="0" w:right="170"/>
        <w:rPr>
          <w:sz w:val="24"/>
          <w:szCs w:val="24"/>
        </w:rPr>
      </w:pPr>
      <w:r w:rsidRPr="003C4D99">
        <w:rPr>
          <w:sz w:val="24"/>
          <w:szCs w:val="24"/>
        </w:rPr>
        <w:t xml:space="preserve">Niszczarka – 1 szt./ - Dostawa: </w:t>
      </w:r>
      <w:r w:rsidRPr="003C4D99">
        <w:rPr>
          <w:sz w:val="24"/>
          <w:szCs w:val="24"/>
        </w:rPr>
        <w:tab/>
        <w:t>UG Rytwiany – 1 szt.</w:t>
      </w:r>
    </w:p>
    <w:p w:rsidR="009B38C1" w:rsidRDefault="009B38C1" w:rsidP="00EE4F36">
      <w:pPr>
        <w:pStyle w:val="Akapitzlist"/>
        <w:spacing w:line="240" w:lineRule="auto"/>
        <w:ind w:left="0" w:right="170"/>
        <w:rPr>
          <w:sz w:val="24"/>
          <w:szCs w:val="24"/>
        </w:rPr>
        <w:sectPr w:rsidR="009B38C1" w:rsidSect="005C4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991" w:left="993" w:header="709" w:footer="0" w:gutter="0"/>
          <w:cols w:space="708"/>
          <w:docGrid w:linePitch="360"/>
        </w:sectPr>
      </w:pPr>
    </w:p>
    <w:p w:rsidR="00EE4F36" w:rsidRPr="003C4D99" w:rsidRDefault="00EE4F36" w:rsidP="00EE4F36">
      <w:pPr>
        <w:pStyle w:val="Akapitzlist"/>
        <w:spacing w:line="240" w:lineRule="auto"/>
        <w:ind w:left="0" w:right="170"/>
        <w:rPr>
          <w:sz w:val="24"/>
          <w:szCs w:val="24"/>
        </w:rPr>
      </w:pPr>
    </w:p>
    <w:p w:rsidR="00EE4F36" w:rsidRDefault="00EE4F36" w:rsidP="00EE4F36">
      <w:pPr>
        <w:spacing w:line="240" w:lineRule="auto"/>
        <w:ind w:right="170"/>
        <w:rPr>
          <w:b/>
          <w:sz w:val="24"/>
          <w:szCs w:val="24"/>
        </w:rPr>
      </w:pPr>
      <w:r w:rsidRPr="003C4D99">
        <w:rPr>
          <w:b/>
          <w:sz w:val="24"/>
          <w:szCs w:val="24"/>
        </w:rPr>
        <w:t>Wymagane minimalne parametry techniczne sprzętu i oprogramowania:</w:t>
      </w: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 xml:space="preserve">Zestaw komputer stacjonarny.  </w:t>
      </w:r>
    </w:p>
    <w:tbl>
      <w:tblPr>
        <w:tblStyle w:val="Tabela-Siatka"/>
        <w:tblW w:w="8897" w:type="dxa"/>
        <w:tblLook w:val="04A0"/>
      </w:tblPr>
      <w:tblGrid>
        <w:gridCol w:w="2206"/>
        <w:gridCol w:w="6691"/>
      </w:tblGrid>
      <w:tr w:rsidR="00A02F7E" w:rsidRPr="003C4D99" w:rsidTr="00A02F7E">
        <w:trPr>
          <w:cantSplit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NAZWA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  <w:bCs/>
              </w:rPr>
              <w:t>Parametry wymagane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spacing w:after="200"/>
              <w:ind w:right="170"/>
            </w:pPr>
          </w:p>
        </w:tc>
        <w:tc>
          <w:tcPr>
            <w:tcW w:w="6691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spacing w:after="200"/>
              <w:ind w:right="170"/>
            </w:pP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Procesor </w:t>
            </w:r>
          </w:p>
        </w:tc>
        <w:tc>
          <w:tcPr>
            <w:tcW w:w="6691" w:type="dxa"/>
          </w:tcPr>
          <w:p w:rsidR="00A02F7E" w:rsidRPr="003C4D99" w:rsidRDefault="00A02F7E" w:rsidP="00281831">
            <w:pPr>
              <w:spacing w:after="200"/>
              <w:ind w:right="170"/>
              <w:rPr>
                <w:b/>
              </w:rPr>
            </w:pPr>
            <w:r w:rsidRPr="003C4D99">
              <w:rPr>
                <w:b/>
              </w:rPr>
              <w:t xml:space="preserve">Wydajność procesora nie mniejsza niż </w:t>
            </w:r>
            <w:r w:rsidRPr="003C4D99">
              <w:t>80</w:t>
            </w:r>
            <w:r>
              <w:t>72</w:t>
            </w:r>
            <w:r w:rsidRPr="003C4D99">
              <w:t xml:space="preserve"> punktów w zestawieniu: </w:t>
            </w:r>
            <w:hyperlink r:id="rId14" w:history="1">
              <w:r w:rsidRPr="00902B7D">
                <w:rPr>
                  <w:rStyle w:val="Hipercze"/>
                </w:rPr>
                <w:t>www.cpubenchmark.net/cpu_list.php</w:t>
              </w:r>
            </w:hyperlink>
            <w:r>
              <w:t xml:space="preserve"> na dzień 12.12.2018 r.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Płyta główna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Złącza: M2 – 1 </w:t>
            </w:r>
            <w:proofErr w:type="spellStart"/>
            <w:r w:rsidRPr="003C4D99">
              <w:t>szt</w:t>
            </w:r>
            <w:proofErr w:type="spellEnd"/>
            <w:r w:rsidRPr="003C4D99">
              <w:t xml:space="preserve">,  </w:t>
            </w:r>
            <w:proofErr w:type="spellStart"/>
            <w:r w:rsidRPr="003C4D99">
              <w:t>PCI-Express</w:t>
            </w:r>
            <w:proofErr w:type="spellEnd"/>
            <w:r w:rsidRPr="003C4D99">
              <w:t xml:space="preserve"> x1 – 1 szt. </w:t>
            </w:r>
            <w:proofErr w:type="spellStart"/>
            <w:r w:rsidRPr="003C4D99">
              <w:t>PCI-Express</w:t>
            </w:r>
            <w:proofErr w:type="spellEnd"/>
            <w:r w:rsidRPr="003C4D99">
              <w:t xml:space="preserve"> x16 – 1 szt. Karta sieciowa LAN zintegrowana 10/100/1000 – 1 szt.</w:t>
            </w:r>
          </w:p>
          <w:p w:rsidR="00A02F7E" w:rsidRPr="003C4D99" w:rsidRDefault="00A02F7E" w:rsidP="004D5DBE">
            <w:pPr>
              <w:spacing w:after="200"/>
              <w:ind w:right="170"/>
            </w:pPr>
            <w:proofErr w:type="spellStart"/>
            <w:r w:rsidRPr="003C4D99">
              <w:t>Złacza</w:t>
            </w:r>
            <w:proofErr w:type="spellEnd"/>
            <w:r w:rsidRPr="003C4D99">
              <w:t xml:space="preserve">: 1x 15-pin VGA – 1 </w:t>
            </w:r>
            <w:proofErr w:type="spellStart"/>
            <w:r w:rsidRPr="003C4D99">
              <w:t>szt</w:t>
            </w:r>
            <w:proofErr w:type="spellEnd"/>
            <w:r w:rsidRPr="003C4D99">
              <w:t xml:space="preserve">, </w:t>
            </w:r>
            <w:r w:rsidRPr="003C4D99">
              <w:rPr>
                <w:rStyle w:val="Pogrubienie"/>
                <w:b w:val="0"/>
              </w:rPr>
              <w:t>DVI – 1 szt.</w:t>
            </w:r>
          </w:p>
        </w:tc>
      </w:tr>
      <w:tr w:rsidR="00A02F7E" w:rsidRPr="003C4D99" w:rsidTr="00A02F7E">
        <w:trPr>
          <w:cantSplit/>
          <w:trHeight w:val="1125"/>
        </w:trPr>
        <w:tc>
          <w:tcPr>
            <w:tcW w:w="2206" w:type="dxa"/>
          </w:tcPr>
          <w:p w:rsidR="00A02F7E" w:rsidRPr="003C4D99" w:rsidRDefault="00A02F7E" w:rsidP="00920BB6">
            <w:pPr>
              <w:spacing w:after="200"/>
              <w:ind w:right="170"/>
            </w:pPr>
            <w:r w:rsidRPr="003C4D99">
              <w:t>Płyta główna</w:t>
            </w:r>
          </w:p>
        </w:tc>
        <w:tc>
          <w:tcPr>
            <w:tcW w:w="6691" w:type="dxa"/>
            <w:tcBorders>
              <w:tr2bl w:val="single" w:sz="4" w:space="0" w:color="auto"/>
            </w:tcBorders>
          </w:tcPr>
          <w:p w:rsidR="00A02F7E" w:rsidRPr="003C4D99" w:rsidRDefault="00A02F7E" w:rsidP="00920BB6">
            <w:pPr>
              <w:spacing w:after="200"/>
              <w:ind w:right="170"/>
            </w:pP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Pamięć RAM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8GB DDR3 2400 </w:t>
            </w:r>
            <w:proofErr w:type="spellStart"/>
            <w:r w:rsidRPr="003C4D99">
              <w:rPr>
                <w:bCs/>
              </w:rPr>
              <w:t>MHz</w:t>
            </w:r>
            <w:proofErr w:type="spellEnd"/>
            <w:r w:rsidRPr="003C4D99">
              <w:rPr>
                <w:bCs/>
              </w:rPr>
              <w:t xml:space="preserve"> w jednym module </w:t>
            </w:r>
            <w:proofErr w:type="spellStart"/>
            <w:r w:rsidRPr="003C4D99">
              <w:rPr>
                <w:bCs/>
              </w:rPr>
              <w:t>SO-DIMM</w:t>
            </w:r>
            <w:proofErr w:type="spellEnd"/>
            <w:r w:rsidRPr="003C4D99">
              <w:rPr>
                <w:bCs/>
              </w:rPr>
              <w:t xml:space="preserve"> z możliwością rozbudowy do min. 16GB. Jeden bank pamięci musi pozostać wolny do dalszej rozbudowy.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Pamięć masowa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Dysk SSD 256 GB  SATA III.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lastRenderedPageBreak/>
              <w:t>Karta graficzna</w:t>
            </w:r>
          </w:p>
        </w:tc>
        <w:tc>
          <w:tcPr>
            <w:tcW w:w="6691" w:type="dxa"/>
          </w:tcPr>
          <w:p w:rsidR="00A02F7E" w:rsidRPr="003C4D99" w:rsidRDefault="00A02F7E" w:rsidP="00281831">
            <w:pPr>
              <w:spacing w:after="200"/>
              <w:ind w:right="170"/>
            </w:pPr>
            <w:r w:rsidRPr="003C4D99">
              <w:t xml:space="preserve">Zintegrowana w procesorze z możliwością dynamicznego przydzielenia pamięci systemowej, ze sprzętowym wsparciem dla </w:t>
            </w:r>
            <w:proofErr w:type="spellStart"/>
            <w:r w:rsidRPr="003C4D99">
              <w:t>DirectX</w:t>
            </w:r>
            <w:proofErr w:type="spellEnd"/>
            <w:r w:rsidRPr="003C4D99">
              <w:t xml:space="preserve">, Oferowana karta graficzna musi osiągać w teście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 xml:space="preserve"> G3D </w:t>
            </w:r>
            <w:proofErr w:type="spellStart"/>
            <w:r w:rsidRPr="003C4D99">
              <w:rPr>
                <w:b/>
              </w:rPr>
              <w:t>Passmark</w:t>
            </w:r>
            <w:proofErr w:type="spellEnd"/>
            <w:r w:rsidRPr="003C4D99">
              <w:rPr>
                <w:b/>
              </w:rPr>
              <w:t xml:space="preserve"> G3D Mark</w:t>
            </w:r>
            <w:r w:rsidRPr="003C4D99">
              <w:t xml:space="preserve"> co najmniej wynik 11</w:t>
            </w:r>
            <w:r>
              <w:t>72</w:t>
            </w:r>
            <w:r w:rsidRPr="003C4D99">
              <w:t xml:space="preserve"> punktów w G3D </w:t>
            </w:r>
            <w:proofErr w:type="spellStart"/>
            <w:r w:rsidRPr="003C4D99">
              <w:t>Rating</w:t>
            </w:r>
            <w:proofErr w:type="spellEnd"/>
            <w:r w:rsidRPr="003C4D99">
              <w:t xml:space="preserve">, wynik dostępny na stronie : http://www.videocardbenchmark.net/gpu_list.php </w:t>
            </w:r>
            <w:r>
              <w:t>na dzień 12.12.2018 r.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Napęd optyczny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DVD+/-RW nagrywarka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Multimedia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Zintegrowana karta muzyczna, z wyjściami </w:t>
            </w:r>
            <w:proofErr w:type="spellStart"/>
            <w:r w:rsidRPr="003C4D99">
              <w:t>mini-jack</w:t>
            </w:r>
            <w:proofErr w:type="spellEnd"/>
            <w:r w:rsidRPr="003C4D99">
              <w:t xml:space="preserve"> z tyłu i przodu obudowy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Zasilanie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/>
                <w:bCs/>
              </w:rPr>
            </w:pPr>
            <w:r w:rsidRPr="003C4D99">
              <w:rPr>
                <w:b/>
                <w:bCs/>
              </w:rPr>
              <w:t xml:space="preserve">230 V, dołączony kabel dostosowany do gniazd używanych w Polsce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  <w:vMerge w:val="restart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Obudowa</w:t>
            </w:r>
          </w:p>
          <w:p w:rsidR="00A02F7E" w:rsidRPr="003C4D99" w:rsidRDefault="00A02F7E" w:rsidP="004D5DBE">
            <w:pPr>
              <w:spacing w:after="200"/>
              <w:ind w:right="170"/>
            </w:pP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MICRO TOWER (zamawiający określa jako obudowę o wysokości nie przekraczającej  42 cm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spacing w:after="200"/>
              <w:ind w:right="170"/>
            </w:pPr>
          </w:p>
        </w:tc>
        <w:tc>
          <w:tcPr>
            <w:tcW w:w="6691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Z wbudowanym czytnikiem kart SD.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lastRenderedPageBreak/>
              <w:t>BIOS</w:t>
            </w:r>
          </w:p>
        </w:tc>
        <w:tc>
          <w:tcPr>
            <w:tcW w:w="6691" w:type="dxa"/>
          </w:tcPr>
          <w:p w:rsidR="00A02F7E" w:rsidRPr="003C4D99" w:rsidRDefault="00A02F7E" w:rsidP="00EE4F36">
            <w:pPr>
              <w:numPr>
                <w:ilvl w:val="0"/>
                <w:numId w:val="4"/>
              </w:numPr>
              <w:spacing w:after="200"/>
              <w:ind w:left="0" w:right="170"/>
            </w:pPr>
            <w:r w:rsidRPr="003C4D99">
              <w:t xml:space="preserve">Możliwość, bez uruchamiania systemu operacyjnego z dysku twardego komputera lub innych podłączonych do niego urządzeń zewnętrznych </w:t>
            </w:r>
            <w:r w:rsidRPr="003C4D99">
              <w:rPr>
                <w:b/>
              </w:rPr>
              <w:t xml:space="preserve"> </w:t>
            </w:r>
            <w:r w:rsidRPr="003C4D99">
              <w:t xml:space="preserve">informacji o: </w:t>
            </w:r>
          </w:p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Wersji BIOS wraz z bieżącą datą.</w:t>
            </w:r>
          </w:p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Numerze seryjnym komputera.</w:t>
            </w:r>
          </w:p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Ilości pamięci RAM.</w:t>
            </w:r>
          </w:p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Modelu procesora oraz częstotliwości jego taktowania.</w:t>
            </w:r>
          </w:p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Możliwość wyłączenia zintegrowanej karty AUDIO.</w:t>
            </w:r>
          </w:p>
          <w:p w:rsidR="00A02F7E" w:rsidRPr="003C4D99" w:rsidRDefault="00A02F7E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Funkcja blokowania/odblokowania </w:t>
            </w:r>
            <w:proofErr w:type="spellStart"/>
            <w:r w:rsidRPr="003C4D99">
              <w:rPr>
                <w:bCs/>
              </w:rPr>
              <w:t>BOOT-owania</w:t>
            </w:r>
            <w:proofErr w:type="spellEnd"/>
            <w:r w:rsidRPr="003C4D99">
              <w:rPr>
                <w:bCs/>
              </w:rPr>
              <w:t xml:space="preserve"> stacji roboczej z zewnętrznych urządzeń.</w:t>
            </w:r>
          </w:p>
          <w:p w:rsidR="00A02F7E" w:rsidRPr="003C4D99" w:rsidRDefault="00A02F7E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Funkcja blokowania/odblokowania </w:t>
            </w:r>
            <w:proofErr w:type="spellStart"/>
            <w:r w:rsidRPr="003C4D99">
              <w:rPr>
                <w:bCs/>
              </w:rPr>
              <w:t>BOOT-owania</w:t>
            </w:r>
            <w:proofErr w:type="spellEnd"/>
            <w:r w:rsidRPr="003C4D99">
              <w:rPr>
                <w:bCs/>
              </w:rPr>
              <w:t xml:space="preserve"> stacji roboczej z USB</w:t>
            </w:r>
          </w:p>
          <w:p w:rsidR="00A02F7E" w:rsidRPr="003C4D99" w:rsidRDefault="00A02F7E" w:rsidP="00EE4F36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Certyfikaty</w:t>
            </w:r>
          </w:p>
        </w:tc>
        <w:tc>
          <w:tcPr>
            <w:tcW w:w="6691" w:type="dxa"/>
          </w:tcPr>
          <w:p w:rsidR="00A02F7E" w:rsidRPr="003C4D99" w:rsidRDefault="00A02F7E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Certyfikat ISO9001:2000 dla sprzętu </w:t>
            </w:r>
          </w:p>
          <w:p w:rsidR="00A02F7E" w:rsidRPr="003C4D99" w:rsidRDefault="00A02F7E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Certyfikat ISO 14001 dla sprzętu </w:t>
            </w:r>
          </w:p>
          <w:p w:rsidR="00A02F7E" w:rsidRPr="003C4D99" w:rsidRDefault="00A02F7E" w:rsidP="00EE4F36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 xml:space="preserve">Deklaracja zgodności CE </w:t>
            </w:r>
          </w:p>
        </w:tc>
      </w:tr>
      <w:tr w:rsidR="00A02F7E" w:rsidRPr="003C4D99" w:rsidTr="00A02F7E">
        <w:trPr>
          <w:cantSplit/>
          <w:trHeight w:val="660"/>
        </w:trPr>
        <w:tc>
          <w:tcPr>
            <w:tcW w:w="2206" w:type="dxa"/>
            <w:vMerge w:val="restart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lastRenderedPageBreak/>
              <w:t>warunki  gwarancji</w:t>
            </w:r>
          </w:p>
        </w:tc>
        <w:tc>
          <w:tcPr>
            <w:tcW w:w="6691" w:type="dxa"/>
          </w:tcPr>
          <w:p w:rsidR="00A02F7E" w:rsidRPr="003C4D99" w:rsidRDefault="00A02F7E" w:rsidP="00332765">
            <w:pPr>
              <w:spacing w:after="200"/>
              <w:ind w:right="170"/>
              <w:rPr>
                <w:bCs/>
              </w:rPr>
            </w:pPr>
            <w:r w:rsidRPr="003C4D99">
              <w:rPr>
                <w:b/>
                <w:bCs/>
                <w:i/>
              </w:rPr>
              <w:t>2-letnia</w:t>
            </w:r>
            <w:r w:rsidRPr="003C4D99">
              <w:rPr>
                <w:bCs/>
              </w:rPr>
              <w:t xml:space="preserve"> gwarancja producenta, Czas reakcji serwisu - do końca następnego dnia roboczego.</w:t>
            </w:r>
          </w:p>
        </w:tc>
      </w:tr>
      <w:tr w:rsidR="00A02F7E" w:rsidRPr="003C4D99" w:rsidTr="00A02F7E">
        <w:trPr>
          <w:cantSplit/>
          <w:trHeight w:val="658"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91" w:type="dxa"/>
          </w:tcPr>
          <w:p w:rsidR="00A02F7E" w:rsidRPr="003C4D99" w:rsidRDefault="00A02F7E" w:rsidP="004D5DBE">
            <w:pPr>
              <w:ind w:right="170"/>
              <w:rPr>
                <w:b/>
                <w:bCs/>
                <w:i/>
              </w:rPr>
            </w:pPr>
            <w:r w:rsidRPr="003C4D99">
              <w:rPr>
                <w:bCs/>
              </w:rPr>
              <w:t>Dostęp do najnowszych sterowników i uaktualnień na stronie producenta realizowany poprzez podanie na dedykowanej stronie internetowej producenta nazwy lub numeru seryjnego lub identyfikatora sprzętu.</w:t>
            </w:r>
          </w:p>
        </w:tc>
      </w:tr>
      <w:tr w:rsidR="00A02F7E" w:rsidRPr="003C4D99" w:rsidTr="00A02F7E">
        <w:trPr>
          <w:cantSplit/>
          <w:trHeight w:val="658"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91" w:type="dxa"/>
          </w:tcPr>
          <w:p w:rsidR="00A02F7E" w:rsidRPr="003C4D99" w:rsidRDefault="00A02F7E" w:rsidP="004D5DBE">
            <w:pPr>
              <w:ind w:right="170"/>
              <w:rPr>
                <w:b/>
                <w:bCs/>
                <w:i/>
              </w:rPr>
            </w:pPr>
            <w:r w:rsidRPr="003C4D99">
              <w:rPr>
                <w:bCs/>
              </w:rPr>
              <w:t>Możliwość sprawdzenia konfiguracji sprzętowej poprzez infolinię</w:t>
            </w:r>
            <w:r>
              <w:rPr>
                <w:bCs/>
              </w:rPr>
              <w:t xml:space="preserve"> (nr krajowy telefonu) </w:t>
            </w:r>
            <w:r w:rsidRPr="003C4D99">
              <w:rPr>
                <w:bCs/>
              </w:rPr>
              <w:t xml:space="preserve"> na podstawie podanego numeru seryjnego.</w:t>
            </w:r>
          </w:p>
        </w:tc>
      </w:tr>
      <w:tr w:rsidR="00A02F7E" w:rsidRPr="003C4D99" w:rsidTr="00A02F7E">
        <w:trPr>
          <w:cantSplit/>
          <w:trHeight w:val="680"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System operacyjny</w:t>
            </w:r>
          </w:p>
        </w:tc>
        <w:tc>
          <w:tcPr>
            <w:tcW w:w="6691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64 bitowy system operacyjny, w wersji profesjonalnej , w najnowszej wersji, licencjonowany, w polskiej wersji językowej , oznaczony numerem na naklejce na obudowie lub licencja cyfrowa (klucz produktu trwale zaszyty w BIOS.</w:t>
            </w:r>
          </w:p>
          <w:p w:rsidR="00A02F7E" w:rsidRPr="003C4D99" w:rsidRDefault="00A02F7E" w:rsidP="00E15904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System Fabrycznie nowy , nieaktywowany na innym komputerze. Zainstalowany przez producenta komputera. W pełni obsługujący usługę </w:t>
            </w:r>
            <w:proofErr w:type="spellStart"/>
            <w:r w:rsidRPr="003C4D99">
              <w:rPr>
                <w:rStyle w:val="ilfuvd"/>
                <w:bCs/>
              </w:rPr>
              <w:t>Active</w:t>
            </w:r>
            <w:proofErr w:type="spellEnd"/>
            <w:r w:rsidRPr="003C4D99">
              <w:rPr>
                <w:rStyle w:val="ilfuvd"/>
                <w:bCs/>
              </w:rPr>
              <w:t xml:space="preserve"> </w:t>
            </w:r>
            <w:proofErr w:type="spellStart"/>
            <w:r w:rsidRPr="003C4D99">
              <w:rPr>
                <w:rStyle w:val="ilfuvd"/>
                <w:bCs/>
              </w:rPr>
              <w:t>Directory</w:t>
            </w:r>
            <w:proofErr w:type="spellEnd"/>
            <w:r w:rsidRPr="003C4D99">
              <w:rPr>
                <w:rStyle w:val="ilfuvd"/>
                <w:bCs/>
              </w:rPr>
              <w:t xml:space="preserve"> oraz wirtualizację.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spacing w:line="240" w:lineRule="auto"/>
        <w:ind w:right="170"/>
      </w:pPr>
    </w:p>
    <w:tbl>
      <w:tblPr>
        <w:tblStyle w:val="Tabela-Siatka"/>
        <w:tblW w:w="8897" w:type="dxa"/>
        <w:tblLook w:val="04A0"/>
      </w:tblPr>
      <w:tblGrid>
        <w:gridCol w:w="2235"/>
        <w:gridCol w:w="6662"/>
      </w:tblGrid>
      <w:tr w:rsidR="00A02F7E" w:rsidRPr="003C4D99" w:rsidTr="00A02F7E">
        <w:trPr>
          <w:trHeight w:val="44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Parametry wymagane:</w:t>
            </w:r>
          </w:p>
        </w:tc>
      </w:tr>
      <w:tr w:rsidR="00A02F7E" w:rsidRPr="003C4D99" w:rsidTr="00A02F7E">
        <w:trPr>
          <w:trHeight w:val="440"/>
        </w:trPr>
        <w:tc>
          <w:tcPr>
            <w:tcW w:w="2235" w:type="dxa"/>
            <w:vMerge w:val="restart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Klawiatura </w:t>
            </w:r>
          </w:p>
        </w:tc>
        <w:tc>
          <w:tcPr>
            <w:tcW w:w="6662" w:type="dxa"/>
            <w:tcBorders>
              <w:top w:val="single" w:sz="4" w:space="0" w:color="auto"/>
              <w:tr2bl w:val="single" w:sz="4" w:space="0" w:color="auto"/>
            </w:tcBorders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440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DD3EF7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Klawiatura z wydzieloną sekcją numeryczną po prawej stronie, Klawiatura w układzie </w:t>
            </w:r>
            <w:proofErr w:type="spellStart"/>
            <w:r w:rsidRPr="003C4D99">
              <w:rPr>
                <w:bCs/>
              </w:rPr>
              <w:t>US-QWERTY</w:t>
            </w:r>
            <w:proofErr w:type="spellEnd"/>
            <w:r w:rsidRPr="003C4D99">
              <w:rPr>
                <w:bCs/>
              </w:rPr>
              <w:t>),</w:t>
            </w:r>
          </w:p>
        </w:tc>
      </w:tr>
      <w:tr w:rsidR="00A02F7E" w:rsidRPr="003C4D99" w:rsidTr="00A02F7E">
        <w:trPr>
          <w:trHeight w:val="440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musi posiadać minimum 104 klawisze.  `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 w:val="restart"/>
          </w:tcPr>
          <w:p w:rsidR="00A02F7E" w:rsidRPr="003C4D99" w:rsidRDefault="00A02F7E" w:rsidP="004D5DBE">
            <w:pPr>
              <w:ind w:right="170"/>
            </w:pPr>
            <w:r w:rsidRPr="003C4D99">
              <w:t xml:space="preserve">Mysz </w:t>
            </w:r>
          </w:p>
        </w:tc>
        <w:tc>
          <w:tcPr>
            <w:tcW w:w="6662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t xml:space="preserve"> 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Przewodowa, optyczna, laserowa,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t>Rozdzielczość czujnika: 1000;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t>dwa przyciski lewy i prawy ,pomiędzy nimi rolka z funkcją 3 przycisku, USB,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t xml:space="preserve">długość kabla 180 </w:t>
            </w:r>
            <w:proofErr w:type="spellStart"/>
            <w:r w:rsidRPr="003C4D99">
              <w:t>cm</w:t>
            </w:r>
            <w:proofErr w:type="spellEnd"/>
            <w:r w:rsidRPr="003C4D99">
              <w:t>.</w:t>
            </w:r>
          </w:p>
        </w:tc>
      </w:tr>
      <w:tr w:rsidR="00A02F7E" w:rsidRPr="003C4D99" w:rsidTr="00A02F7E">
        <w:trPr>
          <w:trHeight w:val="225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spacing w:line="240" w:lineRule="auto"/>
        <w:ind w:right="170"/>
      </w:pPr>
    </w:p>
    <w:tbl>
      <w:tblPr>
        <w:tblStyle w:val="Tabela-Siatka"/>
        <w:tblW w:w="8897" w:type="dxa"/>
        <w:tblLook w:val="04A0"/>
      </w:tblPr>
      <w:tblGrid>
        <w:gridCol w:w="2235"/>
        <w:gridCol w:w="6662"/>
      </w:tblGrid>
      <w:tr w:rsidR="00A02F7E" w:rsidRPr="003C4D99" w:rsidTr="00A02F7E">
        <w:trPr>
          <w:trHeight w:val="270"/>
        </w:trPr>
        <w:tc>
          <w:tcPr>
            <w:tcW w:w="2235" w:type="dxa"/>
            <w:shd w:val="clear" w:color="auto" w:fill="D9D9D9" w:themeFill="background1" w:themeFillShade="D9"/>
          </w:tcPr>
          <w:p w:rsidR="00A02F7E" w:rsidRPr="003C4D99" w:rsidRDefault="00A02F7E" w:rsidP="000E2698">
            <w:pPr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Monitor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ind w:right="170"/>
              <w:jc w:val="center"/>
              <w:rPr>
                <w:b/>
                <w:bCs/>
              </w:rPr>
            </w:pPr>
            <w:r w:rsidRPr="003C4D99">
              <w:rPr>
                <w:b/>
                <w:bCs/>
              </w:rPr>
              <w:t>Parametry wymagane</w:t>
            </w:r>
          </w:p>
        </w:tc>
      </w:tr>
      <w:tr w:rsidR="00A02F7E" w:rsidRPr="003C4D99" w:rsidTr="00A02F7E">
        <w:trPr>
          <w:trHeight w:val="270"/>
        </w:trPr>
        <w:tc>
          <w:tcPr>
            <w:tcW w:w="2235" w:type="dxa"/>
            <w:vMerge w:val="restart"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  <w:tcBorders>
              <w:tl2br w:val="single" w:sz="4" w:space="0" w:color="auto"/>
              <w:tr2bl w:val="single" w:sz="4" w:space="0" w:color="auto"/>
            </w:tcBorders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270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Min. 21,5 -22 cala,  panoramiczny, </w:t>
            </w:r>
          </w:p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270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Czas reakcji matrycy 5ms,</w:t>
            </w:r>
          </w:p>
        </w:tc>
      </w:tr>
      <w:tr w:rsidR="00A02F7E" w:rsidRPr="003C4D99" w:rsidTr="00A02F7E">
        <w:trPr>
          <w:trHeight w:val="312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kontrast: 1000; </w:t>
            </w:r>
          </w:p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312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jasność 250 </w:t>
            </w:r>
            <w:proofErr w:type="spellStart"/>
            <w:r w:rsidRPr="003C4D99">
              <w:rPr>
                <w:bCs/>
              </w:rPr>
              <w:t>cd</w:t>
            </w:r>
            <w:proofErr w:type="spellEnd"/>
            <w:r w:rsidRPr="003C4D99">
              <w:rPr>
                <w:bCs/>
              </w:rPr>
              <w:t xml:space="preserve">/m2 </w:t>
            </w:r>
          </w:p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312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Kąt widzenia w poziomie 170. </w:t>
            </w:r>
          </w:p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312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Matryca matowa.</w:t>
            </w:r>
          </w:p>
          <w:p w:rsidR="00A02F7E" w:rsidRPr="003C4D99" w:rsidRDefault="00A02F7E" w:rsidP="004D5DBE">
            <w:pPr>
              <w:ind w:right="170"/>
              <w:rPr>
                <w:bCs/>
              </w:rPr>
            </w:pPr>
          </w:p>
        </w:tc>
      </w:tr>
      <w:tr w:rsidR="00A02F7E" w:rsidRPr="003C4D99" w:rsidTr="00A02F7E">
        <w:trPr>
          <w:trHeight w:val="312"/>
        </w:trPr>
        <w:tc>
          <w:tcPr>
            <w:tcW w:w="2235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662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Złącza: </w:t>
            </w:r>
            <w:proofErr w:type="spellStart"/>
            <w:r w:rsidRPr="003C4D99">
              <w:rPr>
                <w:bCs/>
              </w:rPr>
              <w:t>D-SUB</w:t>
            </w:r>
            <w:proofErr w:type="spellEnd"/>
          </w:p>
        </w:tc>
      </w:tr>
    </w:tbl>
    <w:p w:rsidR="00EE4F36" w:rsidRDefault="00EE4F36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Pr="003C4D99" w:rsidRDefault="005701DC" w:rsidP="00EE4F36">
      <w:pPr>
        <w:spacing w:line="240" w:lineRule="auto"/>
        <w:ind w:right="170"/>
        <w:rPr>
          <w:b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Pakiet biurowy typ 1.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3"/>
      </w:tblGrid>
      <w:tr w:rsidR="00A02F7E" w:rsidRPr="003C4D99" w:rsidTr="00A02F7E">
        <w:trPr>
          <w:trHeight w:val="52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</w:tr>
      <w:tr w:rsidR="00A02F7E" w:rsidRPr="003C4D99" w:rsidTr="00A02F7E">
        <w:trPr>
          <w:trHeight w:val="825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</w:p>
        </w:tc>
      </w:tr>
      <w:tr w:rsidR="00A02F7E" w:rsidRPr="003C4D99" w:rsidTr="00A02F7E">
        <w:trPr>
          <w:trHeight w:val="529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 xml:space="preserve">Licencjonowany </w:t>
            </w:r>
            <w:r w:rsidRPr="003C4D99">
              <w:rPr>
                <w:rFonts w:cs="Arial"/>
                <w:b/>
              </w:rPr>
              <w:t>dla edukacji</w:t>
            </w:r>
          </w:p>
        </w:tc>
      </w:tr>
      <w:tr w:rsidR="00A02F7E" w:rsidRPr="003C4D99" w:rsidTr="00A02F7E">
        <w:trPr>
          <w:trHeight w:val="550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W najnowszej wersji ogólnodostępnej na rynku. Licencja wieczysta.</w:t>
            </w:r>
          </w:p>
        </w:tc>
      </w:tr>
      <w:tr w:rsidR="00A02F7E" w:rsidRPr="003C4D99" w:rsidTr="00A02F7E">
        <w:trPr>
          <w:trHeight w:val="416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Możliwość powtórnego zainstalowania w przypadku awarii dysku komputera</w:t>
            </w:r>
          </w:p>
        </w:tc>
      </w:tr>
      <w:tr w:rsidR="00A02F7E" w:rsidRPr="003C4D99" w:rsidTr="00A02F7E">
        <w:trPr>
          <w:trHeight w:val="1128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Spełniający następujące wymagania(parametry) poprzez wbudowane mechanizmy, bez użycia dodatkowych aplikacji: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Interfejs użytkownika: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Pełna polska wersja językowa interfejsu użytkownika 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Oprogramowanie umożliwia tworzenie i edycję dokumentów elektronicznych w ustalonym formacie, który spełnia następujące warunki: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Posiada kompletny i publicznie dostępny opis formatu,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Ma zdefiniowany układ informacji w postaci XML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Umożliwia wykorzystanie schematów XML,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Wspiera w swojej specyfikacji podpis elektroniczny 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 skład oprogramowania wchodzą narzędzia programistyczne umożliwiające automatyzację pracy </w:t>
            </w:r>
            <w:r w:rsidRPr="003C4D99">
              <w:rPr>
                <w:rFonts w:cs="Arial"/>
                <w:sz w:val="18"/>
                <w:szCs w:val="18"/>
              </w:rPr>
              <w:br/>
              <w:t>i wymianę danych pomiędzy dokumentami i aplikacjami (język makropoleceń, język skryptowy),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Do aplikacji dostępna pełna dokumentacja w języku polskim,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Pakiet zawiera zintegrowane aplikacje biurowe: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obsługi poczty elektronicznej, kalendarzem, kontaktami i zadaniami.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Edycję i formatowanie tekstu w języku polskim wraz z obsługą języka polskiego w zakresie sprawdzania pisowni i poprawności gramatycznej oraz funkcjonalnością słownika wyrazów bliskoznacznych i </w:t>
            </w:r>
            <w:r w:rsidRPr="003C4D99">
              <w:rPr>
                <w:rFonts w:cs="Arial"/>
                <w:sz w:val="18"/>
                <w:szCs w:val="18"/>
              </w:rPr>
              <w:lastRenderedPageBreak/>
              <w:t>autokorekty,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tabel,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obiektów graficznych,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wykresów i tabel z arkusza kalkulacyjnego (wliczając tabele przestawne),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numerowanie rozdziałów, punktów, akapitów, tabel i rysunków,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tworzenie spisów treści,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nagłówków i stopek stron,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Sprawdzanie pisowni w języku polskim,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Śledzenie zmian wprowadzonych przez użytkowników,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Określenie układu strony (pionowa/pozioma),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Wydruk dokumentów,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korespondencji seryjnej bazując na danych adresowych pochodzących z arkusza kalkulacyjnego i z narzędzia do zarządzania informacją prywatną,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Pracę na dokumentach utworzonych przy pomocy Microsoft Word 2003 lub Microsoft Word 2013 z zapewnieniem bezproblemowej konwersji wszystkich elementów i atrybutów dokumentu,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tabelarycznych,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wykresów liniowych (wraz linią trendu), słupkowych, kołowych,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C4D99">
              <w:rPr>
                <w:rFonts w:cs="Arial"/>
                <w:sz w:val="18"/>
                <w:szCs w:val="18"/>
              </w:rPr>
              <w:t>webservice</w:t>
            </w:r>
            <w:proofErr w:type="spellEnd"/>
            <w:r w:rsidRPr="003C4D99">
              <w:rPr>
                <w:rFonts w:cs="Arial"/>
                <w:sz w:val="18"/>
                <w:szCs w:val="18"/>
              </w:rPr>
              <w:t>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Wyszukiwanie i zamianę danych,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analiz danych przy użyciu formatowania warunkowego,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Nazywanie komórek arkusza i odwoływanie się w formułach po takiej nazwie,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czasu, daty i wartości finansowych z polskim formatem,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 wielu arkuszy kalkulacyjnych w jednym pliku,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Zabezpieczenie dokumentów hasłem przed odczytem oraz przed wprowadzaniem modyfikacji.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Przygotowywanie prezentacji multimedialnych, które będą: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Prezentowanie przy użyciu projektora multimedialnego,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Drukowanie w formacie umożliwiającym robienie notatek,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Zapisanie jako prezentacja tylko do odczytu,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 narracji i dołączanie jej do prezentacji,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Opatrywanie slajdów notatkami dla prezentera,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Możliwość tworzenia animacji obiektów i całych slajdów,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MS PowerPoint 2003, MS PowerPoint 2013,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Aplikacja do obsługi poczty elektronicznej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Pobieranie i wysyłanie poczty elektronicznej z serwera pocztowego,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grupowanie poczty o tym samym tytule,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reguł przenoszących automatycznie nową elektroniczną do określonych katalogów bazując na zawartych w tytule</w:t>
            </w:r>
            <w:r w:rsidRPr="003C4D99">
              <w:rPr>
                <w:rFonts w:cs="Arial"/>
                <w:strike/>
                <w:sz w:val="18"/>
                <w:szCs w:val="18"/>
              </w:rPr>
              <w:t>,</w:t>
            </w:r>
            <w:r w:rsidRPr="003C4D99">
              <w:rPr>
                <w:rFonts w:cs="Arial"/>
                <w:sz w:val="18"/>
                <w:szCs w:val="18"/>
              </w:rPr>
              <w:t xml:space="preserve"> adresie nadawcy i odbiorcy,</w:t>
            </w:r>
          </w:p>
          <w:p w:rsidR="00A02F7E" w:rsidRPr="003C4D99" w:rsidRDefault="00A02F7E" w:rsidP="004D5DB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 w:right="170"/>
              <w:jc w:val="both"/>
            </w:pP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Default="00EE4F36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Default="005701DC" w:rsidP="00EE4F36">
      <w:pPr>
        <w:spacing w:line="240" w:lineRule="auto"/>
        <w:ind w:right="170"/>
        <w:rPr>
          <w:b/>
        </w:rPr>
      </w:pPr>
    </w:p>
    <w:p w:rsidR="005701DC" w:rsidRPr="003C4D99" w:rsidRDefault="005701DC" w:rsidP="00EE4F36">
      <w:pPr>
        <w:spacing w:line="240" w:lineRule="auto"/>
        <w:ind w:right="170"/>
        <w:rPr>
          <w:b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Pakiet biurowy typ 2.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76"/>
      </w:tblGrid>
      <w:tr w:rsidR="00A02F7E" w:rsidRPr="003C4D99" w:rsidTr="00A02F7E">
        <w:trPr>
          <w:trHeight w:val="52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autoSpaceDE w:val="0"/>
              <w:autoSpaceDN w:val="0"/>
              <w:adjustRightInd w:val="0"/>
              <w:spacing w:after="60" w:line="240" w:lineRule="auto"/>
              <w:ind w:right="170"/>
              <w:jc w:val="center"/>
              <w:rPr>
                <w:rFonts w:cs="Arial"/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</w:tr>
      <w:tr w:rsidR="00A02F7E" w:rsidRPr="003C4D99" w:rsidTr="00A02F7E">
        <w:trPr>
          <w:trHeight w:val="825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</w:p>
        </w:tc>
      </w:tr>
      <w:tr w:rsidR="00A02F7E" w:rsidRPr="003C4D99" w:rsidTr="00A02F7E">
        <w:trPr>
          <w:trHeight w:val="529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 xml:space="preserve">Licencjonowany </w:t>
            </w:r>
            <w:r w:rsidRPr="003C4D99">
              <w:rPr>
                <w:rFonts w:cs="Arial"/>
                <w:b/>
              </w:rPr>
              <w:t>dla sektora budżetowego (</w:t>
            </w:r>
            <w:proofErr w:type="spellStart"/>
            <w:r w:rsidRPr="003C4D99">
              <w:rPr>
                <w:rFonts w:cs="Arial"/>
                <w:b/>
              </w:rPr>
              <w:t>gov</w:t>
            </w:r>
            <w:proofErr w:type="spellEnd"/>
            <w:r w:rsidRPr="003C4D99">
              <w:rPr>
                <w:rFonts w:cs="Arial"/>
                <w:b/>
              </w:rPr>
              <w:t>.)  lub małych firm</w:t>
            </w:r>
          </w:p>
        </w:tc>
      </w:tr>
      <w:tr w:rsidR="00A02F7E" w:rsidRPr="003C4D99" w:rsidTr="00A02F7E">
        <w:trPr>
          <w:trHeight w:val="550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W najnowszej wersji ogólnodostępnej na rynku. Licencja wieczysta.</w:t>
            </w:r>
          </w:p>
        </w:tc>
      </w:tr>
      <w:tr w:rsidR="00A02F7E" w:rsidRPr="003C4D99" w:rsidTr="00A02F7E">
        <w:trPr>
          <w:trHeight w:val="416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</w:rPr>
            </w:pPr>
            <w:r w:rsidRPr="003C4D99">
              <w:rPr>
                <w:rFonts w:cs="Arial"/>
              </w:rPr>
              <w:t>Możliwość powtórnego zainstalowania w przypadku awarii dysku komputera</w:t>
            </w:r>
          </w:p>
        </w:tc>
      </w:tr>
      <w:tr w:rsidR="00A02F7E" w:rsidRPr="003C4D99" w:rsidTr="00A02F7E">
        <w:trPr>
          <w:trHeight w:val="1128"/>
        </w:trPr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E" w:rsidRPr="003C4D99" w:rsidRDefault="00A02F7E" w:rsidP="004D5DBE">
            <w:pPr>
              <w:autoSpaceDE w:val="0"/>
              <w:autoSpaceDN w:val="0"/>
              <w:adjustRightInd w:val="0"/>
              <w:spacing w:after="60" w:line="240" w:lineRule="auto"/>
              <w:ind w:right="170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Spełniający następujące wymagania(parametry) poprzez wbudowane mechanizmy, bez użycia dodatkowych aplikacji: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Interfejs użytkownika: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Pełna polska wersja językowa interfejsu użytkownika 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Oprogramowanie umożliwia tworzenie i edycję dokumentów elektronicznych w ustalonym formacie, który spełnia następujące warunki: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Posiada kompletny i publicznie dostępny opis formatu,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Ma zdefiniowany układ informacji w postaci XML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Umożliwia wykorzystanie schematów XML,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Wspiera w swojej specyfikacji podpis elektroniczny 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Oprogramowanie umożliwia dostosowanie dokumentów i szablonów do potrzeb instytucji oraz udostępnia narzędzia umożliwiające dystrybucję odpowiednich szablonów do właściwych odbiorców,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W skład oprogramowania wchodzą narzędzia programistyczne umożliwiające automatyzację pracy </w:t>
            </w:r>
            <w:r w:rsidRPr="003C4D99">
              <w:rPr>
                <w:rFonts w:cs="Arial"/>
                <w:sz w:val="18"/>
                <w:szCs w:val="18"/>
              </w:rPr>
              <w:br/>
              <w:t>i wymianę danych pomiędzy dokumentami i aplikacjami (język makropoleceń, język skryptowy),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Do aplikacji dostępna pełna dokumentacja w języku polskim,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Pakiet zawiera zintegrowane aplikacje biurowe: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przygotowywania i prowadzenia prezentacji,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Narzędzie do obsługi poczty elektronicznej, kalendarzem, kontaktami i zadaniami.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Edytor tekstów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Wstawianie oraz formatowanie tabel,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oraz formatowanie obiektów graficznych,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Wstawianie wykresów i tabel z arkusza kalkulacyjnego (wliczając tabele przestawne),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numerowanie rozdziałów, punktów, akapitów, tabel i rysunków,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tworzenie spisów treści,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nagłówków i stopek stron,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Sprawdzanie pisowni w języku polskim,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Śledzenie zmian wprowadzonych przez użytkowników,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Określenie układu strony (pionowa/pozioma),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Wydruk dokumentów,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korespondencji seryjnej bazując na danych adresowych pochodzących z arkusza kalkulacyjnego i z narzędzia do zarządzania informacją prywatną,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Pracę na dokumentach utworzonych przy pomocy Microsoft Word 2003 lub Microsoft Word 2013 z zapewnieniem bezproblemowej konwersji wszystkich elementów i atrybutów dokumentu,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Arkusz kalkulacyjny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tabelarycznych,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wykresów liniowych (wraz linią trendu), słupkowych, kołowych,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C4D99">
              <w:rPr>
                <w:rFonts w:cs="Arial"/>
                <w:sz w:val="18"/>
                <w:szCs w:val="18"/>
              </w:rPr>
              <w:t>webservice</w:t>
            </w:r>
            <w:proofErr w:type="spellEnd"/>
            <w:r w:rsidRPr="003C4D99">
              <w:rPr>
                <w:rFonts w:cs="Arial"/>
                <w:sz w:val="18"/>
                <w:szCs w:val="18"/>
              </w:rPr>
              <w:t>),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raportów tabeli przestawnych umożliwiających dynamiczną zmianę wymiarów oraz wykresów bazujących na danych z tabeli przestawnych,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Wyszukiwanie i zamianę danych,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Wykonywanie analiz danych przy użyciu formatowania warunkowego,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Nazywanie komórek arkusza i odwoływanie się w formułach po takiej nazwie,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Nagrywanie, tworzenie i edycję makr automatyzujących wykonywanie czynności,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Formatowanie czasu, daty i wartości finansowych z polskim formatem,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 wielu arkuszy kalkulacyjnych w jednym pliku,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Microsoft Excel 2003 oraz Microsoft Excel 2013 z uwzględnieniem poprawnej realizacji użytych w nich funkcji specjalnych i makropoleceń.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Zabezpieczenie dokumentów hasłem przed odczytem oraz przed wprowadzaniem modyfikacji.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lastRenderedPageBreak/>
              <w:t>Narzędzie do przygotowywania i prowadzenia prezentacji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Przygotowywanie prezentacji multimedialnych, które będą: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Prezentowanie przy użyciu projektora multimedialnego,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Drukowanie w formacie umożliwiającym robienie notatek,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Zapisanie jako prezentacja tylko do odczytu,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Nagrywanie narracji i dołączanie jej do prezentacji,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Opatrywanie slajdów notatkami dla prezentera,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i formatowanie tekstów, obiektów graficznych, tabel, nagrań dźwiękowych i wideo,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Umieszczanie tabel i wykresów pochodzących z arkusza kalkulacyjnego, odświeżenie wykresu znajdującego się w prezentacji po zmianie danych w źródłowym arkuszu kalkulacyjnym,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Możliwość tworzenia animacji obiektów i całych slajdów,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prezentera, 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Zachowanie pełnej zgodności z formatami plików utworzonych za pomocą oprogramowania MS PowerPoint 2003, MS PowerPoint 2013,</w:t>
            </w:r>
          </w:p>
          <w:p w:rsidR="00A02F7E" w:rsidRPr="003C4D99" w:rsidRDefault="00A02F7E" w:rsidP="004D5DB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Aplikacja do obsługi poczty elektronicznej umożliwia: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Pobieranie i wysyłanie poczty elektronicznej z serwera pocztowego,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Filtrowanie niechcianej poczty elektronicznej (SPAM) oraz określanie listy zablokowanych i bezpiecznych nadawców, tworzenie katalogów, pozwalających katalogować elektroniczną,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Automatyczne grupowanie poczty o tym samym tytule,</w:t>
            </w:r>
          </w:p>
          <w:p w:rsidR="00A02F7E" w:rsidRPr="003C4D99" w:rsidRDefault="00A02F7E" w:rsidP="004D5DBE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0" w:right="170" w:firstLine="0"/>
              <w:jc w:val="both"/>
              <w:rPr>
                <w:rFonts w:cs="Arial"/>
                <w:sz w:val="18"/>
                <w:szCs w:val="18"/>
              </w:rPr>
            </w:pPr>
            <w:r w:rsidRPr="003C4D99">
              <w:rPr>
                <w:rFonts w:cs="Arial"/>
                <w:sz w:val="18"/>
                <w:szCs w:val="18"/>
              </w:rPr>
              <w:t>Tworzenie reguł przenoszących automatycznie nową elektroniczną do określonych katalogów bazując na zawartych w tytule</w:t>
            </w:r>
            <w:r w:rsidRPr="003C4D99">
              <w:rPr>
                <w:rFonts w:cs="Arial"/>
                <w:strike/>
                <w:sz w:val="18"/>
                <w:szCs w:val="18"/>
              </w:rPr>
              <w:t>,</w:t>
            </w:r>
            <w:r w:rsidRPr="003C4D99">
              <w:rPr>
                <w:rFonts w:cs="Arial"/>
                <w:sz w:val="18"/>
                <w:szCs w:val="18"/>
              </w:rPr>
              <w:t xml:space="preserve"> adresie nadawcy i odbiorcy,</w:t>
            </w:r>
          </w:p>
        </w:tc>
      </w:tr>
    </w:tbl>
    <w:p w:rsidR="00EE4F36" w:rsidRDefault="00EE4F36" w:rsidP="00EE4F36">
      <w:pPr>
        <w:spacing w:line="240" w:lineRule="auto"/>
        <w:ind w:right="170"/>
      </w:pPr>
    </w:p>
    <w:p w:rsidR="005701DC" w:rsidRDefault="005701DC" w:rsidP="00EE4F36">
      <w:pPr>
        <w:spacing w:line="240" w:lineRule="auto"/>
        <w:ind w:right="170"/>
      </w:pPr>
    </w:p>
    <w:p w:rsidR="005701DC" w:rsidRDefault="005701DC" w:rsidP="00EE4F36">
      <w:pPr>
        <w:spacing w:line="240" w:lineRule="auto"/>
        <w:ind w:right="170"/>
      </w:pPr>
    </w:p>
    <w:p w:rsidR="005701DC" w:rsidRDefault="005701DC" w:rsidP="00EE4F36">
      <w:pPr>
        <w:spacing w:line="240" w:lineRule="auto"/>
        <w:ind w:right="170"/>
      </w:pPr>
    </w:p>
    <w:p w:rsidR="005701DC" w:rsidRDefault="005701DC" w:rsidP="00EE4F36">
      <w:pPr>
        <w:spacing w:line="240" w:lineRule="auto"/>
        <w:ind w:right="170"/>
      </w:pPr>
    </w:p>
    <w:p w:rsidR="005701DC" w:rsidRDefault="005701DC" w:rsidP="00EE4F36">
      <w:pPr>
        <w:spacing w:line="240" w:lineRule="auto"/>
        <w:ind w:right="170"/>
      </w:pPr>
    </w:p>
    <w:p w:rsidR="005701DC" w:rsidRPr="003C4D99" w:rsidRDefault="005701DC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Laptop z pakietem oprogramowania biurowego typ 1</w:t>
      </w:r>
    </w:p>
    <w:tbl>
      <w:tblPr>
        <w:tblStyle w:val="Tabela-Siatka"/>
        <w:tblW w:w="8613" w:type="dxa"/>
        <w:tblLook w:val="04A0"/>
      </w:tblPr>
      <w:tblGrid>
        <w:gridCol w:w="2206"/>
        <w:gridCol w:w="6407"/>
      </w:tblGrid>
      <w:tr w:rsidR="00A02F7E" w:rsidRPr="003C4D99" w:rsidTr="00A02F7E">
        <w:trPr>
          <w:cantSplit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b/>
              </w:rPr>
              <w:t>NAZWA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02F7E" w:rsidRPr="003C4D99" w:rsidRDefault="00A02F7E" w:rsidP="000E2698">
            <w:pPr>
              <w:spacing w:after="200"/>
              <w:ind w:right="170"/>
              <w:jc w:val="center"/>
              <w:rPr>
                <w:b/>
              </w:rPr>
            </w:pPr>
            <w:r w:rsidRPr="003C4D99">
              <w:rPr>
                <w:rFonts w:cs="Arial"/>
                <w:b/>
              </w:rPr>
              <w:t>Parametry wymagane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  <w:tcBorders>
              <w:bottom w:val="nil"/>
              <w:tl2br w:val="single" w:sz="4" w:space="0" w:color="auto"/>
            </w:tcBorders>
          </w:tcPr>
          <w:p w:rsidR="00A02F7E" w:rsidRPr="003C4D99" w:rsidRDefault="00A02F7E" w:rsidP="00920BB6">
            <w:pPr>
              <w:spacing w:after="200"/>
              <w:ind w:right="170"/>
            </w:pPr>
          </w:p>
        </w:tc>
        <w:tc>
          <w:tcPr>
            <w:tcW w:w="6407" w:type="dxa"/>
            <w:tcBorders>
              <w:tl2br w:val="single" w:sz="4" w:space="0" w:color="auto"/>
            </w:tcBorders>
          </w:tcPr>
          <w:p w:rsidR="00A02F7E" w:rsidRPr="003C4D99" w:rsidRDefault="00A02F7E" w:rsidP="00920BB6">
            <w:pPr>
              <w:spacing w:after="200"/>
              <w:ind w:right="170"/>
            </w:pPr>
          </w:p>
        </w:tc>
      </w:tr>
      <w:tr w:rsidR="00A02F7E" w:rsidRPr="003C4D99" w:rsidTr="00A02F7E">
        <w:trPr>
          <w:cantSplit/>
        </w:trPr>
        <w:tc>
          <w:tcPr>
            <w:tcW w:w="2206" w:type="dxa"/>
            <w:tcBorders>
              <w:top w:val="nil"/>
            </w:tcBorders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Ekran</w:t>
            </w:r>
          </w:p>
        </w:tc>
        <w:tc>
          <w:tcPr>
            <w:tcW w:w="6407" w:type="dxa"/>
          </w:tcPr>
          <w:p w:rsidR="00A02F7E" w:rsidRPr="003C4D99" w:rsidRDefault="00A02F7E" w:rsidP="008B2E78">
            <w:pPr>
              <w:spacing w:after="200"/>
              <w:ind w:right="170"/>
            </w:pPr>
            <w:r w:rsidRPr="003C4D99">
              <w:t xml:space="preserve">Ekran o przekątnej minimum 15,6" o rozdzielczości HD  nin. (1366x768 pikseli.) Matryca </w:t>
            </w:r>
            <w:proofErr w:type="spellStart"/>
            <w:r w:rsidRPr="003C4D99">
              <w:t>antyodblaskowa</w:t>
            </w:r>
            <w:proofErr w:type="spellEnd"/>
            <w:r w:rsidRPr="003C4D99">
              <w:t xml:space="preserve"> lub matowa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Procesor 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  <w:rPr>
                <w:b/>
              </w:rPr>
            </w:pPr>
            <w:r w:rsidRPr="003C4D99">
              <w:rPr>
                <w:b/>
              </w:rPr>
              <w:t xml:space="preserve">Wydajność procesora nie mniejsza niż </w:t>
            </w:r>
            <w:r w:rsidRPr="003C4D99">
              <w:t xml:space="preserve">7673 punktów w zestawieniu: </w:t>
            </w:r>
            <w:hyperlink r:id="rId15" w:history="1">
              <w:r w:rsidRPr="00902B7D">
                <w:rPr>
                  <w:rStyle w:val="Hipercze"/>
                </w:rPr>
                <w:t>www.cpubenchmark.net/cpu_list.php</w:t>
              </w:r>
            </w:hyperlink>
            <w:r>
              <w:t xml:space="preserve"> na dzień 12.12.2018 r.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Pamięć RAM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t xml:space="preserve">8 GB DDR4 (2133 </w:t>
            </w:r>
            <w:proofErr w:type="spellStart"/>
            <w:r w:rsidRPr="003C4D99">
              <w:t>MHz</w:t>
            </w:r>
            <w:proofErr w:type="spellEnd"/>
            <w:r w:rsidRPr="003C4D99">
              <w:t xml:space="preserve">) </w:t>
            </w:r>
            <w:r w:rsidRPr="003C4D99">
              <w:rPr>
                <w:bCs/>
              </w:rPr>
              <w:t xml:space="preserve"> w jednym module </w:t>
            </w:r>
            <w:proofErr w:type="spellStart"/>
            <w:r w:rsidRPr="003C4D99">
              <w:rPr>
                <w:bCs/>
              </w:rPr>
              <w:t>SO-DIMM</w:t>
            </w:r>
            <w:proofErr w:type="spellEnd"/>
            <w:r w:rsidRPr="003C4D99">
              <w:rPr>
                <w:bCs/>
              </w:rPr>
              <w:t xml:space="preserve"> z możliwością rozbudowy do min. 16GB. Jeden bank pamięci musi pozostać wolny do dalszej rozbudowy.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Pamięć masowa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240GB SSD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Karta graficzna</w:t>
            </w:r>
          </w:p>
        </w:tc>
        <w:tc>
          <w:tcPr>
            <w:tcW w:w="6407" w:type="dxa"/>
          </w:tcPr>
          <w:p w:rsidR="00A02F7E" w:rsidRPr="003C4D99" w:rsidRDefault="00A02F7E" w:rsidP="00486A7A">
            <w:pPr>
              <w:ind w:right="170"/>
            </w:pPr>
            <w:r w:rsidRPr="003C4D99">
              <w:t xml:space="preserve">Zintegrowana w procesorze z możliwością dynamicznego przydzielenia pamięci systemowej, ze sprzętowym wsparciem dla </w:t>
            </w:r>
            <w:proofErr w:type="spellStart"/>
            <w:r w:rsidRPr="003C4D99">
              <w:t>DirectX</w:t>
            </w:r>
            <w:proofErr w:type="spellEnd"/>
            <w:r w:rsidRPr="003C4D99">
              <w:t xml:space="preserve">, Oferowana karta graficzna musi osiągać w teście </w:t>
            </w:r>
            <w:proofErr w:type="spellStart"/>
            <w:r w:rsidRPr="003C4D99">
              <w:t>Passmark</w:t>
            </w:r>
            <w:proofErr w:type="spellEnd"/>
            <w:r w:rsidRPr="003C4D99">
              <w:t xml:space="preserve"> G3D </w:t>
            </w:r>
            <w:proofErr w:type="spellStart"/>
            <w:r w:rsidRPr="003C4D99">
              <w:t>Passmark</w:t>
            </w:r>
            <w:proofErr w:type="spellEnd"/>
            <w:r w:rsidRPr="003C4D99">
              <w:t xml:space="preserve"> G3D Mark co najmniej wynik  10</w:t>
            </w:r>
            <w:r>
              <w:t>16</w:t>
            </w:r>
            <w:r w:rsidRPr="003C4D99">
              <w:t xml:space="preserve">  punktów w G3D </w:t>
            </w:r>
            <w:proofErr w:type="spellStart"/>
            <w:r w:rsidRPr="003C4D99">
              <w:t>Rating</w:t>
            </w:r>
            <w:proofErr w:type="spellEnd"/>
            <w:r w:rsidRPr="003C4D99">
              <w:t xml:space="preserve">, wynik dostępny na stronie : </w:t>
            </w:r>
            <w:hyperlink r:id="rId16" w:history="1">
              <w:r w:rsidRPr="00902B7D">
                <w:rPr>
                  <w:rStyle w:val="Hipercze"/>
                </w:rPr>
                <w:t>http://www.videocardbenchmark.net/gpu_list.php</w:t>
              </w:r>
            </w:hyperlink>
            <w:r>
              <w:t xml:space="preserve"> na dzień 12.12.2018 r.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Napęd optyczny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DVD+/-RW nagrywarka</w:t>
            </w:r>
          </w:p>
        </w:tc>
      </w:tr>
      <w:tr w:rsidR="00A02F7E" w:rsidRPr="003C4D99" w:rsidTr="00A02F7E">
        <w:trPr>
          <w:cantSplit/>
          <w:trHeight w:val="868"/>
        </w:trPr>
        <w:tc>
          <w:tcPr>
            <w:tcW w:w="2206" w:type="dxa"/>
            <w:vMerge w:val="restart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 xml:space="preserve">Klawiatura i </w:t>
            </w:r>
            <w:proofErr w:type="spellStart"/>
            <w:r w:rsidRPr="003C4D99">
              <w:t>touchpad</w:t>
            </w:r>
            <w:proofErr w:type="spellEnd"/>
          </w:p>
        </w:tc>
        <w:tc>
          <w:tcPr>
            <w:tcW w:w="6407" w:type="dxa"/>
          </w:tcPr>
          <w:p w:rsidR="00A02F7E" w:rsidRPr="003C4D99" w:rsidRDefault="00A02F7E" w:rsidP="008B2E78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Klawiatura z wydzieloną sekcją numeryczną po prawej stronie, powłoka antybakteryjna, odporna na zalanie. Klawiatura w układzie </w:t>
            </w:r>
            <w:proofErr w:type="spellStart"/>
            <w:r w:rsidRPr="003C4D99">
              <w:rPr>
                <w:bCs/>
              </w:rPr>
              <w:t>US-QWERTY</w:t>
            </w:r>
            <w:proofErr w:type="spellEnd"/>
            <w:r w:rsidRPr="003C4D99">
              <w:rPr>
                <w:bCs/>
              </w:rPr>
              <w:t xml:space="preserve">), musi posiadać minimum 104 klawisze.  </w:t>
            </w:r>
          </w:p>
        </w:tc>
      </w:tr>
      <w:tr w:rsidR="00A02F7E" w:rsidRPr="003C4D99" w:rsidTr="00A02F7E">
        <w:trPr>
          <w:cantSplit/>
          <w:trHeight w:val="868"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407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proofErr w:type="spellStart"/>
            <w:r w:rsidRPr="003C4D99">
              <w:rPr>
                <w:bCs/>
              </w:rPr>
              <w:t>Touchpad</w:t>
            </w:r>
            <w:proofErr w:type="spellEnd"/>
            <w:r w:rsidRPr="003C4D99">
              <w:rPr>
                <w:bCs/>
              </w:rPr>
              <w:t xml:space="preserve"> wyposażony w 2 niezależne klawisze funkcyjne, wsparcie technologii </w:t>
            </w:r>
            <w:proofErr w:type="spellStart"/>
            <w:r w:rsidRPr="003C4D99">
              <w:rPr>
                <w:bCs/>
              </w:rPr>
              <w:t>multitouch</w:t>
            </w:r>
            <w:proofErr w:type="spellEnd"/>
            <w:r w:rsidRPr="003C4D99">
              <w:rPr>
                <w:bCs/>
              </w:rPr>
              <w:t>.</w:t>
            </w:r>
          </w:p>
        </w:tc>
      </w:tr>
      <w:tr w:rsidR="00A02F7E" w:rsidRPr="003C4D99" w:rsidTr="00A02F7E">
        <w:trPr>
          <w:cantSplit/>
          <w:trHeight w:val="660"/>
        </w:trPr>
        <w:tc>
          <w:tcPr>
            <w:tcW w:w="2206" w:type="dxa"/>
            <w:vMerge w:val="restart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Multimedia</w:t>
            </w:r>
          </w:p>
        </w:tc>
        <w:tc>
          <w:tcPr>
            <w:tcW w:w="6407" w:type="dxa"/>
          </w:tcPr>
          <w:p w:rsidR="00A02F7E" w:rsidRPr="003C4D99" w:rsidRDefault="00A02F7E" w:rsidP="008B2E78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Czterokanałowa (24-bitowa) karta dźwiękowa zintegrowana z płytą główną, zgodna z High </w:t>
            </w:r>
            <w:proofErr w:type="spellStart"/>
            <w:r w:rsidRPr="003C4D99">
              <w:rPr>
                <w:bCs/>
              </w:rPr>
              <w:t>Definition</w:t>
            </w:r>
            <w:proofErr w:type="spellEnd"/>
            <w:r w:rsidRPr="003C4D99">
              <w:rPr>
                <w:bCs/>
              </w:rPr>
              <w:t>, wbudowane głośniki stereo o mocy min 2W.</w:t>
            </w:r>
          </w:p>
        </w:tc>
      </w:tr>
      <w:tr w:rsidR="00A02F7E" w:rsidRPr="003C4D99" w:rsidTr="00A02F7E">
        <w:trPr>
          <w:cantSplit/>
          <w:trHeight w:val="658"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407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>Mikrofon z funkcj</w:t>
            </w:r>
            <w:r w:rsidRPr="003C4D99">
              <w:rPr>
                <w:b/>
                <w:bCs/>
              </w:rPr>
              <w:t>ą</w:t>
            </w:r>
            <w:r w:rsidRPr="003C4D99">
              <w:rPr>
                <w:bCs/>
              </w:rPr>
              <w:t xml:space="preserve"> redukcji szumów i poprawy mowy wbudowane w obudowę matrycy.</w:t>
            </w:r>
          </w:p>
        </w:tc>
      </w:tr>
      <w:tr w:rsidR="00A02F7E" w:rsidRPr="003C4D99" w:rsidTr="00A02F7E">
        <w:trPr>
          <w:cantSplit/>
          <w:trHeight w:val="658"/>
        </w:trPr>
        <w:tc>
          <w:tcPr>
            <w:tcW w:w="2206" w:type="dxa"/>
            <w:vMerge/>
          </w:tcPr>
          <w:p w:rsidR="00A02F7E" w:rsidRPr="003C4D99" w:rsidRDefault="00A02F7E" w:rsidP="004D5DBE">
            <w:pPr>
              <w:ind w:right="170"/>
            </w:pPr>
          </w:p>
        </w:tc>
        <w:tc>
          <w:tcPr>
            <w:tcW w:w="6407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Kamera internetowa o rozdzielczości min. HD 720p 1280x720 </w:t>
            </w:r>
            <w:proofErr w:type="spellStart"/>
            <w:r w:rsidRPr="003C4D99">
              <w:rPr>
                <w:bCs/>
              </w:rPr>
              <w:t>pixels</w:t>
            </w:r>
            <w:proofErr w:type="spellEnd"/>
            <w:r w:rsidRPr="003C4D99">
              <w:rPr>
                <w:bCs/>
              </w:rPr>
              <w:t xml:space="preserve"> trwale zainstalowana w obudowie matrycy.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Waga i wymiary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rPr>
                <w:bCs/>
              </w:rPr>
              <w:t xml:space="preserve">Waga </w:t>
            </w:r>
            <w:proofErr w:type="spellStart"/>
            <w:r w:rsidRPr="003C4D99">
              <w:rPr>
                <w:bCs/>
              </w:rPr>
              <w:t>max</w:t>
            </w:r>
            <w:proofErr w:type="spellEnd"/>
            <w:r>
              <w:rPr>
                <w:bCs/>
              </w:rPr>
              <w:t>.</w:t>
            </w:r>
            <w:r w:rsidRPr="003C4D99">
              <w:rPr>
                <w:bCs/>
              </w:rPr>
              <w:t xml:space="preserve"> 2,50 kg </w:t>
            </w:r>
          </w:p>
        </w:tc>
      </w:tr>
      <w:tr w:rsidR="00A02F7E" w:rsidRPr="003C4D99" w:rsidTr="00A02F7E">
        <w:trPr>
          <w:cantSplit/>
          <w:trHeight w:val="538"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Obudowa</w:t>
            </w:r>
          </w:p>
        </w:tc>
        <w:tc>
          <w:tcPr>
            <w:tcW w:w="6407" w:type="dxa"/>
          </w:tcPr>
          <w:p w:rsidR="00A02F7E" w:rsidRPr="003C4D99" w:rsidRDefault="00A02F7E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Obudowa wyposażona w diody informujące użytkownika o:</w:t>
            </w:r>
          </w:p>
          <w:p w:rsidR="00A02F7E" w:rsidRPr="003C4D99" w:rsidRDefault="00A02F7E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- włączonym lub wyłączonym module </w:t>
            </w:r>
            <w:proofErr w:type="spellStart"/>
            <w:r w:rsidRPr="003C4D99">
              <w:rPr>
                <w:bCs/>
              </w:rPr>
              <w:t>Wi-fi</w:t>
            </w:r>
            <w:proofErr w:type="spellEnd"/>
            <w:r w:rsidRPr="003C4D99">
              <w:rPr>
                <w:bCs/>
              </w:rPr>
              <w:t>.</w:t>
            </w:r>
            <w:r w:rsidRPr="003C4D99">
              <w:rPr>
                <w:bCs/>
              </w:rPr>
              <w:br/>
              <w:t>- aktywności dysku twardego</w:t>
            </w:r>
            <w:r w:rsidRPr="003C4D99">
              <w:rPr>
                <w:bCs/>
              </w:rPr>
              <w:br/>
              <w:t>- ładowaniu oraz naładowaniu baterii</w:t>
            </w:r>
            <w:r w:rsidRPr="003C4D99">
              <w:rPr>
                <w:bCs/>
              </w:rPr>
              <w:br/>
              <w:t>- włączonym urządzeniu</w:t>
            </w:r>
            <w:r w:rsidRPr="003C4D99">
              <w:rPr>
                <w:bCs/>
              </w:rPr>
              <w:br/>
              <w:t>- aktywności włączonej kamery</w:t>
            </w:r>
          </w:p>
        </w:tc>
      </w:tr>
      <w:tr w:rsidR="00A02F7E" w:rsidRPr="003C4D99" w:rsidTr="00A02F7E">
        <w:trPr>
          <w:cantSplit/>
          <w:trHeight w:val="2202"/>
        </w:trPr>
        <w:tc>
          <w:tcPr>
            <w:tcW w:w="2206" w:type="dxa"/>
          </w:tcPr>
          <w:p w:rsidR="00A02F7E" w:rsidRPr="003C4D99" w:rsidRDefault="00A02F7E" w:rsidP="004D5DBE">
            <w:pPr>
              <w:ind w:right="170"/>
            </w:pPr>
            <w:r w:rsidRPr="003C4D99">
              <w:lastRenderedPageBreak/>
              <w:t>BIOS</w:t>
            </w:r>
          </w:p>
        </w:tc>
        <w:tc>
          <w:tcPr>
            <w:tcW w:w="6407" w:type="dxa"/>
          </w:tcPr>
          <w:p w:rsidR="00A02F7E" w:rsidRPr="003C4D99" w:rsidRDefault="00A02F7E" w:rsidP="0053546A">
            <w:pPr>
              <w:numPr>
                <w:ilvl w:val="0"/>
                <w:numId w:val="4"/>
              </w:numPr>
              <w:spacing w:after="200"/>
              <w:ind w:left="0" w:right="170"/>
            </w:pPr>
            <w:r w:rsidRPr="003C4D99">
              <w:t xml:space="preserve">Możliwość, bez uruchamiania systemu operacyjnego z dysku twardego komputera lub innych podłączonych do niego urządzeń zewnętrznych </w:t>
            </w:r>
            <w:r w:rsidRPr="003C4D99">
              <w:rPr>
                <w:b/>
              </w:rPr>
              <w:t xml:space="preserve"> </w:t>
            </w:r>
            <w:r w:rsidRPr="003C4D99">
              <w:t xml:space="preserve">informacji o: </w:t>
            </w:r>
          </w:p>
          <w:p w:rsidR="00A02F7E" w:rsidRPr="003C4D99" w:rsidRDefault="00A02F7E" w:rsidP="0053546A">
            <w:pPr>
              <w:spacing w:after="200"/>
              <w:ind w:right="170"/>
            </w:pPr>
            <w:r w:rsidRPr="003C4D99">
              <w:t>Wersji BIOS wraz z bieżącą datą.</w:t>
            </w:r>
          </w:p>
          <w:p w:rsidR="00A02F7E" w:rsidRPr="003C4D99" w:rsidRDefault="00A02F7E" w:rsidP="0053546A">
            <w:pPr>
              <w:spacing w:after="200"/>
              <w:ind w:right="170"/>
            </w:pPr>
            <w:r w:rsidRPr="003C4D99">
              <w:t>Numerze seryjnym komputera.</w:t>
            </w:r>
            <w:r w:rsidR="00954C62">
              <w:br/>
            </w:r>
            <w:r w:rsidRPr="003C4D99">
              <w:t>Ilości pamięci RAM.</w:t>
            </w:r>
          </w:p>
          <w:p w:rsidR="00A02F7E" w:rsidRPr="003C4D99" w:rsidRDefault="00A02F7E" w:rsidP="0053546A">
            <w:pPr>
              <w:spacing w:after="200"/>
              <w:ind w:right="170"/>
            </w:pPr>
            <w:r w:rsidRPr="003C4D99">
              <w:t>Modelu procesora oraz częstotliwości jego taktowania.</w:t>
            </w:r>
          </w:p>
          <w:p w:rsidR="00A02F7E" w:rsidRPr="003C4D99" w:rsidRDefault="00A02F7E" w:rsidP="0053546A">
            <w:pPr>
              <w:numPr>
                <w:ilvl w:val="0"/>
                <w:numId w:val="3"/>
              </w:numPr>
              <w:spacing w:after="200"/>
              <w:ind w:left="0" w:right="170"/>
              <w:rPr>
                <w:bCs/>
              </w:rPr>
            </w:pPr>
            <w:r w:rsidRPr="003C4D99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Certyfikaty</w:t>
            </w:r>
          </w:p>
        </w:tc>
        <w:tc>
          <w:tcPr>
            <w:tcW w:w="6407" w:type="dxa"/>
          </w:tcPr>
          <w:p w:rsidR="00A02F7E" w:rsidRPr="003C4D99" w:rsidRDefault="00A02F7E" w:rsidP="00A02F7E">
            <w:pPr>
              <w:numPr>
                <w:ilvl w:val="0"/>
                <w:numId w:val="1"/>
              </w:numPr>
              <w:spacing w:after="200"/>
              <w:ind w:left="0" w:right="170"/>
              <w:rPr>
                <w:bCs/>
                <w:strike/>
              </w:rPr>
            </w:pPr>
            <w:r w:rsidRPr="00A02F7E">
              <w:rPr>
                <w:bCs/>
              </w:rPr>
              <w:t xml:space="preserve">Certyfikat ISO9001:2000 dla sprzętu </w:t>
            </w:r>
            <w:r>
              <w:rPr>
                <w:bCs/>
              </w:rPr>
              <w:br/>
            </w:r>
            <w:r w:rsidRPr="00A02F7E">
              <w:rPr>
                <w:bCs/>
              </w:rPr>
              <w:t>Certyfikat ISO 14001 dla sprzętu</w:t>
            </w:r>
            <w:r>
              <w:rPr>
                <w:bCs/>
              </w:rPr>
              <w:br/>
            </w:r>
            <w:r w:rsidRPr="003C4D99">
              <w:rPr>
                <w:bCs/>
              </w:rPr>
              <w:t xml:space="preserve">Deklaracja zgodności CE 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Bezpieczeństwo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rPr>
                <w:bCs/>
              </w:rPr>
              <w:t xml:space="preserve">Złącze typu </w:t>
            </w:r>
            <w:proofErr w:type="spellStart"/>
            <w:r w:rsidRPr="003C4D99">
              <w:rPr>
                <w:bCs/>
              </w:rPr>
              <w:t>Kensington</w:t>
            </w:r>
            <w:proofErr w:type="spellEnd"/>
            <w:r w:rsidRPr="003C4D99">
              <w:rPr>
                <w:bCs/>
              </w:rPr>
              <w:t xml:space="preserve"> Lock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System operacyjny</w:t>
            </w:r>
          </w:p>
        </w:tc>
        <w:tc>
          <w:tcPr>
            <w:tcW w:w="6407" w:type="dxa"/>
            <w:tcBorders>
              <w:bottom w:val="single" w:sz="4" w:space="0" w:color="000000" w:themeColor="text1"/>
            </w:tcBorders>
          </w:tcPr>
          <w:p w:rsidR="00A02F7E" w:rsidRPr="003C4D99" w:rsidRDefault="00A02F7E" w:rsidP="0053546A">
            <w:pPr>
              <w:ind w:right="170"/>
              <w:rPr>
                <w:bCs/>
              </w:rPr>
            </w:pPr>
            <w:r w:rsidRPr="003C4D99">
              <w:rPr>
                <w:bCs/>
              </w:rPr>
              <w:t>64 bitowy system operacyjny, w wersji profesjonalnej , w najnowszej wersji, licencjonowany, w polskiej wersji językowej , oznaczony numerem na naklejce na obudowie lub licencja cyfrowa (klucz produktu trwale zaszyty w BIOS).</w:t>
            </w:r>
          </w:p>
          <w:p w:rsidR="00A02F7E" w:rsidRPr="003C4D99" w:rsidRDefault="00A02F7E" w:rsidP="0053546A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 xml:space="preserve">System Fabrycznie nowy , nieaktywowany na innym komputerze. Zainstalowany przez producenta komputera. W pełni obsługujący usługę </w:t>
            </w:r>
            <w:proofErr w:type="spellStart"/>
            <w:r w:rsidRPr="003C4D99">
              <w:rPr>
                <w:rStyle w:val="ilfuvd"/>
                <w:bCs/>
              </w:rPr>
              <w:t>Active</w:t>
            </w:r>
            <w:proofErr w:type="spellEnd"/>
            <w:r w:rsidRPr="003C4D99">
              <w:rPr>
                <w:rStyle w:val="ilfuvd"/>
                <w:bCs/>
              </w:rPr>
              <w:t xml:space="preserve"> </w:t>
            </w:r>
            <w:proofErr w:type="spellStart"/>
            <w:r w:rsidRPr="003C4D99">
              <w:rPr>
                <w:rStyle w:val="ilfuvd"/>
                <w:bCs/>
              </w:rPr>
              <w:t>Directory</w:t>
            </w:r>
            <w:proofErr w:type="spellEnd"/>
            <w:r w:rsidRPr="003C4D99">
              <w:rPr>
                <w:rStyle w:val="ilfuvd"/>
                <w:bCs/>
              </w:rPr>
              <w:t xml:space="preserve"> oraz wirtualizację.</w:t>
            </w:r>
          </w:p>
        </w:tc>
      </w:tr>
      <w:tr w:rsidR="00A02F7E" w:rsidRPr="003C4D99" w:rsidTr="00A02F7E">
        <w:trPr>
          <w:cantSplit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lastRenderedPageBreak/>
              <w:t>Porty i złącza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Wbudowane porty i złącza :</w:t>
            </w:r>
          </w:p>
          <w:p w:rsidR="00A02F7E" w:rsidRPr="003C4D99" w:rsidRDefault="00A02F7E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1x HDMI</w:t>
            </w:r>
          </w:p>
          <w:p w:rsidR="00A02F7E" w:rsidRPr="003C4D99" w:rsidRDefault="00A02F7E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1x RJ-45 (1000)</w:t>
            </w:r>
          </w:p>
          <w:p w:rsidR="00A02F7E" w:rsidRPr="003C4D99" w:rsidRDefault="00A02F7E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Min. 3 porty USB w tym 2x USB 3.0</w:t>
            </w:r>
          </w:p>
          <w:p w:rsidR="00A02F7E" w:rsidRPr="003C4D99" w:rsidRDefault="00A02F7E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>czytnik kart wspierający karty SD</w:t>
            </w:r>
          </w:p>
          <w:p w:rsidR="00A02F7E" w:rsidRPr="003C4D99" w:rsidRDefault="00A02F7E" w:rsidP="00EE4F36">
            <w:pPr>
              <w:numPr>
                <w:ilvl w:val="0"/>
                <w:numId w:val="2"/>
              </w:numPr>
              <w:spacing w:after="120"/>
              <w:ind w:left="0" w:right="170" w:hanging="357"/>
            </w:pPr>
            <w:r w:rsidRPr="003C4D99">
              <w:t xml:space="preserve">moduł </w:t>
            </w:r>
            <w:proofErr w:type="spellStart"/>
            <w:r w:rsidRPr="003C4D99">
              <w:t>bluetooth</w:t>
            </w:r>
            <w:proofErr w:type="spellEnd"/>
            <w:r w:rsidRPr="003C4D99">
              <w:t xml:space="preserve">, </w:t>
            </w:r>
            <w:proofErr w:type="spellStart"/>
            <w:r w:rsidRPr="003C4D99">
              <w:t>wi-fi</w:t>
            </w:r>
            <w:proofErr w:type="spellEnd"/>
          </w:p>
        </w:tc>
      </w:tr>
      <w:tr w:rsidR="00A02F7E" w:rsidRPr="003C4D99" w:rsidTr="00A02F7E">
        <w:trPr>
          <w:cantSplit/>
          <w:trHeight w:val="1125"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Warunki  gwarancji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spacing w:after="200"/>
              <w:ind w:right="170"/>
              <w:rPr>
                <w:bCs/>
              </w:rPr>
            </w:pPr>
            <w:r w:rsidRPr="003C4D99">
              <w:rPr>
                <w:bCs/>
              </w:rPr>
              <w:t>2-letnia gwarancja producenta, Czas reakcji serwisu - do końca następnego dnia roboczego.</w:t>
            </w:r>
          </w:p>
        </w:tc>
      </w:tr>
      <w:tr w:rsidR="00A02F7E" w:rsidRPr="003C4D99" w:rsidTr="00A02F7E">
        <w:trPr>
          <w:cantSplit/>
          <w:trHeight w:val="742"/>
        </w:trPr>
        <w:tc>
          <w:tcPr>
            <w:tcW w:w="2206" w:type="dxa"/>
          </w:tcPr>
          <w:p w:rsidR="00A02F7E" w:rsidRPr="003C4D99" w:rsidRDefault="00A02F7E" w:rsidP="004D5DBE">
            <w:pPr>
              <w:spacing w:after="200"/>
              <w:ind w:right="170"/>
            </w:pPr>
            <w:r w:rsidRPr="003C4D99">
              <w:t>Oprogramowanie</w:t>
            </w:r>
          </w:p>
        </w:tc>
        <w:tc>
          <w:tcPr>
            <w:tcW w:w="6407" w:type="dxa"/>
          </w:tcPr>
          <w:p w:rsidR="00A02F7E" w:rsidRPr="003C4D99" w:rsidRDefault="00A02F7E" w:rsidP="004D5DBE">
            <w:pPr>
              <w:ind w:right="170"/>
              <w:rPr>
                <w:bCs/>
              </w:rPr>
            </w:pPr>
            <w:r w:rsidRPr="003C4D99">
              <w:rPr>
                <w:bCs/>
              </w:rPr>
              <w:t xml:space="preserve">Pakiet oprogramowania biurowego </w:t>
            </w:r>
            <w:r w:rsidRPr="003C4D99">
              <w:rPr>
                <w:b/>
                <w:bCs/>
              </w:rPr>
              <w:t>typ 1</w:t>
            </w:r>
          </w:p>
        </w:tc>
      </w:tr>
    </w:tbl>
    <w:p w:rsidR="00EE4F36" w:rsidRDefault="00EE4F36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5701DC" w:rsidRPr="003C4D99" w:rsidRDefault="005701DC" w:rsidP="00EE4F36">
      <w:pPr>
        <w:spacing w:line="240" w:lineRule="auto"/>
        <w:ind w:right="170"/>
        <w:rPr>
          <w:rFonts w:asciiTheme="majorHAnsi" w:hAnsiTheme="majorHAnsi"/>
          <w:sz w:val="40"/>
          <w:szCs w:val="40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rFonts w:eastAsia="Times New Roman" w:cs="Times New Roman"/>
          <w:color w:val="auto"/>
          <w:sz w:val="40"/>
          <w:szCs w:val="40"/>
        </w:rPr>
        <w:t>Tablica interaktywna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3"/>
        <w:gridCol w:w="4677"/>
      </w:tblGrid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F7E" w:rsidRPr="003C4D99" w:rsidRDefault="00A02F7E" w:rsidP="0053546A">
            <w:pPr>
              <w:spacing w:after="100" w:afterAutospacing="1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A02F7E" w:rsidRPr="003C4D99" w:rsidRDefault="00A02F7E" w:rsidP="0053546A">
            <w:pPr>
              <w:spacing w:after="100" w:afterAutospacing="1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A02F7E" w:rsidRPr="003C4D99" w:rsidTr="00A02F7E">
        <w:trPr>
          <w:cantSplit/>
          <w:trHeight w:val="1259"/>
          <w:tblCellSpacing w:w="15" w:type="dxa"/>
        </w:trPr>
        <w:tc>
          <w:tcPr>
            <w:tcW w:w="3838" w:type="dxa"/>
            <w:tcBorders>
              <w:tr2bl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r2bl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330295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Wprowadzanie informacji przez użytkownika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Dotykowo lub za pomocą bezbateryjnego pisaka (w zestawie).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Rozmiar nominalny tablicy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Przekątna obszaru roboczego nie mniejsza niż </w:t>
            </w:r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88”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digitalizacji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Podczerwień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Powierzchnia 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Suchościeralna</w:t>
            </w:r>
            <w:proofErr w:type="spellEnd"/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ekranu dotykowego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32767 x 32767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Dokładność położenia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2mm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Tempo odświeżania ekranu dotykowego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100Hz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Stosunek szerokości do wysokości piksela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punktów dotyku (możliwość kreślenia pojedynczych linii za pomocą dotyku nawet przez 10 osób jednocześnie)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 tablicy (opis)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zasilanie uzyskiwane bezpośrednio z komputera poprzez kabel USB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Komunikacja z komputerem (interfejsy)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USB 2.0 bez konieczności używania adapterów i specjalnych dodatkowych kabli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Akcesoria dostarczane z tablicą</w:t>
            </w:r>
          </w:p>
        </w:tc>
        <w:tc>
          <w:tcPr>
            <w:tcW w:w="4632" w:type="dxa"/>
            <w:vAlign w:val="center"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2x bezbateryjny pisak przeznaczony do dotykowej obsługi tablicy, pochodzący od tego samego producenta co tablica, 1x kabel USB o dł. 10 m, komplet uchwytów do montażu tablicy na ścianie, Instrukcja instalacji i obsługi, oprogramowanie interaktywne</w:t>
            </w:r>
          </w:p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3838" w:type="dxa"/>
            <w:vAlign w:val="center"/>
            <w:hideMark/>
          </w:tcPr>
          <w:p w:rsidR="00A02F7E" w:rsidRPr="003C4D99" w:rsidRDefault="00A02F7E" w:rsidP="004D5DB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Dołączone oprogramowanie</w:t>
            </w:r>
          </w:p>
        </w:tc>
        <w:tc>
          <w:tcPr>
            <w:tcW w:w="4632" w:type="dxa"/>
            <w:vAlign w:val="center"/>
          </w:tcPr>
          <w:p w:rsidR="009940F9" w:rsidRPr="009940F9" w:rsidRDefault="00A02F7E" w:rsidP="009940F9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do obsługi tablicy interaktywnej spełniające co najmniej poniższe wymagania: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-oprogramowanie w języku polskim, 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Pełna paleta narzędzi do tworzenia elektronicznych adnotacji tj. pióro, pędzel, zakreślasz itp. 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Rozpoznawanie i konwersja tekstu ręcznego na tekst drukowany Rozpoznawanie ręcznie rysowanych figur geometrycznych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Interaktywne narzędzia do geometrii 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-linijka, ekierka, kątomierz, cyrkiel umożliwiający zakreślenie pełnego koła oraz łuku. Praca na warstwach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Wbudowany edytor tekstu, edycja czcionki wielkość, rodzaj, pochylenie, pogrubienie, podkreślenie wyrównanie do prawej, lewej, wyśrodkowanie, wyjustowanie 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Funkcja gumki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-licencja wieczysta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-możliwość zapisywania wyświetlanych treści w formie zrzutu ekranowego,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-możliwość nanoszenia notatek na wyświetlanej treści,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-zapisywanie utworzonej pracy (lekcji) w celu odtworzenia jej w późniejszym czasie.</w:t>
            </w:r>
            <w:r w:rsidR="009940F9" w:rsidRPr="009940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Możliwość uruchomienia oprogramowania i pracy na zestawach komputerowych zaoferowanych w niniejszym postępowaniu przetargowym.</w:t>
            </w:r>
          </w:p>
          <w:p w:rsidR="00A02F7E" w:rsidRPr="003C4D99" w:rsidRDefault="00A02F7E" w:rsidP="005D413E">
            <w:pPr>
              <w:spacing w:after="100" w:afterAutospacing="1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F36" w:rsidRDefault="00EE4F36" w:rsidP="00EE4F36">
      <w:pPr>
        <w:spacing w:line="240" w:lineRule="auto"/>
        <w:ind w:right="170"/>
      </w:pPr>
    </w:p>
    <w:p w:rsidR="006662DD" w:rsidRDefault="006662DD" w:rsidP="00EE4F36">
      <w:pPr>
        <w:spacing w:line="240" w:lineRule="auto"/>
        <w:ind w:right="170"/>
      </w:pPr>
    </w:p>
    <w:p w:rsidR="006662DD" w:rsidRPr="003C4D99" w:rsidRDefault="006662DD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lastRenderedPageBreak/>
        <w:t>Projektor multimedialny do tablicy multimedialnej</w:t>
      </w:r>
    </w:p>
    <w:tbl>
      <w:tblPr>
        <w:tblW w:w="2835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62"/>
        <w:gridCol w:w="4678"/>
      </w:tblGrid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tcBorders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A02F7E" w:rsidRPr="003C4D99" w:rsidRDefault="00A02F7E" w:rsidP="0033029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A02F7E" w:rsidRPr="003C4D99" w:rsidRDefault="00A02F7E" w:rsidP="00330295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A02F7E" w:rsidRPr="003C4D99" w:rsidTr="00A02F7E">
        <w:trPr>
          <w:cantSplit/>
          <w:trHeight w:val="595"/>
          <w:tblCellSpacing w:w="6" w:type="dxa"/>
        </w:trPr>
        <w:tc>
          <w:tcPr>
            <w:tcW w:w="3844" w:type="dxa"/>
            <w:tcBorders>
              <w:tr2bl w:val="single" w:sz="4" w:space="0" w:color="auto"/>
            </w:tcBorders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r2bl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wyświetlania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DLP DC3 DMD, lub 3LCD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WXGA 1280 x 800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Jasność 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lumenów ANSI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 000:1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projekcji 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Dowolny z zakresu pomiędzy :(0,27-0,37):1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HDMI x2, VGA,  wejście audio 3.5mm, wyjście audio 3.5mm, RS232, USB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Głośnik (w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watt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z komputerami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HD, WXGA, UXGA, SXGA, XGA, SVGA, VGA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1,07 mld kolorów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(tryb Eco)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. 30dB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240V, 50-60Hz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AB736A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 (&lt;= 0.5W w trybie czuwania)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ekranowy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Akcesoria 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Przewód zasilający, pilot, bateria, ulotka szybkiego startu, uchwyt ścienny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3844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Montaż</w:t>
            </w:r>
          </w:p>
        </w:tc>
        <w:tc>
          <w:tcPr>
            <w:tcW w:w="4659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Montaż naścienny nad tablicą , dostarczyć niezbędne przewody, kable, uchwyty, montaż i uruchomienie</w:t>
            </w:r>
          </w:p>
        </w:tc>
      </w:tr>
    </w:tbl>
    <w:p w:rsidR="006662DD" w:rsidRPr="006662DD" w:rsidRDefault="006662DD" w:rsidP="006662DD"/>
    <w:p w:rsidR="006662DD" w:rsidRDefault="006662DD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6662DD" w:rsidRDefault="006662DD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Projektor multimedialny typ 2</w:t>
      </w:r>
    </w:p>
    <w:tbl>
      <w:tblPr>
        <w:tblW w:w="2741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638"/>
        <w:gridCol w:w="5619"/>
      </w:tblGrid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tcBorders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A02F7E" w:rsidRPr="003C4D99" w:rsidRDefault="00A02F7E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D9D9D9" w:themeFill="background1" w:themeFillShade="D9"/>
            <w:vAlign w:val="center"/>
          </w:tcPr>
          <w:p w:rsidR="00A02F7E" w:rsidRPr="003C4D99" w:rsidRDefault="00A02F7E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A02F7E" w:rsidRPr="003C4D99" w:rsidTr="00A02F7E">
        <w:trPr>
          <w:cantSplit/>
          <w:trHeight w:val="595"/>
          <w:tblCellSpacing w:w="6" w:type="dxa"/>
        </w:trPr>
        <w:tc>
          <w:tcPr>
            <w:tcW w:w="2620" w:type="dxa"/>
            <w:tcBorders>
              <w:tr2bl w:val="single" w:sz="4" w:space="0" w:color="auto"/>
            </w:tcBorders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r2bl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wyświetlania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DLP DC3 DMD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 WXGA 1280 x 800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Jasność (Tryb Jasny)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3000 lumenów ANSI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Kontrast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10 000:1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Czas pracy lampy 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projekcji 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t>Obejmujący co najmniej zakres 1,55-1,73:1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Współczynnik powiększenia 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Ręczny min. 1.1x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Złącza wejściowe/wyjściowe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HDMI, VGA, gniazdo kompozytowe, wejście audio 3.5mm, wyjście audio 3.5mm, RS232, USB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Głośnik (w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watt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Korekcja trapezu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 40° w pionie 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Proporcje obrazu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 16:10, kompatybilny z 16:9/4:3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Offset (wartość z pomiędzy zakresu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Dowolna wartość z zakresu: 100-120%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Wielkość ekranu projekcyjnego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30" do 300"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Kompatybilność z komputerami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HD, WXGA, UXGA, SXGA, XGA, SVGA, VGA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Kompatybilność Wideo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 NTSC  SECAM 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Wyświetlane kolory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1,07 mld kolorów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Poziom hałasu (tryb Eco)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29dB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240V, 50-60Hz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Zużycie energii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Max 335W (&lt; =0.5W w trybie czuwania)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Lampy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Min.190W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Wyświetlacz ekranowy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A02F7E" w:rsidRPr="003C4D99" w:rsidTr="00A02F7E">
        <w:trPr>
          <w:cantSplit/>
          <w:tblCellSpacing w:w="6" w:type="dxa"/>
        </w:trPr>
        <w:tc>
          <w:tcPr>
            <w:tcW w:w="2620" w:type="dxa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Akcesoria </w:t>
            </w:r>
          </w:p>
        </w:tc>
        <w:tc>
          <w:tcPr>
            <w:tcW w:w="5600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Przewód zasilający, kabel VGA, pilot, bateria, ulotka szybkiego startu,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  <w:rPr>
          <w:sz w:val="32"/>
          <w:szCs w:val="32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proofErr w:type="spellStart"/>
      <w:r w:rsidRPr="003C4D99">
        <w:rPr>
          <w:color w:val="auto"/>
          <w:sz w:val="40"/>
          <w:szCs w:val="40"/>
        </w:rPr>
        <w:t>Wizualizer</w:t>
      </w:r>
      <w:proofErr w:type="spellEnd"/>
      <w:r w:rsidRPr="003C4D99">
        <w:rPr>
          <w:color w:val="auto"/>
          <w:sz w:val="40"/>
          <w:szCs w:val="40"/>
        </w:rPr>
        <w:t xml:space="preserve">  </w:t>
      </w:r>
    </w:p>
    <w:tbl>
      <w:tblPr>
        <w:tblW w:w="278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5104"/>
      </w:tblGrid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2F7E" w:rsidRPr="003C4D99" w:rsidRDefault="00A02F7E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pct"/>
            <w:shd w:val="clear" w:color="auto" w:fill="D9D9D9" w:themeFill="background1" w:themeFillShade="D9"/>
            <w:vAlign w:val="center"/>
          </w:tcPr>
          <w:p w:rsidR="00A02F7E" w:rsidRPr="003C4D99" w:rsidRDefault="00A02F7E" w:rsidP="005938BA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 : 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6B550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Przenośny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Obsługiwane systemy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32/64 bit , Windows 10 32/64 bit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Sensor (przetwornik)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6B550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CMOS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Ilość pikseli (efektywna)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8M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(efektywna)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4K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Częstotliwość odświeżania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FPS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Zoom cyfrowy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16x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głowicy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Gęsia szyja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Oświetlenie zewnętrzne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noWrap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Typ oświetlenia</w:t>
            </w:r>
          </w:p>
        </w:tc>
        <w:tc>
          <w:tcPr>
            <w:tcW w:w="3004" w:type="pct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Gwarancja producenta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lata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  <w:rPr>
          <w:sz w:val="36"/>
          <w:szCs w:val="36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Niszczarka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678"/>
      </w:tblGrid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F7E" w:rsidRPr="003C4D99" w:rsidRDefault="00A02F7E" w:rsidP="006B550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D9D9D9" w:themeFill="background1" w:themeFillShade="D9"/>
            <w:vAlign w:val="center"/>
          </w:tcPr>
          <w:p w:rsidR="00A02F7E" w:rsidRPr="003C4D99" w:rsidRDefault="00A02F7E" w:rsidP="006B550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</w:tr>
      <w:tr w:rsidR="00A02F7E" w:rsidRPr="003C4D99" w:rsidTr="00A02F7E">
        <w:trPr>
          <w:cantSplit/>
          <w:trHeight w:val="725"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tl2br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Ilość kartek niszczonych jednorazowo (A4/70g):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10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Rodzaj cięcia: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Ścinki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Powierzchnia ścinka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140mm2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Poziom bezpieczeństwa DIN: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P-4/T-4/O-1 </w:t>
            </w:r>
          </w:p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t>Poziom zabezpieczeń niszczonego papieru P-4, kart kredytowych T-4, płyt CD O-1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Szerokość szczeliny wejściowej w mm: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220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Średnia prędkość niszczenia w metrach na minutę: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Cykl pracy w minutach: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Pojemność kosza w litrach: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23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Automatyczny Start / Stop: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t xml:space="preserve">funkcja automatycznego start-stopu (mechaniczny włącznik),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Funkcja cofania: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TAK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lastRenderedPageBreak/>
              <w:t xml:space="preserve">Poziom głośności w </w:t>
            </w:r>
            <w:proofErr w:type="spellStart"/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dB</w:t>
            </w:r>
            <w:proofErr w:type="spellEnd"/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Max</w:t>
            </w:r>
            <w:proofErr w:type="spellEnd"/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75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urządzenie w latach: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Gwarancja na noże tnące w latach: </w:t>
            </w:r>
          </w:p>
        </w:tc>
        <w:tc>
          <w:tcPr>
            <w:tcW w:w="4633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 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Drukarka kolorowa A4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536"/>
      </w:tblGrid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2F7E" w:rsidRPr="003C4D99" w:rsidRDefault="00A02F7E" w:rsidP="006B550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D9D9D9" w:themeFill="background1" w:themeFillShade="D9"/>
            <w:vAlign w:val="center"/>
          </w:tcPr>
          <w:p w:rsidR="00A02F7E" w:rsidRPr="003C4D99" w:rsidRDefault="00A02F7E" w:rsidP="006B550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</w:tr>
      <w:tr w:rsidR="00A02F7E" w:rsidRPr="003C4D99" w:rsidTr="00A02F7E">
        <w:trPr>
          <w:cantSplit/>
          <w:trHeight w:val="770"/>
          <w:tblCellSpacing w:w="15" w:type="dxa"/>
        </w:trPr>
        <w:tc>
          <w:tcPr>
            <w:tcW w:w="4830" w:type="dxa"/>
            <w:tcBorders>
              <w:tl2br w:val="single" w:sz="4" w:space="0" w:color="auto"/>
            </w:tcBorders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l2br w:val="single" w:sz="4" w:space="0" w:color="auto"/>
            </w:tcBorders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Interfejs: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 2.0, Ethernet 10/100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druku: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laserowa lub diodowa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Maksymalny rozmiar druku: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czerni: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Rozdzielczość druku w kolorze: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Szybkość druku w czerni: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Szybkość druku w kolorze: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/min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Pojemność podajników papieru: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szt.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 dwustronny: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Miesięczne obciążenie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 stron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>Możliwość zainstalowania tonera mono/kolor  min.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6000 stron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Obsługiwane systemy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Windows 7-10 32/64 bit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Komunikacja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4D5DBE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Kolorowy ekran LCD podświetlany  </w:t>
            </w:r>
          </w:p>
        </w:tc>
      </w:tr>
      <w:tr w:rsidR="00A02F7E" w:rsidRPr="003C4D99" w:rsidTr="00A02F7E">
        <w:trPr>
          <w:cantSplit/>
          <w:tblCellSpacing w:w="15" w:type="dxa"/>
        </w:trPr>
        <w:tc>
          <w:tcPr>
            <w:tcW w:w="4830" w:type="dxa"/>
            <w:vAlign w:val="center"/>
            <w:hideMark/>
          </w:tcPr>
          <w:p w:rsidR="00A02F7E" w:rsidRPr="003C4D99" w:rsidRDefault="00A02F7E" w:rsidP="00920BB6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 xml:space="preserve">Języki drukarki </w:t>
            </w:r>
          </w:p>
        </w:tc>
        <w:tc>
          <w:tcPr>
            <w:tcW w:w="4491" w:type="dxa"/>
            <w:vAlign w:val="center"/>
          </w:tcPr>
          <w:p w:rsidR="00A02F7E" w:rsidRPr="003C4D99" w:rsidRDefault="00A02F7E" w:rsidP="00F9109D">
            <w:pPr>
              <w:spacing w:after="0" w:line="240" w:lineRule="auto"/>
              <w:ind w:right="17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C4D99">
              <w:rPr>
                <w:rFonts w:asciiTheme="majorHAnsi" w:hAnsiTheme="majorHAnsi"/>
                <w:sz w:val="24"/>
                <w:szCs w:val="24"/>
              </w:rPr>
              <w:t xml:space="preserve">Emulacja PCL 6 (XL), emulacja PCL 5c, emulacja </w:t>
            </w:r>
            <w:proofErr w:type="spellStart"/>
            <w:r w:rsidRPr="003C4D99">
              <w:rPr>
                <w:rFonts w:asciiTheme="majorHAnsi" w:hAnsiTheme="majorHAnsi"/>
                <w:sz w:val="24"/>
                <w:szCs w:val="24"/>
              </w:rPr>
              <w:t>PostScript</w:t>
            </w:r>
            <w:proofErr w:type="spellEnd"/>
            <w:r w:rsidRPr="003C4D99">
              <w:rPr>
                <w:rFonts w:asciiTheme="majorHAnsi" w:hAnsiTheme="majorHAnsi"/>
                <w:sz w:val="24"/>
                <w:szCs w:val="24"/>
              </w:rPr>
              <w:t xml:space="preserve"> 3, </w:t>
            </w:r>
          </w:p>
        </w:tc>
      </w:tr>
    </w:tbl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 xml:space="preserve">Zestaw monitora interaktywnego z dedykowanym  komputerem </w:t>
      </w:r>
    </w:p>
    <w:p w:rsidR="00EE4F36" w:rsidRPr="003C4D99" w:rsidRDefault="00EE4F36" w:rsidP="00EE4F36">
      <w:pPr>
        <w:pStyle w:val="Tekstpodstawowy"/>
        <w:spacing w:after="1"/>
        <w:ind w:right="170"/>
        <w:rPr>
          <w:rFonts w:ascii="Verdana"/>
        </w:rPr>
      </w:pPr>
    </w:p>
    <w:tbl>
      <w:tblPr>
        <w:tblStyle w:val="TableNormal"/>
        <w:tblW w:w="9218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9"/>
        <w:gridCol w:w="6359"/>
      </w:tblGrid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2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b/>
                <w:sz w:val="24"/>
                <w:szCs w:val="24"/>
                <w:lang w:val="pl-PL"/>
              </w:rPr>
            </w:pPr>
            <w:r w:rsidRPr="003C4D99">
              <w:rPr>
                <w:b/>
                <w:sz w:val="24"/>
                <w:szCs w:val="24"/>
                <w:lang w:val="pl-PL"/>
              </w:rPr>
              <w:t xml:space="preserve">Monitor interaktywny 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auto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</w:tr>
      <w:tr w:rsidR="00A02F7E" w:rsidRPr="003C4D99" w:rsidTr="00A02F7E">
        <w:trPr>
          <w:cantSplit/>
          <w:trHeight w:val="65"/>
        </w:trPr>
        <w:tc>
          <w:tcPr>
            <w:tcW w:w="28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  <w:tl2br w:val="single" w:sz="4" w:space="0" w:color="auto"/>
            </w:tcBorders>
            <w:shd w:val="clear" w:color="auto" w:fill="D9D9D9" w:themeFill="background1" w:themeFillShade="D9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b/>
                <w:sz w:val="24"/>
                <w:lang w:val="pl-PL"/>
              </w:rPr>
            </w:pP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b/>
                <w:sz w:val="24"/>
                <w:lang w:val="pl-PL"/>
              </w:rPr>
            </w:pPr>
            <w:r w:rsidRPr="003C4D99">
              <w:rPr>
                <w:b/>
                <w:sz w:val="24"/>
                <w:lang w:val="pl-PL"/>
              </w:rPr>
              <w:t>Parametry wymagane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2" w:space="0" w:color="000000"/>
              <w:bottom w:val="double" w:sz="2" w:space="0" w:color="000000"/>
              <w:right w:val="double" w:sz="1" w:space="0" w:color="000000"/>
              <w:tl2br w:val="single" w:sz="4" w:space="0" w:color="auto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  <w:tc>
          <w:tcPr>
            <w:tcW w:w="635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auto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Podświetlenie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LED</w:t>
            </w:r>
          </w:p>
        </w:tc>
      </w:tr>
      <w:tr w:rsidR="00A02F7E" w:rsidRPr="003C4D99" w:rsidTr="00A02F7E">
        <w:trPr>
          <w:cantSplit/>
          <w:trHeight w:val="509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 w:firstLine="1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System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Dla urządzeń mobilnych pozwalający na pracę bez komputera</w:t>
            </w:r>
          </w:p>
        </w:tc>
      </w:tr>
      <w:tr w:rsidR="00A02F7E" w:rsidRPr="003C4D99" w:rsidTr="00A02F7E">
        <w:trPr>
          <w:cantSplit/>
          <w:trHeight w:val="416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 w:firstLine="1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Wymiary obszaru wyświetlania 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Min. 75 cali monitor</w:t>
            </w:r>
          </w:p>
        </w:tc>
      </w:tr>
      <w:tr w:rsidR="00A02F7E" w:rsidRPr="003C4D99" w:rsidTr="00A02F7E">
        <w:trPr>
          <w:cantSplit/>
          <w:trHeight w:val="36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Format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F9109D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16</w:t>
            </w:r>
            <w:r w:rsidRPr="003C4D99">
              <w:rPr>
                <w:rFonts w:ascii="MS Gothic" w:eastAsia="MS Gothic" w:hAnsi="MS Gothic" w:cs="MS Gothic"/>
                <w:sz w:val="24"/>
                <w:lang w:val="pl-PL"/>
              </w:rPr>
              <w:t>：</w:t>
            </w:r>
            <w:r w:rsidRPr="003C4D99">
              <w:rPr>
                <w:sz w:val="24"/>
                <w:lang w:val="pl-PL"/>
              </w:rPr>
              <w:t>9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Rozdzielczość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3840*2160 </w:t>
            </w:r>
            <w:proofErr w:type="spellStart"/>
            <w:r w:rsidRPr="003C4D99">
              <w:rPr>
                <w:sz w:val="24"/>
                <w:lang w:val="pl-PL"/>
              </w:rPr>
              <w:t>Pixel</w:t>
            </w:r>
            <w:proofErr w:type="spellEnd"/>
            <w:r w:rsidRPr="003C4D99">
              <w:rPr>
                <w:sz w:val="24"/>
                <w:lang w:val="pl-PL"/>
              </w:rPr>
              <w:t xml:space="preserve"> (4K)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Głębia koloru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10bit</w:t>
            </w:r>
          </w:p>
        </w:tc>
      </w:tr>
      <w:tr w:rsidR="00A02F7E" w:rsidRPr="003C4D99" w:rsidTr="00A02F7E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Jasność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350cd/m2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Kontrast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4000:1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Czas odpowiedzi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8ms</w:t>
            </w:r>
          </w:p>
        </w:tc>
      </w:tr>
      <w:tr w:rsidR="00A02F7E" w:rsidRPr="003C4D99" w:rsidTr="00A02F7E">
        <w:trPr>
          <w:cantSplit/>
          <w:trHeight w:val="332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Kąt widzenia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ascii="DejaVu Sans" w:hAnsi="DejaVu Sans"/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178</w:t>
            </w:r>
            <w:r w:rsidRPr="003C4D99">
              <w:rPr>
                <w:rFonts w:ascii="DejaVu Sans" w:hAnsi="DejaVu Sans"/>
                <w:sz w:val="24"/>
                <w:lang w:val="pl-PL"/>
              </w:rPr>
              <w:t>∘</w:t>
            </w:r>
          </w:p>
        </w:tc>
      </w:tr>
      <w:tr w:rsidR="00A02F7E" w:rsidRPr="003C4D99" w:rsidTr="00A02F7E">
        <w:trPr>
          <w:cantSplit/>
          <w:trHeight w:val="313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proofErr w:type="spellStart"/>
            <w:r w:rsidRPr="003C4D99">
              <w:rPr>
                <w:sz w:val="24"/>
                <w:lang w:val="pl-PL"/>
              </w:rPr>
              <w:t>Żwotnośc</w:t>
            </w:r>
            <w:proofErr w:type="spellEnd"/>
            <w:r w:rsidRPr="003C4D99">
              <w:rPr>
                <w:sz w:val="24"/>
                <w:lang w:val="pl-PL"/>
              </w:rPr>
              <w:t xml:space="preserve"> matrycy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Pr="003C4D99" w:rsidRDefault="00A02F7E" w:rsidP="00F9109D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Min.30,000 godzin</w:t>
            </w:r>
          </w:p>
        </w:tc>
      </w:tr>
      <w:tr w:rsidR="00A02F7E" w:rsidRPr="003C4D99" w:rsidTr="00A02F7E">
        <w:trPr>
          <w:cantSplit/>
          <w:trHeight w:val="589"/>
        </w:trPr>
        <w:tc>
          <w:tcPr>
            <w:tcW w:w="2859" w:type="dxa"/>
            <w:tcBorders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Pobór mocy</w:t>
            </w:r>
          </w:p>
        </w:tc>
        <w:tc>
          <w:tcPr>
            <w:tcW w:w="6359" w:type="dxa"/>
            <w:tcBorders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3C4D99">
            <w:pPr>
              <w:pStyle w:val="TableParagraph"/>
              <w:spacing w:before="0"/>
              <w:ind w:left="0" w:right="170" w:firstLine="172"/>
              <w:rPr>
                <w:sz w:val="24"/>
                <w:lang w:val="pl-PL"/>
              </w:rPr>
            </w:pPr>
            <w:proofErr w:type="spellStart"/>
            <w:r w:rsidRPr="003C4D99">
              <w:rPr>
                <w:sz w:val="24"/>
                <w:lang w:val="pl-PL"/>
              </w:rPr>
              <w:t>Max</w:t>
            </w:r>
            <w:proofErr w:type="spellEnd"/>
            <w:r w:rsidRPr="003C4D99">
              <w:rPr>
                <w:sz w:val="24"/>
                <w:lang w:val="pl-PL"/>
              </w:rPr>
              <w:t xml:space="preserve">. 500W,  </w:t>
            </w:r>
            <w:proofErr w:type="spellStart"/>
            <w:r w:rsidRPr="003C4D99">
              <w:rPr>
                <w:sz w:val="24"/>
                <w:lang w:val="pl-PL"/>
              </w:rPr>
              <w:t>Standby</w:t>
            </w:r>
            <w:proofErr w:type="spellEnd"/>
            <w:r w:rsidRPr="003C4D99">
              <w:rPr>
                <w:sz w:val="24"/>
                <w:lang w:val="pl-PL"/>
              </w:rPr>
              <w:t xml:space="preserve"> </w:t>
            </w:r>
            <w:proofErr w:type="spellStart"/>
            <w:r w:rsidRPr="003C4D99">
              <w:rPr>
                <w:sz w:val="24"/>
                <w:lang w:val="pl-PL"/>
              </w:rPr>
              <w:t>Mode</w:t>
            </w:r>
            <w:proofErr w:type="spellEnd"/>
            <w:r w:rsidRPr="003C4D99">
              <w:rPr>
                <w:sz w:val="24"/>
                <w:lang w:val="pl-PL"/>
              </w:rPr>
              <w:t xml:space="preserve"> ≤0.5W</w:t>
            </w:r>
          </w:p>
        </w:tc>
      </w:tr>
      <w:tr w:rsidR="00A02F7E" w:rsidRPr="003C4D99" w:rsidTr="00A02F7E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Zasilanie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AC 240V, 50/60Hz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Hartowana szyba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TAK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Powierzchnia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Matowa lub antyrefleksyjna</w:t>
            </w:r>
          </w:p>
        </w:tc>
      </w:tr>
      <w:tr w:rsidR="00A02F7E" w:rsidRPr="003C4D99" w:rsidTr="00A02F7E">
        <w:trPr>
          <w:cantSplit/>
          <w:trHeight w:val="601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4" w:right="170" w:hanging="4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lastRenderedPageBreak/>
              <w:t>Twardość</w:t>
            </w:r>
          </w:p>
          <w:p w:rsidR="00A02F7E" w:rsidRPr="003C4D99" w:rsidRDefault="00A02F7E" w:rsidP="004D5DBE">
            <w:pPr>
              <w:pStyle w:val="TableParagraph"/>
              <w:spacing w:before="0"/>
              <w:ind w:left="4" w:right="170" w:hanging="4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powierzchni dotykowej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Min. H7</w:t>
            </w:r>
          </w:p>
        </w:tc>
      </w:tr>
      <w:tr w:rsidR="00A02F7E" w:rsidRPr="003C4D99" w:rsidTr="00A02F7E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Czujnik dotyku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Podczerwień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Liczba punktów dotyku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10 punktów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Metoda obsługi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Palec oraz inny przedmiot </w:t>
            </w:r>
            <w:proofErr w:type="spellStart"/>
            <w:r w:rsidRPr="003C4D99">
              <w:rPr>
                <w:sz w:val="24"/>
                <w:lang w:val="pl-PL"/>
              </w:rPr>
              <w:t>np.:pisak</w:t>
            </w:r>
            <w:proofErr w:type="spellEnd"/>
          </w:p>
        </w:tc>
      </w:tr>
      <w:tr w:rsidR="00A02F7E" w:rsidRPr="003C4D99" w:rsidTr="00A02F7E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Moc głośników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15W*2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Metoda instalacji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 xml:space="preserve">ściana </w:t>
            </w:r>
          </w:p>
        </w:tc>
      </w:tr>
      <w:tr w:rsidR="00A02F7E" w:rsidRPr="003C4D99" w:rsidTr="00A02F7E">
        <w:trPr>
          <w:cantSplit/>
          <w:trHeight w:val="320"/>
        </w:trPr>
        <w:tc>
          <w:tcPr>
            <w:tcW w:w="28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RAM</w:t>
            </w:r>
          </w:p>
        </w:tc>
        <w:tc>
          <w:tcPr>
            <w:tcW w:w="6359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2GB</w:t>
            </w:r>
          </w:p>
        </w:tc>
      </w:tr>
      <w:tr w:rsidR="00A02F7E" w:rsidRPr="003C4D99" w:rsidTr="00A02F7E">
        <w:trPr>
          <w:cantSplit/>
          <w:trHeight w:val="325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ROM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8GB</w:t>
            </w:r>
          </w:p>
        </w:tc>
      </w:tr>
      <w:tr w:rsidR="00A02F7E" w:rsidRPr="003C4D99" w:rsidTr="00A02F7E">
        <w:trPr>
          <w:cantSplit/>
          <w:trHeight w:val="327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Komputer typu OPS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TAK</w:t>
            </w:r>
          </w:p>
        </w:tc>
      </w:tr>
      <w:tr w:rsidR="00A02F7E" w:rsidRPr="00954C62" w:rsidTr="00A02F7E">
        <w:trPr>
          <w:cantSplit/>
          <w:trHeight w:val="816"/>
        </w:trPr>
        <w:tc>
          <w:tcPr>
            <w:tcW w:w="28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5"/>
                <w:lang w:val="pl-PL"/>
              </w:rPr>
              <w:t>Porty</w:t>
            </w:r>
          </w:p>
        </w:tc>
        <w:tc>
          <w:tcPr>
            <w:tcW w:w="63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</w:rPr>
            </w:pPr>
            <w:r w:rsidRPr="003C4D99">
              <w:rPr>
                <w:sz w:val="24"/>
              </w:rPr>
              <w:t xml:space="preserve">HDMIx3, VGA, USB </w:t>
            </w:r>
            <w:proofErr w:type="spellStart"/>
            <w:r w:rsidRPr="003C4D99">
              <w:rPr>
                <w:sz w:val="24"/>
              </w:rPr>
              <w:t>dotyk</w:t>
            </w:r>
            <w:proofErr w:type="spellEnd"/>
            <w:r w:rsidRPr="003C4D99">
              <w:rPr>
                <w:sz w:val="24"/>
              </w:rPr>
              <w:t>, Port OPS, USB 3.0 x1,Audio x2, RS232,LAN</w:t>
            </w:r>
          </w:p>
        </w:tc>
      </w:tr>
      <w:tr w:rsidR="00A02F7E" w:rsidRPr="003C4D99" w:rsidTr="00A02F7E">
        <w:trPr>
          <w:cantSplit/>
          <w:trHeight w:val="776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Akcesoria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Komplet Uchwytów montażowych (dostawa z montażem na ścianie i uruchomieniem)</w:t>
            </w:r>
          </w:p>
        </w:tc>
      </w:tr>
      <w:tr w:rsidR="00A02F7E" w:rsidRPr="003C4D99" w:rsidTr="00A02F7E">
        <w:trPr>
          <w:cantSplit/>
          <w:trHeight w:val="776"/>
        </w:trPr>
        <w:tc>
          <w:tcPr>
            <w:tcW w:w="28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sz w:val="24"/>
                <w:lang w:val="pl-PL"/>
              </w:rPr>
            </w:pPr>
            <w:r w:rsidRPr="003C4D99">
              <w:rPr>
                <w:sz w:val="24"/>
                <w:lang w:val="pl-PL"/>
              </w:rPr>
              <w:t>Oprogramowanie</w:t>
            </w:r>
          </w:p>
        </w:tc>
        <w:tc>
          <w:tcPr>
            <w:tcW w:w="6359" w:type="dxa"/>
            <w:tcBorders>
              <w:top w:val="double" w:sz="1" w:space="0" w:color="000000"/>
              <w:right w:val="double" w:sz="1" w:space="0" w:color="000000"/>
            </w:tcBorders>
          </w:tcPr>
          <w:p w:rsidR="00A02F7E" w:rsidRDefault="00A02F7E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szCs w:val="24"/>
                <w:lang w:val="pl-PL"/>
              </w:rPr>
            </w:pPr>
            <w:r w:rsidRPr="003C4D99">
              <w:rPr>
                <w:sz w:val="24"/>
                <w:lang w:val="pl-PL"/>
              </w:rPr>
              <w:t>Oprogramowanie pozwalające przygotować lekcję, lub prezentację biznesową.</w:t>
            </w:r>
            <w:r>
              <w:rPr>
                <w:sz w:val="24"/>
                <w:lang w:val="pl-PL"/>
              </w:rPr>
              <w:t xml:space="preserve"> </w:t>
            </w:r>
            <w:r w:rsidRPr="005D413E">
              <w:rPr>
                <w:sz w:val="24"/>
                <w:szCs w:val="24"/>
                <w:lang w:val="pl-PL"/>
              </w:rPr>
              <w:t>Możliwość uruchomienia oprogramowania i pracy na zestawach komputerowych zaoferowanych w niniejszym postępowaniu przetargowym.</w:t>
            </w:r>
          </w:p>
          <w:p w:rsidR="00A02F7E" w:rsidRPr="005D413E" w:rsidRDefault="00A02F7E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Licencja wieczysta.</w:t>
            </w:r>
          </w:p>
          <w:p w:rsidR="00A02F7E" w:rsidRPr="003C4D99" w:rsidRDefault="00A02F7E" w:rsidP="004D5DBE">
            <w:pPr>
              <w:pStyle w:val="TableParagraph"/>
              <w:tabs>
                <w:tab w:val="left" w:pos="5367"/>
              </w:tabs>
              <w:spacing w:before="0"/>
              <w:ind w:left="0" w:right="170"/>
              <w:rPr>
                <w:sz w:val="24"/>
                <w:lang w:val="pl-PL"/>
              </w:rPr>
            </w:pPr>
          </w:p>
        </w:tc>
      </w:tr>
    </w:tbl>
    <w:p w:rsidR="005701DC" w:rsidRDefault="005701DC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5701DC" w:rsidRDefault="005701DC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EB7915" w:rsidRPr="00EB7915" w:rsidRDefault="00EB7915" w:rsidP="00EB7915"/>
    <w:p w:rsidR="00EB7915" w:rsidRDefault="00EB7915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Dedykowany komp</w:t>
      </w:r>
      <w:r w:rsidR="003C4D99">
        <w:rPr>
          <w:color w:val="auto"/>
          <w:sz w:val="40"/>
          <w:szCs w:val="40"/>
        </w:rPr>
        <w:t>uter do monitora interaktywnego</w:t>
      </w:r>
    </w:p>
    <w:p w:rsidR="00EE4F36" w:rsidRPr="003C4D99" w:rsidRDefault="00EE4F36" w:rsidP="00EE4F36">
      <w:pPr>
        <w:spacing w:line="240" w:lineRule="auto"/>
        <w:ind w:right="170"/>
        <w:rPr>
          <w:rFonts w:ascii="Arial" w:eastAsia="Arial" w:hAnsi="Arial" w:cs="Arial"/>
          <w:sz w:val="2"/>
          <w:szCs w:val="2"/>
          <w:lang w:eastAsia="de-DE" w:bidi="de-D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6379"/>
      </w:tblGrid>
      <w:tr w:rsidR="00A02F7E" w:rsidRPr="003C4D99" w:rsidTr="008C6F14">
        <w:trPr>
          <w:cantSplit/>
          <w:trHeight w:val="457"/>
        </w:trPr>
        <w:tc>
          <w:tcPr>
            <w:tcW w:w="301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b/>
                <w:sz w:val="21"/>
                <w:lang w:val="pl-PL" w:eastAsia="de-DE" w:bidi="de-D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b/>
                <w:sz w:val="21"/>
                <w:lang w:val="pl-PL" w:eastAsia="de-DE" w:bidi="de-DE"/>
              </w:rPr>
            </w:pPr>
            <w:r w:rsidRPr="003C4D99">
              <w:rPr>
                <w:rFonts w:eastAsiaTheme="minorHAnsi"/>
                <w:b/>
                <w:sz w:val="21"/>
                <w:lang w:val="pl-PL" w:eastAsia="de-DE" w:bidi="de-DE"/>
              </w:rPr>
              <w:t>Parametry wymagane</w:t>
            </w:r>
          </w:p>
        </w:tc>
      </w:tr>
      <w:tr w:rsidR="00A02F7E" w:rsidRPr="003C4D99" w:rsidTr="008C6F14">
        <w:trPr>
          <w:cantSplit/>
          <w:trHeight w:val="457"/>
        </w:trPr>
        <w:tc>
          <w:tcPr>
            <w:tcW w:w="3011" w:type="dxa"/>
            <w:tcBorders>
              <w:tr2bl w:val="single" w:sz="4" w:space="0" w:color="auto"/>
            </w:tcBorders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  <w:tc>
          <w:tcPr>
            <w:tcW w:w="6379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</w:tr>
      <w:tr w:rsidR="00A02F7E" w:rsidRPr="003C4D99" w:rsidTr="008C6F14">
        <w:trPr>
          <w:cantSplit/>
          <w:trHeight w:val="457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Typ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OPS</w:t>
            </w:r>
          </w:p>
        </w:tc>
      </w:tr>
      <w:tr w:rsidR="00A02F7E" w:rsidRPr="003C4D99" w:rsidTr="008C6F14">
        <w:trPr>
          <w:cantSplit/>
          <w:trHeight w:val="512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Procesor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  <w:r w:rsidRPr="003C4D99">
              <w:rPr>
                <w:b/>
                <w:lang w:val="pl-PL"/>
              </w:rPr>
              <w:t xml:space="preserve">Wydajność procesora nie mniejsza niż </w:t>
            </w:r>
            <w:r w:rsidRPr="003C4D99">
              <w:rPr>
                <w:lang w:val="pl-PL"/>
              </w:rPr>
              <w:t>34</w:t>
            </w:r>
            <w:r>
              <w:rPr>
                <w:lang w:val="pl-PL"/>
              </w:rPr>
              <w:t>48</w:t>
            </w:r>
          </w:p>
          <w:p w:rsidR="00A02F7E" w:rsidRPr="0075773D" w:rsidRDefault="00A02F7E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  <w:r w:rsidRPr="003C4D99">
              <w:rPr>
                <w:lang w:val="pl-PL"/>
              </w:rPr>
              <w:t xml:space="preserve"> punktów </w:t>
            </w:r>
            <w:proofErr w:type="spellStart"/>
            <w:r w:rsidRPr="003C4D99">
              <w:rPr>
                <w:lang w:val="pl-PL"/>
              </w:rPr>
              <w:t>passmark</w:t>
            </w:r>
            <w:proofErr w:type="spellEnd"/>
            <w:r w:rsidRPr="003C4D99">
              <w:rPr>
                <w:lang w:val="pl-PL"/>
              </w:rPr>
              <w:t xml:space="preserve"> w zestawieniu: </w:t>
            </w:r>
            <w:hyperlink r:id="rId17" w:history="1">
              <w:r w:rsidRPr="0075773D">
                <w:rPr>
                  <w:rStyle w:val="Hipercze"/>
                  <w:lang w:val="pl-PL"/>
                </w:rPr>
                <w:t>www.cpubenchmark.net/cpu_list.php</w:t>
              </w:r>
            </w:hyperlink>
            <w:r w:rsidRPr="0075773D">
              <w:rPr>
                <w:lang w:val="pl-PL"/>
              </w:rPr>
              <w:t xml:space="preserve"> na dzień 12.12.2018 r.</w:t>
            </w:r>
          </w:p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lang w:val="pl-PL"/>
              </w:rPr>
            </w:pPr>
          </w:p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</w:p>
        </w:tc>
      </w:tr>
      <w:tr w:rsidR="00A02F7E" w:rsidRPr="003C4D99" w:rsidTr="0075773D">
        <w:trPr>
          <w:cantSplit/>
          <w:trHeight w:val="401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Karta Graficzna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>
              <w:rPr>
                <w:rFonts w:eastAsiaTheme="minorHAnsi"/>
                <w:sz w:val="21"/>
                <w:lang w:val="pl-PL" w:eastAsia="de-DE" w:bidi="de-DE"/>
              </w:rPr>
              <w:t>TAK</w:t>
            </w:r>
          </w:p>
        </w:tc>
      </w:tr>
      <w:tr w:rsidR="00A02F7E" w:rsidRPr="003C4D99" w:rsidTr="008C6F14">
        <w:trPr>
          <w:cantSplit/>
          <w:trHeight w:val="600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RAM</w:t>
            </w:r>
          </w:p>
        </w:tc>
        <w:tc>
          <w:tcPr>
            <w:tcW w:w="6379" w:type="dxa"/>
          </w:tcPr>
          <w:p w:rsidR="00A02F7E" w:rsidRPr="003C4D99" w:rsidRDefault="00A02F7E" w:rsidP="00452003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Zainstalowana: 4Gb DDR 3 Możliwość: min. Instalacji pamięć (8 GB x1)</w:t>
            </w:r>
          </w:p>
        </w:tc>
      </w:tr>
      <w:tr w:rsidR="00A02F7E" w:rsidRPr="003C4D99" w:rsidTr="008C6F14">
        <w:trPr>
          <w:cantSplit/>
          <w:trHeight w:val="283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Dysk Twardy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 xml:space="preserve">256Gb </w:t>
            </w:r>
          </w:p>
        </w:tc>
      </w:tr>
      <w:tr w:rsidR="00A02F7E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 xml:space="preserve">USB 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6szt. (min 2szt. USB 3.0)</w:t>
            </w:r>
          </w:p>
        </w:tc>
      </w:tr>
      <w:tr w:rsidR="00A02F7E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proofErr w:type="spellStart"/>
            <w:r w:rsidRPr="003C4D99">
              <w:rPr>
                <w:sz w:val="21"/>
                <w:lang w:val="pl-PL"/>
              </w:rPr>
              <w:t>Wifi</w:t>
            </w:r>
            <w:proofErr w:type="spellEnd"/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</w:tr>
      <w:tr w:rsidR="00A02F7E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Wyjście HDMI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</w:tr>
      <w:tr w:rsidR="00A02F7E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Porty Audio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2</w:t>
            </w:r>
          </w:p>
        </w:tc>
      </w:tr>
      <w:tr w:rsidR="00A02F7E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VGA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WYJŚCIE :TAK</w:t>
            </w:r>
          </w:p>
        </w:tc>
      </w:tr>
      <w:tr w:rsidR="00A02F7E" w:rsidRPr="003C4D99" w:rsidTr="008C6F14">
        <w:trPr>
          <w:cantSplit/>
          <w:trHeight w:val="510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Wsparcie 4K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t>TAK</w:t>
            </w:r>
          </w:p>
        </w:tc>
      </w:tr>
      <w:tr w:rsidR="00A02F7E" w:rsidRPr="003C4D99" w:rsidTr="008C6F14">
        <w:trPr>
          <w:cantSplit/>
          <w:trHeight w:val="511"/>
        </w:trPr>
        <w:tc>
          <w:tcPr>
            <w:tcW w:w="3011" w:type="dxa"/>
            <w:hideMark/>
          </w:tcPr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1"/>
                <w:lang w:val="pl-PL" w:eastAsia="de-DE" w:bidi="de-DE"/>
              </w:rPr>
            </w:pPr>
            <w:r w:rsidRPr="003C4D99">
              <w:rPr>
                <w:sz w:val="21"/>
                <w:lang w:val="pl-PL"/>
              </w:rPr>
              <w:lastRenderedPageBreak/>
              <w:t>System operacyjny</w:t>
            </w:r>
          </w:p>
        </w:tc>
        <w:tc>
          <w:tcPr>
            <w:tcW w:w="6379" w:type="dxa"/>
          </w:tcPr>
          <w:p w:rsidR="00A02F7E" w:rsidRPr="003C4D99" w:rsidRDefault="00A02F7E" w:rsidP="004D5DBE">
            <w:pPr>
              <w:ind w:right="170"/>
              <w:rPr>
                <w:b/>
                <w:sz w:val="21"/>
                <w:lang w:val="pl-PL"/>
              </w:rPr>
            </w:pPr>
            <w:r w:rsidRPr="003C4D99">
              <w:rPr>
                <w:b/>
                <w:sz w:val="21"/>
                <w:lang w:val="pl-PL"/>
              </w:rPr>
              <w:t>System operacyjny licencjonowany w najnowszej wersji ,64 bitowy.</w:t>
            </w:r>
            <w:r>
              <w:rPr>
                <w:b/>
                <w:sz w:val="21"/>
                <w:lang w:val="pl-PL"/>
              </w:rPr>
              <w:t xml:space="preserve"> Polska wersja językowa.</w:t>
            </w:r>
          </w:p>
          <w:p w:rsidR="00A02F7E" w:rsidRPr="003C4D99" w:rsidRDefault="00A02F7E" w:rsidP="004D5DBE">
            <w:pPr>
              <w:pStyle w:val="TableParagraph"/>
              <w:spacing w:before="0"/>
              <w:ind w:left="0" w:right="170"/>
              <w:rPr>
                <w:rFonts w:eastAsiaTheme="minorHAnsi"/>
                <w:sz w:val="20"/>
                <w:lang w:val="pl-PL" w:eastAsia="de-DE" w:bidi="de-DE"/>
              </w:rPr>
            </w:pP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EE4F36" w:rsidRPr="003C4D99" w:rsidRDefault="00EE4F36" w:rsidP="00EE4F36">
      <w:pPr>
        <w:pStyle w:val="Nagwek1"/>
        <w:spacing w:before="0" w:line="240" w:lineRule="auto"/>
        <w:ind w:right="170"/>
        <w:rPr>
          <w:color w:val="auto"/>
          <w:sz w:val="40"/>
          <w:szCs w:val="40"/>
        </w:rPr>
      </w:pPr>
      <w:r w:rsidRPr="003C4D99">
        <w:rPr>
          <w:color w:val="auto"/>
          <w:sz w:val="40"/>
          <w:szCs w:val="40"/>
        </w:rPr>
        <w:t>Skaner</w:t>
      </w:r>
    </w:p>
    <w:tbl>
      <w:tblPr>
        <w:tblStyle w:val="Tabela-Siatka"/>
        <w:tblW w:w="9464" w:type="dxa"/>
        <w:tblLook w:val="04A0"/>
      </w:tblPr>
      <w:tblGrid>
        <w:gridCol w:w="3417"/>
        <w:gridCol w:w="6047"/>
      </w:tblGrid>
      <w:tr w:rsidR="00A02F7E" w:rsidRPr="003C4D99" w:rsidTr="00A02F7E">
        <w:trPr>
          <w:cantSplit/>
          <w:trHeight w:val="407"/>
        </w:trPr>
        <w:tc>
          <w:tcPr>
            <w:tcW w:w="3417" w:type="dxa"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02F7E" w:rsidRPr="003C4D99" w:rsidRDefault="00A02F7E" w:rsidP="00932840">
            <w:pPr>
              <w:ind w:right="17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60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02F7E" w:rsidRPr="003C4D99" w:rsidRDefault="00A02F7E" w:rsidP="00932840">
            <w:pPr>
              <w:ind w:right="170"/>
              <w:jc w:val="center"/>
              <w:rPr>
                <w:rFonts w:ascii="Cambria" w:eastAsia="Times New Roman" w:hAnsi="Cambria" w:cs="Times New Roman"/>
                <w:b/>
              </w:rPr>
            </w:pPr>
            <w:r w:rsidRPr="003C4D99">
              <w:rPr>
                <w:rFonts w:eastAsiaTheme="minorHAnsi"/>
                <w:b/>
                <w:sz w:val="21"/>
                <w:lang w:eastAsia="de-DE" w:bidi="de-DE"/>
              </w:rPr>
              <w:t>Parametry wymagane</w:t>
            </w:r>
          </w:p>
        </w:tc>
      </w:tr>
      <w:tr w:rsidR="00A02F7E" w:rsidRPr="003C4D99" w:rsidTr="00A02F7E">
        <w:trPr>
          <w:cantSplit/>
          <w:trHeight w:val="407"/>
        </w:trPr>
        <w:tc>
          <w:tcPr>
            <w:tcW w:w="3417" w:type="dxa"/>
            <w:tcBorders>
              <w:tr2bl w:val="single" w:sz="4" w:space="0" w:color="auto"/>
            </w:tcBorders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</w:p>
        </w:tc>
        <w:tc>
          <w:tcPr>
            <w:tcW w:w="6047" w:type="dxa"/>
            <w:tcBorders>
              <w:tr2bl w:val="single" w:sz="4" w:space="0" w:color="auto"/>
            </w:tcBorders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A02F7E" w:rsidRPr="003C4D99" w:rsidTr="00A02F7E">
        <w:trPr>
          <w:cantSplit/>
          <w:trHeight w:val="60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Typ skanera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Skaner z automatycznym podajnikiem dokumentów ADF </w:t>
            </w:r>
          </w:p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Typu szczelinowego</w:t>
            </w:r>
          </w:p>
        </w:tc>
      </w:tr>
      <w:tr w:rsidR="00A02F7E" w:rsidRPr="003C4D99" w:rsidTr="00A02F7E">
        <w:trPr>
          <w:cantSplit/>
          <w:trHeight w:val="57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Tryb skanowania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Skanowanie dwustronne jednoprzebiegowe (duplex); kolor/skala szarości/monochromatyczny</w:t>
            </w:r>
          </w:p>
        </w:tc>
      </w:tr>
      <w:tr w:rsidR="00A02F7E" w:rsidRPr="003C4D99" w:rsidTr="00A02F7E">
        <w:trPr>
          <w:cantSplit/>
          <w:trHeight w:val="57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Przeznaczenie urządzenia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Skanowanie dokumentów o różnych formatach i gramaturach 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Format skanowanych dokumentów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A4, A5,A6,A7,B4,B5,B6,B7 </w:t>
            </w:r>
          </w:p>
          <w:p w:rsidR="00A02F7E" w:rsidRPr="003C4D99" w:rsidRDefault="00A02F7E" w:rsidP="004D5DBE">
            <w:pPr>
              <w:spacing w:after="100" w:afterAutospacing="1"/>
              <w:ind w:right="170"/>
            </w:pPr>
            <w:r w:rsidRPr="003C4D99">
              <w:t>Papier zwykły, papier cienki, papier gruby, wizytówki, karty plastikowe (tłoczone do 1,4 mm)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Ilość układów optycznych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2 - możliwość skanowania w trybie duplex z ADF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Prędkość skanowania s tryb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cz&amp;b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>, skala szarości, kolor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minimum 30 arkuszy/min, minimum 60 obrazów/min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Rozdzielczość optyczna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600 DPI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Rozdzielczość wyjściowa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100-1200 DPI</w:t>
            </w:r>
          </w:p>
        </w:tc>
      </w:tr>
      <w:tr w:rsidR="00A02F7E" w:rsidRPr="003C4D99" w:rsidTr="00A02F7E">
        <w:trPr>
          <w:cantSplit/>
          <w:trHeight w:val="57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Panel kontrolny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Kolorowy LCD z wyborem profili skanowania, i uruchamiania z poziomu skanera (profile ustawiane za pomocą dołączonego oprogramowania)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Automatyczny podajnik dokumentów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50 arkuszy A4 o gramaturze 80g/m2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Skanowanie z szyby 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Brak lub opcjonalne za pomocą przystawki </w:t>
            </w:r>
          </w:p>
        </w:tc>
      </w:tr>
      <w:tr w:rsidR="00A02F7E" w:rsidRPr="003C4D99" w:rsidTr="00A02F7E">
        <w:trPr>
          <w:cantSplit/>
          <w:trHeight w:val="57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lastRenderedPageBreak/>
              <w:t>Tryb skanowania kopert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Urządzenie musi umożliwiać skanowanie kopert A4 i mniejszych przy użyciu ADF za pomocą prostej ścieżki prowadzenia papieru</w:t>
            </w:r>
          </w:p>
        </w:tc>
      </w:tr>
      <w:tr w:rsidR="00A02F7E" w:rsidRPr="003C4D99" w:rsidTr="00A02F7E">
        <w:trPr>
          <w:cantSplit/>
          <w:trHeight w:val="570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Format plik wyjściowego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3C4D99">
              <w:rPr>
                <w:rFonts w:ascii="Cambria" w:eastAsia="Times New Roman" w:hAnsi="Cambria" w:cs="Times New Roman"/>
              </w:rPr>
              <w:t>tiff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jpg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pdf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doc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lub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rtf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Wsparcie dla sterowników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TWAIN oraz ISIS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Oprogramowanie OCR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Automatyczny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ocr</w:t>
            </w:r>
            <w:proofErr w:type="spellEnd"/>
            <w:r w:rsidRPr="003C4D99">
              <w:rPr>
                <w:rFonts w:ascii="Cambria" w:eastAsia="Times New Roman" w:hAnsi="Cambria" w:cs="Times New Roman"/>
              </w:rPr>
              <w:t xml:space="preserve"> po wybraniu odpowiedniej opcji skanowania na panelu skanera z  zapisaniem do edytowalnego pliku tekstowego.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Interfejs komunikacyjny z PC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min USB 2.0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Obciążenie dzienne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minimum 3 000 </w:t>
            </w:r>
            <w:proofErr w:type="spellStart"/>
            <w:r w:rsidRPr="003C4D99">
              <w:rPr>
                <w:rFonts w:ascii="Cambria" w:eastAsia="Times New Roman" w:hAnsi="Cambria" w:cs="Times New Roman"/>
              </w:rPr>
              <w:t>skanów</w:t>
            </w:r>
            <w:proofErr w:type="spellEnd"/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noWrap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Zakres gramatury skanowanych dokumentów dla ADF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od 28g/m2 do 413g/m2</w:t>
            </w:r>
          </w:p>
        </w:tc>
      </w:tr>
      <w:tr w:rsidR="00A02F7E" w:rsidRPr="003C4D99" w:rsidTr="00A02F7E">
        <w:trPr>
          <w:cantSplit/>
          <w:trHeight w:val="1140"/>
        </w:trPr>
        <w:tc>
          <w:tcPr>
            <w:tcW w:w="3417" w:type="dxa"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Wspierane systemy operacyjne dla sterowników TWAIN oraz ISIS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Windows 7 (wersja 32-bitowa  </w:t>
            </w:r>
            <w:r w:rsidRPr="003C4D99">
              <w:rPr>
                <w:rFonts w:ascii="Cambria" w:eastAsia="Times New Roman" w:hAnsi="Cambria" w:cs="Times New Roman"/>
              </w:rPr>
              <w:br/>
              <w:t>i 64-bitowa), Windows 8 (wersja 32-bitowa i 64-bitowa), Windows 8.1 (wersja 32-bitowa i 64-bitowa), Windows 10 (wersja 32-bitowa i 64-bitowa)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 xml:space="preserve">Pobór mocy 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tryb pracy do 38W, do 3W w trybie uśpienia</w:t>
            </w:r>
          </w:p>
        </w:tc>
      </w:tr>
      <w:tr w:rsidR="00A02F7E" w:rsidRPr="003C4D99" w:rsidTr="00A02F7E">
        <w:trPr>
          <w:cantSplit/>
          <w:trHeight w:val="285"/>
        </w:trPr>
        <w:tc>
          <w:tcPr>
            <w:tcW w:w="3417" w:type="dxa"/>
            <w:hideMark/>
          </w:tcPr>
          <w:p w:rsidR="00A02F7E" w:rsidRPr="003C4D99" w:rsidRDefault="00A02F7E" w:rsidP="004D5DBE">
            <w:pPr>
              <w:ind w:right="170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Deklaracja zgodności</w:t>
            </w:r>
          </w:p>
        </w:tc>
        <w:tc>
          <w:tcPr>
            <w:tcW w:w="6047" w:type="dxa"/>
          </w:tcPr>
          <w:p w:rsidR="00A02F7E" w:rsidRPr="003C4D99" w:rsidRDefault="00A02F7E" w:rsidP="004D5DBE">
            <w:pPr>
              <w:ind w:right="170"/>
              <w:jc w:val="center"/>
              <w:rPr>
                <w:rFonts w:ascii="Cambria" w:eastAsia="Times New Roman" w:hAnsi="Cambria" w:cs="Times New Roman"/>
              </w:rPr>
            </w:pPr>
            <w:r w:rsidRPr="003C4D99">
              <w:rPr>
                <w:rFonts w:ascii="Cambria" w:eastAsia="Times New Roman" w:hAnsi="Cambria" w:cs="Times New Roman"/>
              </w:rPr>
              <w:t>Urządzenie musi posiadać oznakowanie CE</w:t>
            </w:r>
          </w:p>
        </w:tc>
      </w:tr>
    </w:tbl>
    <w:p w:rsidR="00EE4F36" w:rsidRPr="003C4D99" w:rsidRDefault="00EE4F36" w:rsidP="00EE4F36">
      <w:pPr>
        <w:spacing w:line="240" w:lineRule="auto"/>
        <w:ind w:right="170"/>
      </w:pPr>
    </w:p>
    <w:p w:rsidR="00330295" w:rsidRPr="003C4D99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</w:p>
    <w:p w:rsidR="00330295" w:rsidRPr="003C4D99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*      Niepotrzebne skreślić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>TAK -  spełnia wszystkie parametry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 wymagane </w:t>
      </w: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komórki po lewej)</w:t>
      </w:r>
    </w:p>
    <w:p w:rsidR="00330295" w:rsidRDefault="00330295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D99">
        <w:rPr>
          <w:rFonts w:ascii="Times New Roman" w:eastAsia="Times New Roman" w:hAnsi="Times New Roman" w:cs="Times New Roman"/>
          <w:b/>
          <w:sz w:val="28"/>
          <w:szCs w:val="28"/>
        </w:rPr>
        <w:t xml:space="preserve">**    </w:t>
      </w:r>
      <w:r w:rsidR="00C83A24" w:rsidRPr="003C4D99">
        <w:rPr>
          <w:rFonts w:ascii="Times New Roman" w:eastAsia="Times New Roman" w:hAnsi="Times New Roman" w:cs="Times New Roman"/>
          <w:b/>
          <w:sz w:val="28"/>
          <w:szCs w:val="28"/>
        </w:rPr>
        <w:t>Wpisać parametry oferowanego sprzętu.</w:t>
      </w:r>
    </w:p>
    <w:p w:rsidR="004B3D21" w:rsidRDefault="004B3D21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D21" w:rsidRPr="003C4D99" w:rsidRDefault="004B3D21" w:rsidP="00330295">
      <w:pPr>
        <w:spacing w:after="0" w:line="24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Jeżeli oferta nie będzie spełniać minimalnych wymagań zamawiającego w którejkolwiek pozycji zostanie odrzucona.</w:t>
      </w:r>
    </w:p>
    <w:p w:rsidR="00EE4F36" w:rsidRPr="003C4D99" w:rsidRDefault="00EE4F36" w:rsidP="00330295">
      <w:pPr>
        <w:rPr>
          <w:sz w:val="24"/>
          <w:szCs w:val="24"/>
        </w:rPr>
      </w:pPr>
    </w:p>
    <w:sectPr w:rsidR="00EE4F36" w:rsidRPr="003C4D99" w:rsidSect="00EE4F36">
      <w:pgSz w:w="16838" w:h="11906" w:orient="landscape"/>
      <w:pgMar w:top="1134" w:right="851" w:bottom="991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01" w:rsidRDefault="008C7901" w:rsidP="009D7F4D">
      <w:pPr>
        <w:spacing w:after="0" w:line="240" w:lineRule="auto"/>
      </w:pPr>
      <w:r>
        <w:separator/>
      </w:r>
    </w:p>
  </w:endnote>
  <w:endnote w:type="continuationSeparator" w:id="0">
    <w:p w:rsidR="008C7901" w:rsidRDefault="008C7901" w:rsidP="009D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62" w:rsidRDefault="00954C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98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54C62" w:rsidRPr="007B2DE1" w:rsidRDefault="00954C62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 xml:space="preserve"> „Rozwój edukacji kształcenia ogólnego w zakresie stosowania TIK”</w:t>
        </w:r>
      </w:p>
      <w:p w:rsidR="00954C62" w:rsidRPr="007B2DE1" w:rsidRDefault="00954C62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>Projekt współfinansowany ze Środków Europejskiego Funduszu Społecznego w ramach</w:t>
        </w:r>
      </w:p>
      <w:p w:rsidR="00954C62" w:rsidRDefault="00954C62" w:rsidP="00452003">
        <w:pPr>
          <w:pStyle w:val="Stopka"/>
          <w:jc w:val="center"/>
          <w:rPr>
            <w:sz w:val="20"/>
          </w:rPr>
        </w:pPr>
        <w:r w:rsidRPr="007B2DE1">
          <w:rPr>
            <w:sz w:val="20"/>
          </w:rPr>
          <w:t>Regionalnego Programu Operacyjnego Województwa Świ</w:t>
        </w:r>
        <w:r>
          <w:rPr>
            <w:sz w:val="20"/>
          </w:rPr>
          <w:t>ętokrzyskiego na lata 2014-2020</w:t>
        </w:r>
      </w:p>
      <w:p w:rsidR="00954C62" w:rsidRPr="00452003" w:rsidRDefault="00954C62">
        <w:pPr>
          <w:pStyle w:val="Stopka"/>
          <w:rPr>
            <w:sz w:val="20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B7915" w:rsidRPr="00EB7915">
            <w:rPr>
              <w:rFonts w:asciiTheme="majorHAnsi" w:hAnsiTheme="majorHAnsi"/>
              <w:noProof/>
              <w:sz w:val="28"/>
              <w:szCs w:val="28"/>
            </w:rPr>
            <w:t>28</w:t>
          </w:r>
        </w:fldSimple>
      </w:p>
    </w:sdtContent>
  </w:sdt>
  <w:p w:rsidR="00954C62" w:rsidRDefault="00954C6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62" w:rsidRPr="007B2DE1" w:rsidRDefault="00954C62" w:rsidP="009D2DEC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954C62" w:rsidRPr="007B2DE1" w:rsidRDefault="00954C62" w:rsidP="009D2DEC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954C62" w:rsidRDefault="00954C62" w:rsidP="009D2DEC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</w:t>
    </w:r>
    <w:r>
      <w:rPr>
        <w:sz w:val="20"/>
      </w:rPr>
      <w:t>ętokrzyskiego na lata 2014-2020</w:t>
    </w:r>
  </w:p>
  <w:p w:rsidR="00954C62" w:rsidRPr="009D2DEC" w:rsidRDefault="00954C62" w:rsidP="009D2DEC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01" w:rsidRDefault="008C7901" w:rsidP="009D7F4D">
      <w:pPr>
        <w:spacing w:after="0" w:line="240" w:lineRule="auto"/>
      </w:pPr>
      <w:r>
        <w:separator/>
      </w:r>
    </w:p>
  </w:footnote>
  <w:footnote w:type="continuationSeparator" w:id="0">
    <w:p w:rsidR="008C7901" w:rsidRDefault="008C7901" w:rsidP="009D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62" w:rsidRDefault="00954C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3026"/>
      <w:gridCol w:w="4399"/>
      <w:gridCol w:w="4084"/>
      <w:gridCol w:w="3485"/>
    </w:tblGrid>
    <w:tr w:rsidR="00954C62" w:rsidRPr="00F767BD" w:rsidTr="004D5DBE">
      <w:tc>
        <w:tcPr>
          <w:tcW w:w="1009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C62" w:rsidRDefault="00954C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3026"/>
      <w:gridCol w:w="4399"/>
      <w:gridCol w:w="4084"/>
      <w:gridCol w:w="3485"/>
    </w:tblGrid>
    <w:tr w:rsidR="00954C62" w:rsidTr="004D5DBE">
      <w:tc>
        <w:tcPr>
          <w:tcW w:w="1009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954C62" w:rsidRPr="00F767BD" w:rsidRDefault="00954C62" w:rsidP="004D5DBE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4C62" w:rsidRDefault="00954C62" w:rsidP="009D2D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8E"/>
    <w:multiLevelType w:val="hybridMultilevel"/>
    <w:tmpl w:val="06AEAC52"/>
    <w:lvl w:ilvl="0" w:tplc="B7D02A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3211"/>
    <w:multiLevelType w:val="hybridMultilevel"/>
    <w:tmpl w:val="C00AEFDA"/>
    <w:lvl w:ilvl="0" w:tplc="751408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A2B07"/>
    <w:multiLevelType w:val="hybridMultilevel"/>
    <w:tmpl w:val="DC72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7666"/>
    <w:multiLevelType w:val="multilevel"/>
    <w:tmpl w:val="DD9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E04"/>
    <w:multiLevelType w:val="hybridMultilevel"/>
    <w:tmpl w:val="922E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202C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710E"/>
    <w:multiLevelType w:val="multilevel"/>
    <w:tmpl w:val="F26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E0B01"/>
    <w:multiLevelType w:val="multilevel"/>
    <w:tmpl w:val="CAA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933DF"/>
    <w:multiLevelType w:val="multilevel"/>
    <w:tmpl w:val="4E6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4744"/>
    <w:multiLevelType w:val="multilevel"/>
    <w:tmpl w:val="A41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41717"/>
    <w:multiLevelType w:val="multilevel"/>
    <w:tmpl w:val="226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439BF"/>
    <w:multiLevelType w:val="hybridMultilevel"/>
    <w:tmpl w:val="272C050A"/>
    <w:lvl w:ilvl="0" w:tplc="365E26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5D2BC7"/>
    <w:multiLevelType w:val="hybridMultilevel"/>
    <w:tmpl w:val="7E6ED298"/>
    <w:lvl w:ilvl="0" w:tplc="4356D01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DE6A70">
      <w:start w:val="1"/>
      <w:numFmt w:val="lowerLetter"/>
      <w:lvlText w:val="%2)"/>
      <w:lvlJc w:val="left"/>
      <w:pPr>
        <w:ind w:left="712" w:hanging="286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pl-PL" w:eastAsia="pl-PL" w:bidi="pl-PL"/>
      </w:rPr>
    </w:lvl>
    <w:lvl w:ilvl="2" w:tplc="8AC2AB80">
      <w:numFmt w:val="bullet"/>
      <w:lvlText w:val="•"/>
      <w:lvlJc w:val="left"/>
      <w:pPr>
        <w:ind w:left="1564" w:hanging="286"/>
      </w:pPr>
      <w:rPr>
        <w:rFonts w:hint="default"/>
        <w:lang w:val="pl-PL" w:eastAsia="pl-PL" w:bidi="pl-PL"/>
      </w:rPr>
    </w:lvl>
    <w:lvl w:ilvl="3" w:tplc="BA1C7634">
      <w:numFmt w:val="bullet"/>
      <w:lvlText w:val="•"/>
      <w:lvlJc w:val="left"/>
      <w:pPr>
        <w:ind w:left="2562" w:hanging="286"/>
      </w:pPr>
      <w:rPr>
        <w:rFonts w:hint="default"/>
        <w:lang w:val="pl-PL" w:eastAsia="pl-PL" w:bidi="pl-PL"/>
      </w:rPr>
    </w:lvl>
    <w:lvl w:ilvl="4" w:tplc="4CBE7F4E">
      <w:numFmt w:val="bullet"/>
      <w:lvlText w:val="•"/>
      <w:lvlJc w:val="left"/>
      <w:pPr>
        <w:ind w:left="3561" w:hanging="286"/>
      </w:pPr>
      <w:rPr>
        <w:rFonts w:hint="default"/>
        <w:lang w:val="pl-PL" w:eastAsia="pl-PL" w:bidi="pl-PL"/>
      </w:rPr>
    </w:lvl>
    <w:lvl w:ilvl="5" w:tplc="6BC4D284">
      <w:numFmt w:val="bullet"/>
      <w:lvlText w:val="•"/>
      <w:lvlJc w:val="left"/>
      <w:pPr>
        <w:ind w:left="4559" w:hanging="286"/>
      </w:pPr>
      <w:rPr>
        <w:rFonts w:hint="default"/>
        <w:lang w:val="pl-PL" w:eastAsia="pl-PL" w:bidi="pl-PL"/>
      </w:rPr>
    </w:lvl>
    <w:lvl w:ilvl="6" w:tplc="BA78FE1C">
      <w:numFmt w:val="bullet"/>
      <w:lvlText w:val="•"/>
      <w:lvlJc w:val="left"/>
      <w:pPr>
        <w:ind w:left="5558" w:hanging="286"/>
      </w:pPr>
      <w:rPr>
        <w:rFonts w:hint="default"/>
        <w:lang w:val="pl-PL" w:eastAsia="pl-PL" w:bidi="pl-PL"/>
      </w:rPr>
    </w:lvl>
    <w:lvl w:ilvl="7" w:tplc="0C0C83C6">
      <w:numFmt w:val="bullet"/>
      <w:lvlText w:val="•"/>
      <w:lvlJc w:val="left"/>
      <w:pPr>
        <w:ind w:left="6556" w:hanging="286"/>
      </w:pPr>
      <w:rPr>
        <w:rFonts w:hint="default"/>
        <w:lang w:val="pl-PL" w:eastAsia="pl-PL" w:bidi="pl-PL"/>
      </w:rPr>
    </w:lvl>
    <w:lvl w:ilvl="8" w:tplc="A16E96A8">
      <w:numFmt w:val="bullet"/>
      <w:lvlText w:val="•"/>
      <w:lvlJc w:val="left"/>
      <w:pPr>
        <w:ind w:left="7555" w:hanging="286"/>
      </w:pPr>
      <w:rPr>
        <w:rFonts w:hint="default"/>
        <w:lang w:val="pl-PL" w:eastAsia="pl-PL" w:bidi="pl-PL"/>
      </w:rPr>
    </w:lvl>
  </w:abstractNum>
  <w:abstractNum w:abstractNumId="13">
    <w:nsid w:val="38AE20B8"/>
    <w:multiLevelType w:val="multilevel"/>
    <w:tmpl w:val="C48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E20B9"/>
    <w:multiLevelType w:val="hybridMultilevel"/>
    <w:tmpl w:val="DA6C12A2"/>
    <w:lvl w:ilvl="0" w:tplc="F146D58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0094D5E"/>
    <w:multiLevelType w:val="hybridMultilevel"/>
    <w:tmpl w:val="CA48DC96"/>
    <w:lvl w:ilvl="0" w:tplc="DF62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D0612"/>
    <w:multiLevelType w:val="hybridMultilevel"/>
    <w:tmpl w:val="284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7B46"/>
    <w:multiLevelType w:val="multilevel"/>
    <w:tmpl w:val="E72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DC8"/>
    <w:multiLevelType w:val="multilevel"/>
    <w:tmpl w:val="596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C5851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C7A54"/>
    <w:multiLevelType w:val="hybridMultilevel"/>
    <w:tmpl w:val="865852BE"/>
    <w:lvl w:ilvl="0" w:tplc="DE8075D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D5CAC28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16563792">
      <w:numFmt w:val="bullet"/>
      <w:lvlText w:val="•"/>
      <w:lvlJc w:val="left"/>
      <w:pPr>
        <w:ind w:left="2049" w:hanging="360"/>
      </w:pPr>
      <w:rPr>
        <w:rFonts w:hint="default"/>
        <w:lang w:val="pl-PL" w:eastAsia="pl-PL" w:bidi="pl-PL"/>
      </w:rPr>
    </w:lvl>
    <w:lvl w:ilvl="3" w:tplc="55B6A8F0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AA5AC21C">
      <w:numFmt w:val="bullet"/>
      <w:lvlText w:val="•"/>
      <w:lvlJc w:val="left"/>
      <w:pPr>
        <w:ind w:left="4108" w:hanging="360"/>
      </w:pPr>
      <w:rPr>
        <w:rFonts w:hint="default"/>
        <w:lang w:val="pl-PL" w:eastAsia="pl-PL" w:bidi="pl-PL"/>
      </w:rPr>
    </w:lvl>
    <w:lvl w:ilvl="5" w:tplc="33940E18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15B2C6EC">
      <w:numFmt w:val="bullet"/>
      <w:lvlText w:val="•"/>
      <w:lvlJc w:val="left"/>
      <w:pPr>
        <w:ind w:left="6168" w:hanging="360"/>
      </w:pPr>
      <w:rPr>
        <w:rFonts w:hint="default"/>
        <w:lang w:val="pl-PL" w:eastAsia="pl-PL" w:bidi="pl-PL"/>
      </w:rPr>
    </w:lvl>
    <w:lvl w:ilvl="7" w:tplc="E3ACDD8A">
      <w:numFmt w:val="bullet"/>
      <w:lvlText w:val="•"/>
      <w:lvlJc w:val="left"/>
      <w:pPr>
        <w:ind w:left="7197" w:hanging="360"/>
      </w:pPr>
      <w:rPr>
        <w:rFonts w:hint="default"/>
        <w:lang w:val="pl-PL" w:eastAsia="pl-PL" w:bidi="pl-PL"/>
      </w:rPr>
    </w:lvl>
    <w:lvl w:ilvl="8" w:tplc="940864C4">
      <w:numFmt w:val="bullet"/>
      <w:lvlText w:val="•"/>
      <w:lvlJc w:val="left"/>
      <w:pPr>
        <w:ind w:left="8227" w:hanging="360"/>
      </w:pPr>
      <w:rPr>
        <w:rFonts w:hint="default"/>
        <w:lang w:val="pl-PL" w:eastAsia="pl-PL" w:bidi="pl-PL"/>
      </w:rPr>
    </w:lvl>
  </w:abstractNum>
  <w:abstractNum w:abstractNumId="21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8D49E6"/>
    <w:multiLevelType w:val="hybridMultilevel"/>
    <w:tmpl w:val="8D6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03C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4">
    <w:nsid w:val="61D335B7"/>
    <w:multiLevelType w:val="multilevel"/>
    <w:tmpl w:val="F076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65A64"/>
    <w:multiLevelType w:val="hybridMultilevel"/>
    <w:tmpl w:val="0234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D696F"/>
    <w:multiLevelType w:val="multilevel"/>
    <w:tmpl w:val="ABE60176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hint="default"/>
      </w:rPr>
    </w:lvl>
  </w:abstractNum>
  <w:abstractNum w:abstractNumId="28">
    <w:nsid w:val="720460E6"/>
    <w:multiLevelType w:val="hybridMultilevel"/>
    <w:tmpl w:val="2CEEF6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71D20"/>
    <w:multiLevelType w:val="hybridMultilevel"/>
    <w:tmpl w:val="5D64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067CC"/>
    <w:multiLevelType w:val="hybridMultilevel"/>
    <w:tmpl w:val="139457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C10E9F"/>
    <w:multiLevelType w:val="multilevel"/>
    <w:tmpl w:val="2DD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4577"/>
    <w:multiLevelType w:val="hybridMultilevel"/>
    <w:tmpl w:val="92FC43B4"/>
    <w:lvl w:ilvl="0" w:tplc="61BE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A33F6"/>
    <w:multiLevelType w:val="hybridMultilevel"/>
    <w:tmpl w:val="5FAE2B0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</w:num>
  <w:num w:numId="3">
    <w:abstractNumId w:val="2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16"/>
  </w:num>
  <w:num w:numId="10">
    <w:abstractNumId w:val="27"/>
  </w:num>
  <w:num w:numId="11">
    <w:abstractNumId w:val="20"/>
  </w:num>
  <w:num w:numId="12">
    <w:abstractNumId w:val="7"/>
  </w:num>
  <w:num w:numId="13">
    <w:abstractNumId w:val="17"/>
  </w:num>
  <w:num w:numId="14">
    <w:abstractNumId w:val="13"/>
  </w:num>
  <w:num w:numId="15">
    <w:abstractNumId w:val="6"/>
  </w:num>
  <w:num w:numId="16">
    <w:abstractNumId w:val="3"/>
  </w:num>
  <w:num w:numId="17">
    <w:abstractNumId w:val="18"/>
  </w:num>
  <w:num w:numId="18">
    <w:abstractNumId w:val="24"/>
  </w:num>
  <w:num w:numId="19">
    <w:abstractNumId w:val="8"/>
  </w:num>
  <w:num w:numId="20">
    <w:abstractNumId w:val="31"/>
  </w:num>
  <w:num w:numId="21">
    <w:abstractNumId w:val="9"/>
  </w:num>
  <w:num w:numId="22">
    <w:abstractNumId w:val="10"/>
  </w:num>
  <w:num w:numId="23">
    <w:abstractNumId w:val="0"/>
  </w:num>
  <w:num w:numId="24">
    <w:abstractNumId w:val="29"/>
  </w:num>
  <w:num w:numId="25">
    <w:abstractNumId w:val="19"/>
  </w:num>
  <w:num w:numId="26">
    <w:abstractNumId w:val="2"/>
  </w:num>
  <w:num w:numId="27">
    <w:abstractNumId w:val="25"/>
  </w:num>
  <w:num w:numId="28">
    <w:abstractNumId w:val="22"/>
  </w:num>
  <w:num w:numId="29">
    <w:abstractNumId w:val="5"/>
  </w:num>
  <w:num w:numId="30">
    <w:abstractNumId w:val="14"/>
  </w:num>
  <w:num w:numId="31">
    <w:abstractNumId w:val="11"/>
  </w:num>
  <w:num w:numId="32">
    <w:abstractNumId w:val="1"/>
  </w:num>
  <w:num w:numId="33">
    <w:abstractNumId w:val="2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F0F2B"/>
    <w:rsid w:val="00032C2C"/>
    <w:rsid w:val="00033D4D"/>
    <w:rsid w:val="00067FD9"/>
    <w:rsid w:val="00074FD3"/>
    <w:rsid w:val="000A3A35"/>
    <w:rsid w:val="000E2698"/>
    <w:rsid w:val="00144206"/>
    <w:rsid w:val="0016318E"/>
    <w:rsid w:val="0018361D"/>
    <w:rsid w:val="001A55E6"/>
    <w:rsid w:val="00241145"/>
    <w:rsid w:val="00266BF3"/>
    <w:rsid w:val="00281831"/>
    <w:rsid w:val="002833DC"/>
    <w:rsid w:val="002D774E"/>
    <w:rsid w:val="002E1E54"/>
    <w:rsid w:val="002F37B1"/>
    <w:rsid w:val="00315700"/>
    <w:rsid w:val="00330295"/>
    <w:rsid w:val="00332765"/>
    <w:rsid w:val="00390798"/>
    <w:rsid w:val="003C4D99"/>
    <w:rsid w:val="003D6472"/>
    <w:rsid w:val="003F2076"/>
    <w:rsid w:val="004420DC"/>
    <w:rsid w:val="00446292"/>
    <w:rsid w:val="00452003"/>
    <w:rsid w:val="00470D96"/>
    <w:rsid w:val="00486A7A"/>
    <w:rsid w:val="004B3D21"/>
    <w:rsid w:val="004B4B33"/>
    <w:rsid w:val="004B664F"/>
    <w:rsid w:val="004D5DBE"/>
    <w:rsid w:val="004E36D3"/>
    <w:rsid w:val="0053546A"/>
    <w:rsid w:val="005701DC"/>
    <w:rsid w:val="005938BA"/>
    <w:rsid w:val="005A166D"/>
    <w:rsid w:val="005C44BB"/>
    <w:rsid w:val="005D413E"/>
    <w:rsid w:val="00615273"/>
    <w:rsid w:val="00621747"/>
    <w:rsid w:val="006662DD"/>
    <w:rsid w:val="00686FAF"/>
    <w:rsid w:val="006A1AE3"/>
    <w:rsid w:val="006B550E"/>
    <w:rsid w:val="00752D09"/>
    <w:rsid w:val="0075773D"/>
    <w:rsid w:val="00774F38"/>
    <w:rsid w:val="008214FE"/>
    <w:rsid w:val="008347F8"/>
    <w:rsid w:val="008669F0"/>
    <w:rsid w:val="00874145"/>
    <w:rsid w:val="00891C1F"/>
    <w:rsid w:val="008B2E78"/>
    <w:rsid w:val="008C6F14"/>
    <w:rsid w:val="008C7901"/>
    <w:rsid w:val="008D13C0"/>
    <w:rsid w:val="008E59F7"/>
    <w:rsid w:val="008F5DA7"/>
    <w:rsid w:val="00920BB6"/>
    <w:rsid w:val="0092453F"/>
    <w:rsid w:val="00932840"/>
    <w:rsid w:val="00954C62"/>
    <w:rsid w:val="009705C8"/>
    <w:rsid w:val="009940F9"/>
    <w:rsid w:val="009B38C1"/>
    <w:rsid w:val="009C1EB4"/>
    <w:rsid w:val="009D2DEC"/>
    <w:rsid w:val="009D7F4D"/>
    <w:rsid w:val="009E7624"/>
    <w:rsid w:val="00A02F7E"/>
    <w:rsid w:val="00A14755"/>
    <w:rsid w:val="00A37618"/>
    <w:rsid w:val="00A73EC5"/>
    <w:rsid w:val="00AA3519"/>
    <w:rsid w:val="00AB736A"/>
    <w:rsid w:val="00AC243C"/>
    <w:rsid w:val="00AC3C12"/>
    <w:rsid w:val="00AC52F7"/>
    <w:rsid w:val="00B05143"/>
    <w:rsid w:val="00B8164C"/>
    <w:rsid w:val="00BA6B73"/>
    <w:rsid w:val="00BC3151"/>
    <w:rsid w:val="00BE14D7"/>
    <w:rsid w:val="00C45E8D"/>
    <w:rsid w:val="00C64657"/>
    <w:rsid w:val="00C673AD"/>
    <w:rsid w:val="00C83A24"/>
    <w:rsid w:val="00C93DC6"/>
    <w:rsid w:val="00CA58BB"/>
    <w:rsid w:val="00CF56FA"/>
    <w:rsid w:val="00D126F3"/>
    <w:rsid w:val="00D361C9"/>
    <w:rsid w:val="00DB35AE"/>
    <w:rsid w:val="00DD3EF7"/>
    <w:rsid w:val="00E05AC1"/>
    <w:rsid w:val="00E15904"/>
    <w:rsid w:val="00E71DAB"/>
    <w:rsid w:val="00E80305"/>
    <w:rsid w:val="00E844DA"/>
    <w:rsid w:val="00E87219"/>
    <w:rsid w:val="00E9675A"/>
    <w:rsid w:val="00EA7054"/>
    <w:rsid w:val="00EB3343"/>
    <w:rsid w:val="00EB7915"/>
    <w:rsid w:val="00EC720A"/>
    <w:rsid w:val="00EE4F36"/>
    <w:rsid w:val="00EF0F2B"/>
    <w:rsid w:val="00F03EAE"/>
    <w:rsid w:val="00F20C3B"/>
    <w:rsid w:val="00F6260C"/>
    <w:rsid w:val="00F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2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F2B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0F2B"/>
    <w:rPr>
      <w:rFonts w:ascii="Times New Roman" w:eastAsia="Batang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F2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0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2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EF0F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1"/>
    <w:rsid w:val="00EF0F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E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F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E4F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EE4F3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ilfuvd">
    <w:name w:val="ilfuvd"/>
    <w:basedOn w:val="Domylnaczcionkaakapitu"/>
    <w:rsid w:val="00EE4F36"/>
  </w:style>
  <w:style w:type="character" w:styleId="Pogrubienie">
    <w:name w:val="Strong"/>
    <w:basedOn w:val="Domylnaczcionkaakapitu"/>
    <w:uiPriority w:val="22"/>
    <w:qFormat/>
    <w:rsid w:val="00EE4F3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4F36"/>
    <w:rPr>
      <w:color w:val="800080" w:themeColor="followedHyperlink"/>
      <w:u w:val="single"/>
    </w:rPr>
  </w:style>
  <w:style w:type="character" w:customStyle="1" w:styleId="info">
    <w:name w:val="info"/>
    <w:basedOn w:val="Domylnaczcionkaakapitu"/>
    <w:rsid w:val="00EE4F36"/>
  </w:style>
  <w:style w:type="character" w:customStyle="1" w:styleId="param-name">
    <w:name w:val="param-name"/>
    <w:basedOn w:val="Domylnaczcionkaakapitu"/>
    <w:rsid w:val="00EE4F36"/>
  </w:style>
  <w:style w:type="character" w:customStyle="1" w:styleId="param-value">
    <w:name w:val="param-value"/>
    <w:basedOn w:val="Domylnaczcionkaakapitu"/>
    <w:rsid w:val="00EE4F36"/>
  </w:style>
  <w:style w:type="character" w:customStyle="1" w:styleId="arrow-blue">
    <w:name w:val="arrow-blue"/>
    <w:basedOn w:val="Domylnaczcionkaakapitu"/>
    <w:rsid w:val="00EE4F36"/>
  </w:style>
  <w:style w:type="character" w:customStyle="1" w:styleId="arrow-raquo">
    <w:name w:val="arrow-raquo"/>
    <w:basedOn w:val="Domylnaczcionkaakapitu"/>
    <w:rsid w:val="00EE4F36"/>
  </w:style>
  <w:style w:type="character" w:customStyle="1" w:styleId="specificationtitle">
    <w:name w:val="specificationtitle"/>
    <w:basedOn w:val="Domylnaczcionkaakapitu"/>
    <w:rsid w:val="00EE4F36"/>
  </w:style>
  <w:style w:type="character" w:customStyle="1" w:styleId="specificationtext">
    <w:name w:val="specificationtext"/>
    <w:basedOn w:val="Domylnaczcionkaakapitu"/>
    <w:rsid w:val="00EE4F36"/>
  </w:style>
  <w:style w:type="paragraph" w:customStyle="1" w:styleId="Default">
    <w:name w:val="Default"/>
    <w:rsid w:val="00EE4F3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E4F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4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4F36"/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E4F36"/>
    <w:pPr>
      <w:widowControl w:val="0"/>
      <w:autoSpaceDE w:val="0"/>
      <w:autoSpaceDN w:val="0"/>
      <w:spacing w:before="17" w:after="0" w:line="240" w:lineRule="auto"/>
      <w:ind w:left="161" w:right="108"/>
      <w:jc w:val="center"/>
    </w:pPr>
    <w:rPr>
      <w:rFonts w:ascii="Times New Roman" w:eastAsia="Times New Roman" w:hAnsi="Times New Roman" w:cs="Times New Roman"/>
      <w:lang w:bidi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E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4F3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deocardbenchmark.net/gpu_list.ph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pubenchmark.net/cpu_list.ph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D589-A702-43B6-9C02-ED889EF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4199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8</cp:revision>
  <cp:lastPrinted>2018-11-05T13:39:00Z</cp:lastPrinted>
  <dcterms:created xsi:type="dcterms:W3CDTF">2018-12-12T11:08:00Z</dcterms:created>
  <dcterms:modified xsi:type="dcterms:W3CDTF">2018-12-12T12:02:00Z</dcterms:modified>
</cp:coreProperties>
</file>