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26" w:rsidRDefault="00FB0FBF" w:rsidP="0002690E">
      <w:pPr>
        <w:spacing w:before="1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1" w:after="0" w:line="240" w:lineRule="auto"/>
        <w:ind w:left="20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Wykonawca:</w:t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i/>
          <w:lang w:eastAsia="pl-PL" w:bidi="pl-PL"/>
        </w:rPr>
        <w:t>Załącznik Nr 2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4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pacing w:val="-5"/>
          <w:sz w:val="28"/>
          <w:lang w:eastAsia="pl-PL" w:bidi="pl-PL"/>
        </w:rPr>
        <w:t>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4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3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before="32" w:after="0" w:line="321" w:lineRule="exact"/>
        <w:ind w:left="2265" w:right="209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5" w:lineRule="exact"/>
        <w:ind w:left="285" w:right="1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ind w:left="2265" w:right="2047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Prawo zamówień publicznych (dalej jako: ustawa Pzp),</w:t>
      </w:r>
    </w:p>
    <w:p w:rsidR="002932B6" w:rsidRPr="002932B6" w:rsidRDefault="002932B6" w:rsidP="002932B6">
      <w:pPr>
        <w:widowControl w:val="0"/>
        <w:autoSpaceDE w:val="0"/>
        <w:autoSpaceDN w:val="0"/>
        <w:spacing w:before="146" w:after="0" w:line="240" w:lineRule="auto"/>
        <w:ind w:left="286" w:right="126"/>
        <w:jc w:val="center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DOTYCZĄCE SPEŁNIANIA WARUNKÓW UDZIAŁU W POSTĘPOWANIU</w:t>
      </w:r>
    </w:p>
    <w:p w:rsidR="002932B6" w:rsidRPr="002932B6" w:rsidRDefault="002932B6" w:rsidP="002932B6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spacing w:before="120" w:after="0" w:line="360" w:lineRule="auto"/>
        <w:ind w:left="539" w:hanging="539"/>
        <w:jc w:val="both"/>
        <w:rPr>
          <w:rFonts w:eastAsia="Times New Roman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Na potrzeby postępowania o udzielenie zamówienia publicznego pn. </w:t>
      </w:r>
      <w:r w:rsidR="003C1023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„</w:t>
      </w:r>
      <w:r w:rsidR="003C1023">
        <w:rPr>
          <w:rFonts w:ascii="Times New Roman" w:eastAsiaTheme="minorEastAsia" w:hAnsi="Times New Roman"/>
          <w:b/>
          <w:sz w:val="24"/>
          <w:szCs w:val="24"/>
          <w:lang w:eastAsia="pl-PL"/>
        </w:rPr>
        <w:t>Dostawa komputerów</w:t>
      </w:r>
      <w:r w:rsidR="003C1023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 w:rsidR="003C1023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 xml:space="preserve">i sprzętu multimedialnego </w:t>
      </w:r>
      <w:r w:rsidR="003C1023">
        <w:rPr>
          <w:rFonts w:ascii="Times New Roman" w:eastAsiaTheme="minorEastAsia" w:hAnsi="Times New Roman"/>
          <w:b/>
          <w:sz w:val="24"/>
          <w:szCs w:val="24"/>
          <w:lang w:eastAsia="pl-PL"/>
        </w:rPr>
        <w:t>do jednostek oświatowych w Gminie Rytwiany</w:t>
      </w:r>
      <w:r w:rsidR="003C1023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”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>Uwaga: Dotyczy zadania/zadań na które została złożona oferta.</w:t>
      </w:r>
    </w:p>
    <w:p w:rsidR="002932B6" w:rsidRPr="002932B6" w:rsidRDefault="002932B6" w:rsidP="002932B6">
      <w:pPr>
        <w:widowControl w:val="0"/>
        <w:autoSpaceDE w:val="0"/>
        <w:autoSpaceDN w:val="0"/>
        <w:spacing w:before="187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DOTYCZĄCA WYKONAWCY: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8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spełniam warunki udziału w postępowaniu określone przez Zamawiającego Specyfikacji Istotnych Warunków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7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932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W ZWIĄZKU Z POLEGANIEM NA ZASOBACH INNYCH PODMIOTÓW:</w:t>
      </w: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w celu wykazania spełniania warunków udziału w postępowaniu, określonych przez Zamawiającego Specyfikacji Istotnych </w:t>
      </w:r>
      <w:r w:rsidRPr="002932B6">
        <w:rPr>
          <w:rFonts w:ascii="Times New Roman" w:eastAsia="Times New Roman" w:hAnsi="Times New Roman"/>
          <w:spacing w:val="-3"/>
          <w:sz w:val="24"/>
          <w:lang w:eastAsia="pl-PL" w:bidi="pl-PL"/>
        </w:rPr>
        <w:t xml:space="preserve">Warunków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Zamówienia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polegam na zasobach następującego/ych podmiotu/ów:</w:t>
      </w:r>
      <w:r w:rsidRPr="002932B6">
        <w:rPr>
          <w:rFonts w:ascii="Times New Roman" w:eastAsia="Times New Roman" w:hAnsi="Times New Roman"/>
          <w:spacing w:val="-9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……………………………………………………….….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..…………………………………………………………………………………………………..……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……….…………………………………………………………………..,  w  następującym </w:t>
      </w:r>
      <w:r w:rsidRPr="002932B6">
        <w:rPr>
          <w:rFonts w:ascii="Times New Roman" w:eastAsia="Times New Roman" w:hAnsi="Times New Roman"/>
          <w:spacing w:val="23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zakresie: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……………………………………………………………………………………………………....…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 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(wskazać podmiot i określić odpowiedni zakres dla wskazanego podmiotu).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headerReference w:type="default" r:id="rId8"/>
          <w:footerReference w:type="default" r:id="rId9"/>
          <w:pgSz w:w="11910" w:h="16840"/>
          <w:pgMar w:top="126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4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lastRenderedPageBreak/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93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lastRenderedPageBreak/>
        <w:t>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 że  wszystkie   informacje   podane   w   powyższych   oświadczeniach   są   aktualne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(miejscowość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 xml:space="preserve">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3C1023">
      <w:pPr>
        <w:widowControl w:val="0"/>
        <w:autoSpaceDE w:val="0"/>
        <w:autoSpaceDN w:val="0"/>
        <w:spacing w:after="0" w:line="229" w:lineRule="exact"/>
        <w:ind w:right="126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Wykonawca:</w:t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i/>
          <w:lang w:eastAsia="pl-PL" w:bidi="pl-PL"/>
        </w:rPr>
        <w:t>Załącznik Nr</w:t>
      </w:r>
      <w:r w:rsidRPr="002932B6">
        <w:rPr>
          <w:rFonts w:ascii="Times New Roman" w:eastAsia="Times New Roman" w:hAnsi="Times New Roman"/>
          <w:i/>
          <w:spacing w:val="-5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lang w:eastAsia="pl-PL" w:bidi="pl-PL"/>
        </w:rPr>
        <w:t>3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3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………………………………..……….……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6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6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………………………………………….…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outlineLvl w:val="4"/>
        <w:rPr>
          <w:rFonts w:ascii="Times New Roman" w:eastAsia="Times New Roman" w:hAnsi="Times New Roman"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……………………………..………….……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3" w:after="0"/>
        <w:ind w:left="291" w:right="6843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69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1568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345" w:lineRule="auto"/>
        <w:ind w:left="2310" w:right="2123" w:firstLine="33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Pzp), </w:t>
      </w:r>
      <w:r w:rsidRPr="002932B6">
        <w:rPr>
          <w:rFonts w:ascii="Times New Roman" w:eastAsia="Times New Roman" w:hAnsi="Times New Roman"/>
          <w:b/>
          <w:sz w:val="24"/>
          <w:u w:val="thick"/>
          <w:lang w:eastAsia="pl-PL" w:bidi="pl-PL"/>
        </w:rPr>
        <w:t xml:space="preserve">DOTYCZĄCE WYKLUCZENIA Z </w:t>
      </w:r>
      <w:r w:rsidRPr="002932B6">
        <w:rPr>
          <w:rFonts w:ascii="Times New Roman" w:eastAsia="Times New Roman" w:hAnsi="Times New Roman"/>
          <w:b/>
          <w:spacing w:val="-3"/>
          <w:sz w:val="24"/>
          <w:u w:val="thick"/>
          <w:lang w:eastAsia="pl-PL" w:bidi="pl-PL"/>
        </w:rPr>
        <w:t>POSTĘPOWANIA</w:t>
      </w:r>
    </w:p>
    <w:p w:rsidR="002932B6" w:rsidRPr="002932B6" w:rsidRDefault="002932B6" w:rsidP="002932B6">
      <w:pPr>
        <w:spacing w:before="146" w:after="0" w:line="360" w:lineRule="auto"/>
        <w:ind w:left="857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Na potrzeby postępowania o udzielenie zamówienia publicznego pn.</w:t>
      </w:r>
      <w:r w:rsidRPr="002932B6">
        <w:rPr>
          <w:rFonts w:ascii="Cambria" w:eastAsia="Times New Roman" w:hAnsi="Cambria"/>
          <w:lang w:eastAsia="pl-PL" w:bidi="pl-PL"/>
        </w:rPr>
        <w:t xml:space="preserve"> </w:t>
      </w:r>
      <w:r w:rsidR="003C1023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„</w:t>
      </w:r>
      <w:r w:rsidR="003C1023">
        <w:rPr>
          <w:rFonts w:ascii="Times New Roman" w:eastAsiaTheme="minorEastAsia" w:hAnsi="Times New Roman"/>
          <w:b/>
          <w:sz w:val="24"/>
          <w:szCs w:val="24"/>
          <w:lang w:eastAsia="pl-PL"/>
        </w:rPr>
        <w:t>Dostawa komputerów i sprzętu multimedialnego do jednostek oświatowych w Gminie Rytwiany</w:t>
      </w:r>
      <w:r w:rsidR="003C1023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”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„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18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OŚWIADCZENIA DOTYCZĄCE WYKONAWCY: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before="110" w:after="0" w:line="240" w:lineRule="auto"/>
        <w:ind w:right="12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 1 pkt 12-22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ust. 5 pkt. 1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lastRenderedPageBreak/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42" w:right="945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9" w:right="945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5863" w:space="40"/>
            <w:col w:w="4227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5445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lastRenderedPageBreak/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31"/>
          <w:lang w:eastAsia="pl-PL" w:bidi="pl-PL"/>
        </w:rPr>
      </w:pPr>
    </w:p>
    <w:p w:rsidR="002932B6" w:rsidRPr="002932B6" w:rsidRDefault="002932B6" w:rsidP="002932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zachodzą w stosunku do mnie podstawy wykluczenia z postępowania na podstawie art. …………. ustawy Pzp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(podać mającą zastosowanie podstawę wykluczenia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lastRenderedPageBreak/>
        <w:t xml:space="preserve">spośród wymienionych w art. 24 ust. 1 pkt 13-14, 16-20 lub art. 24 ust. 5 ustawy Pzp).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Jednocześnie oświadczam, że w związku z </w:t>
      </w:r>
      <w:r w:rsidRPr="002932B6">
        <w:rPr>
          <w:rFonts w:ascii="Times New Roman" w:eastAsia="Times New Roman" w:hAnsi="Times New Roman"/>
          <w:spacing w:val="-6"/>
          <w:sz w:val="24"/>
          <w:lang w:eastAsia="pl-PL" w:bidi="pl-PL"/>
        </w:rPr>
        <w:t xml:space="preserve">ww.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okolicznością, na podstawie art. 24 ust. 8 ustawy Pzp podjąłem następujące środki naprawcze: ………………………………………………………………………………………………………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…………………………………………………………………………………………..……..……....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………...................……………………………………………………………………………….……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27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lastRenderedPageBreak/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>OŚWIADCZENIE DOTYCZĄCE PODMIOTU, NA KTÓREGO ZASOBY POWOŁUJE SIĘ 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206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następujący/e podmiot/y, na którego/ych zasoby powołuję się w niniejszym postępowaniu, tj.: 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28" w:lineRule="exact"/>
        <w:ind w:left="2031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KRS/CEiDG)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4" w:lineRule="exact"/>
        <w:ind w:left="35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nie podlega/ją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0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wykreślić, 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sz w:val="25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rPr>
          <w:rFonts w:ascii="Times New Roman" w:eastAsia="Times New Roman" w:hAnsi="Times New Roman"/>
          <w:b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[UWAGA: zastosować tylko wtedy, gdy zamawiający przewidział możliwość, o której mowa w art. 25a ust. 5 pkt 2 ustawy Pzp]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268"/>
          <w:tab w:val="left" w:pos="3889"/>
          <w:tab w:val="left" w:pos="6120"/>
          <w:tab w:val="left" w:pos="7984"/>
          <w:tab w:val="left" w:pos="9696"/>
        </w:tabs>
        <w:autoSpaceDE w:val="0"/>
        <w:autoSpaceDN w:val="0"/>
        <w:spacing w:before="137" w:after="0" w:line="240" w:lineRule="auto"/>
        <w:ind w:left="291" w:right="112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DOTYCZĄCE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>PODWYKONAWCY</w:t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NIEBĘDĄCEGO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PODMIOTEM,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NA KTÓREGO ZASOBY POWOŁUJE SIĘ</w:t>
      </w:r>
      <w:r w:rsidRPr="002932B6">
        <w:rPr>
          <w:rFonts w:ascii="Times New Roman" w:eastAsia="Times New Roman" w:hAnsi="Times New Roman"/>
          <w:b/>
          <w:bCs/>
          <w:spacing w:val="-15"/>
          <w:u w:color="000000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4"/>
          <w:u w:color="000000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1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189"/>
          <w:tab w:val="left" w:pos="3004"/>
          <w:tab w:val="left" w:pos="4911"/>
          <w:tab w:val="left" w:pos="6540"/>
          <w:tab w:val="left" w:pos="7993"/>
        </w:tabs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że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następujący/e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podmiot/y,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będący/e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podwykonawcą/ami: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……………………………………………………………………………….........................….……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869" w:firstLine="10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KRS/CEiDG)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, nie podlega/ą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1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…………………. </w:t>
      </w:r>
      <w:r w:rsidRPr="002932B6">
        <w:rPr>
          <w:rFonts w:ascii="Times New Roman" w:eastAsia="Times New Roman" w:hAnsi="Times New Roman"/>
          <w:sz w:val="21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</w:t>
      </w:r>
      <w:r w:rsidRPr="002932B6"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0" w:lineRule="exact"/>
        <w:ind w:left="2289" w:right="-10"/>
        <w:rPr>
          <w:rFonts w:ascii="Times New Roman" w:eastAsia="Times New Roman" w:hAnsi="Times New Roman"/>
          <w:sz w:val="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81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…..…………………………………………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5" w:space="2779"/>
            <w:col w:w="4976"/>
          </w:cols>
        </w:sect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 xml:space="preserve">             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3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126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Oświadczam,    że    wszystkie    informacje    podane    w    powyższych    oświadczeniach    są    aktualne    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39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233" w:after="0" w:line="274" w:lineRule="exact"/>
        <w:ind w:left="5255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31240B">
          <w:pgSz w:w="11907" w:h="16840"/>
          <w:pgMar w:top="910" w:right="1134" w:bottom="1338" w:left="1134" w:header="142" w:footer="24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Zał. Nr 4 do SIWZ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2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…………………………………...……..………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54" w:after="0" w:line="240" w:lineRule="auto"/>
        <w:ind w:left="291" w:right="3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składane na podstawie art. 24 ust. 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11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ustawy z dnia 29 stycznia 2004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Prawo zamówień publicznych (dalej jako: ustawa</w:t>
      </w:r>
      <w:r w:rsidRPr="002932B6">
        <w:rPr>
          <w:rFonts w:ascii="Times New Roman" w:eastAsia="Times New Roman" w:hAnsi="Times New Roman"/>
          <w:spacing w:val="-2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Pzp),</w:t>
      </w:r>
    </w:p>
    <w:p w:rsidR="002932B6" w:rsidRPr="002932B6" w:rsidRDefault="002932B6" w:rsidP="002932B6">
      <w:pPr>
        <w:widowControl w:val="0"/>
        <w:autoSpaceDE w:val="0"/>
        <w:autoSpaceDN w:val="0"/>
        <w:spacing w:before="190" w:after="0" w:line="273" w:lineRule="auto"/>
        <w:ind w:left="368" w:right="203" w:hanging="3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DOTYCZĄCE PRZYNALEŻNOŚCI LUB BRAKU PRZYNALEŻNOŚCI DO TEJ SAMEJ GRUPY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KAPITAŁOWEJ </w:t>
      </w:r>
      <w:r w:rsidRPr="002932B6">
        <w:rPr>
          <w:rFonts w:ascii="Times New Roman" w:eastAsia="Times New Roman" w:hAnsi="Times New Roman"/>
          <w:b/>
          <w:spacing w:val="-5"/>
          <w:sz w:val="24"/>
          <w:lang w:eastAsia="pl-PL" w:bidi="pl-PL"/>
        </w:rPr>
        <w:t xml:space="preserve">WYKONAWCÓW,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KTÓRZY ZŁOŻYLI ODRĘBNE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OFERTY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W PRZEDMIOTOWYM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POSTĘPOWANIU </w:t>
      </w:r>
    </w:p>
    <w:p w:rsidR="002932B6" w:rsidRPr="002932B6" w:rsidRDefault="002932B6" w:rsidP="002932B6">
      <w:pPr>
        <w:widowControl w:val="0"/>
        <w:autoSpaceDE w:val="0"/>
        <w:autoSpaceDN w:val="0"/>
        <w:spacing w:before="189" w:after="0" w:line="240" w:lineRule="auto"/>
        <w:ind w:left="291" w:right="125" w:firstLine="707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 xml:space="preserve">Na  potrzeby  postępowania  o  udzielenie  zamówienia  publicznego  pn. </w:t>
      </w:r>
      <w:r w:rsidR="00A47208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„</w:t>
      </w:r>
      <w:r w:rsidR="00A47208">
        <w:rPr>
          <w:rFonts w:ascii="Times New Roman" w:eastAsiaTheme="minorEastAsia" w:hAnsi="Times New Roman"/>
          <w:b/>
          <w:sz w:val="24"/>
          <w:szCs w:val="24"/>
          <w:lang w:eastAsia="pl-PL"/>
        </w:rPr>
        <w:t>Dostawa komputerów i sprzętu multimedialnego  do jednostek oświatowych w Gminie Rytwiany</w:t>
      </w:r>
      <w:r w:rsidR="00A47208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”</w:t>
      </w:r>
      <w:r w:rsidRPr="002932B6">
        <w:rPr>
          <w:rFonts w:ascii="Times New Roman" w:eastAsia="Times New Roman" w:hAnsi="Times New Roman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lang w:eastAsia="pl-PL" w:bidi="pl-PL"/>
        </w:rPr>
        <w:t>oświadczam, co następuje: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137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nie 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201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autoSpaceDE w:val="0"/>
        <w:autoSpaceDN w:val="0"/>
        <w:spacing w:before="203" w:after="44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Lista Wykonawców należących do tej samej grupy kapitałowej, którzy złożyli oferty</w:t>
      </w:r>
    </w:p>
    <w:tbl>
      <w:tblPr>
        <w:tblStyle w:val="TableNormal"/>
        <w:tblW w:w="985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175"/>
      </w:tblGrid>
      <w:tr w:rsidR="002932B6" w:rsidRPr="002932B6" w:rsidTr="00A47208">
        <w:trPr>
          <w:trHeight w:val="340"/>
        </w:trPr>
        <w:tc>
          <w:tcPr>
            <w:tcW w:w="677" w:type="dxa"/>
          </w:tcPr>
          <w:p w:rsidR="002932B6" w:rsidRPr="002932B6" w:rsidRDefault="002932B6" w:rsidP="002932B6">
            <w:pPr>
              <w:spacing w:before="39"/>
              <w:ind w:left="158"/>
              <w:rPr>
                <w:rFonts w:ascii="Times New Roman" w:eastAsia="Times New Roman" w:hAnsi="Times New Roman"/>
                <w:lang w:eastAsia="pl-PL" w:bidi="pl-PL"/>
              </w:rPr>
            </w:pPr>
            <w:r w:rsidRPr="002932B6">
              <w:rPr>
                <w:rFonts w:ascii="Times New Roman" w:eastAsia="Times New Roman" w:hAnsi="Times New Roman"/>
                <w:lang w:eastAsia="pl-PL" w:bidi="pl-PL"/>
              </w:rPr>
              <w:t>L.p.</w:t>
            </w:r>
          </w:p>
        </w:tc>
        <w:tc>
          <w:tcPr>
            <w:tcW w:w="9175" w:type="dxa"/>
          </w:tcPr>
          <w:p w:rsidR="002932B6" w:rsidRPr="002932B6" w:rsidRDefault="002932B6" w:rsidP="002932B6">
            <w:pPr>
              <w:spacing w:before="39"/>
              <w:ind w:left="3268" w:right="3267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2932B6">
              <w:rPr>
                <w:rFonts w:ascii="Times New Roman" w:eastAsia="Times New Roman" w:hAnsi="Times New Roman"/>
                <w:lang w:eastAsia="pl-PL" w:bidi="pl-PL"/>
              </w:rPr>
              <w:t>Nazwa(firma), adres/siedziba</w:t>
            </w:r>
          </w:p>
        </w:tc>
      </w:tr>
      <w:tr w:rsidR="002932B6" w:rsidRPr="002932B6" w:rsidTr="00A47208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A47208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A47208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A47208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A47208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</w:tbl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spacing w:val="-56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u w:val="single"/>
          <w:lang w:eastAsia="pl-PL" w:bidi="pl-PL"/>
        </w:rPr>
        <w:t>W załączeniu dowody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 wskazujące, że istniejące miedzy wykonawcami należącymi do tej samej grupy kapitałowej, powiązania nie prowadzą do zakłócenia konkurencji w postępowaniu o udzielenie zamówieni.</w:t>
      </w:r>
    </w:p>
    <w:p w:rsidR="002932B6" w:rsidRPr="002932B6" w:rsidRDefault="002932B6" w:rsidP="002932B6">
      <w:pPr>
        <w:keepNext/>
        <w:keepLines/>
        <w:widowControl w:val="0"/>
        <w:tabs>
          <w:tab w:val="left" w:pos="5451"/>
        </w:tabs>
        <w:autoSpaceDE w:val="0"/>
        <w:autoSpaceDN w:val="0"/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ab/>
        <w:t>..............................................................</w:t>
      </w:r>
    </w:p>
    <w:p w:rsidR="002932B6" w:rsidRPr="002932B6" w:rsidRDefault="002932B6" w:rsidP="002932B6">
      <w:pPr>
        <w:widowControl w:val="0"/>
        <w:tabs>
          <w:tab w:val="left" w:pos="6850"/>
        </w:tabs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podpis/y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osob/y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4912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         upoważnionej/ych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ind w:left="291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*) - należy przekreślić, jeżeli nie dotyczy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  <w:t>Uwaga: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 w:right="129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Wykonawca, w terminie 3 dni od zamieszczenia na stronie internetowej informacji, o której mowa w art. 86 ust. 5 ustawy Pzp (tj.: informacja z otwarcia ofert), przekazuje zamawiającemu oświadczenie                       o przynależności lub braku przynależności do tej samej grupy kapitałowej, o której mowa w art. 24 ust. 1 pkt 23 ustawy Pzp.</w:t>
      </w:r>
    </w:p>
    <w:p w:rsidR="004A4B8F" w:rsidRDefault="002932B6" w:rsidP="00A47208">
      <w:pPr>
        <w:widowControl w:val="0"/>
        <w:autoSpaceDE w:val="0"/>
        <w:autoSpaceDN w:val="0"/>
        <w:spacing w:after="0" w:line="240" w:lineRule="auto"/>
        <w:ind w:left="291" w:right="116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Oświadczenie złożone wraz z ofertą nie będzie brane pod uwagę, chyba, że treść oświadczenia potwierdza, że wykonawca nie należy do żadnej grupy kapitałowej.</w:t>
      </w:r>
    </w:p>
    <w:p w:rsidR="00A47208" w:rsidRPr="00A47208" w:rsidRDefault="00A47208" w:rsidP="00A47208">
      <w:pPr>
        <w:widowControl w:val="0"/>
        <w:autoSpaceDE w:val="0"/>
        <w:autoSpaceDN w:val="0"/>
        <w:spacing w:after="0" w:line="240" w:lineRule="auto"/>
        <w:ind w:left="291" w:right="116"/>
        <w:rPr>
          <w:rFonts w:ascii="Times New Roman" w:eastAsia="Times New Roman" w:hAnsi="Times New Roman"/>
          <w:lang w:eastAsia="pl-PL" w:bidi="pl-PL"/>
        </w:rPr>
        <w:sectPr w:rsidR="00A47208" w:rsidRPr="00A47208">
          <w:pgSz w:w="11907" w:h="16840"/>
          <w:pgMar w:top="910" w:right="1134" w:bottom="1338" w:left="1134" w:header="142" w:footer="249" w:gutter="0"/>
          <w:cols w:space="708"/>
        </w:sectPr>
      </w:pPr>
      <w:bookmarkStart w:id="0" w:name="_GoBack"/>
      <w:bookmarkEnd w:id="0"/>
    </w:p>
    <w:p w:rsidR="003C1023" w:rsidRDefault="003C1023">
      <w:pPr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506E8">
      <w:pPr>
        <w:autoSpaceDE w:val="0"/>
        <w:ind w:left="1418" w:hanging="713"/>
        <w:jc w:val="right"/>
        <w:rPr>
          <w:b/>
          <w:u w:val="single"/>
        </w:rPr>
      </w:pPr>
      <w:r>
        <w:rPr>
          <w:b/>
          <w:u w:val="single"/>
        </w:rPr>
        <w:t xml:space="preserve">Załącznik nr </w:t>
      </w:r>
      <w:r w:rsidR="003C1023">
        <w:rPr>
          <w:b/>
          <w:u w:val="single"/>
        </w:rPr>
        <w:t xml:space="preserve">9 </w:t>
      </w:r>
      <w:r>
        <w:rPr>
          <w:b/>
          <w:u w:val="single"/>
        </w:rPr>
        <w:t>SIWZ</w:t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506E8" w:rsidRDefault="00C506E8" w:rsidP="00C506E8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  <w:rFonts w:ascii="Cambria" w:hAnsi="Cambria"/>
          <w:color w:val="000000"/>
          <w:sz w:val="22"/>
          <w:szCs w:val="22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upoważnionego </w:t>
      </w: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C506E8" w:rsidRDefault="00C506E8" w:rsidP="00C506E8">
      <w:pPr>
        <w:jc w:val="center"/>
        <w:rPr>
          <w:rFonts w:ascii="Cambria" w:hAnsi="Cambria"/>
          <w:sz w:val="16"/>
          <w:szCs w:val="16"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E716CA" w:rsidRDefault="00E716CA"/>
    <w:sectPr w:rsidR="00E716CA" w:rsidSect="00E7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9E" w:rsidRDefault="0026489E" w:rsidP="00C506E8">
      <w:pPr>
        <w:spacing w:after="0" w:line="240" w:lineRule="auto"/>
      </w:pPr>
      <w:r>
        <w:separator/>
      </w:r>
    </w:p>
  </w:endnote>
  <w:endnote w:type="continuationSeparator" w:id="0">
    <w:p w:rsidR="0026489E" w:rsidRDefault="0026489E" w:rsidP="00C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3C1023" w:rsidRDefault="003C1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9E" w:rsidRDefault="0026489E" w:rsidP="00C506E8">
      <w:pPr>
        <w:spacing w:after="0" w:line="240" w:lineRule="auto"/>
      </w:pPr>
      <w:r>
        <w:separator/>
      </w:r>
    </w:p>
  </w:footnote>
  <w:footnote w:type="continuationSeparator" w:id="0">
    <w:p w:rsidR="0026489E" w:rsidRDefault="0026489E" w:rsidP="00C506E8">
      <w:pPr>
        <w:spacing w:after="0" w:line="240" w:lineRule="auto"/>
      </w:pPr>
      <w:r>
        <w:continuationSeparator/>
      </w:r>
    </w:p>
  </w:footnote>
  <w:footnote w:id="1">
    <w:p w:rsidR="00A534C5" w:rsidRDefault="00A534C5" w:rsidP="00C506E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34C5" w:rsidRDefault="00A534C5" w:rsidP="00C506E8">
      <w:pPr>
        <w:pStyle w:val="NormalnyWeb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34C5" w:rsidRDefault="00A534C5" w:rsidP="00C506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5"/>
      <w:gridCol w:w="2972"/>
      <w:gridCol w:w="2759"/>
      <w:gridCol w:w="2354"/>
    </w:tblGrid>
    <w:tr w:rsidR="003C1023" w:rsidTr="007E53B3">
      <w:tc>
        <w:tcPr>
          <w:tcW w:w="1009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023" w:rsidRDefault="003C1023" w:rsidP="003C1023">
    <w:pPr>
      <w:pStyle w:val="Nagwek"/>
    </w:pPr>
    <w:r>
      <w:t>OR.042.4.2018.MZ</w:t>
    </w:r>
  </w:p>
  <w:p w:rsidR="00A534C5" w:rsidRDefault="00A47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494665</wp:posOffset>
              </wp:positionV>
              <wp:extent cx="855980" cy="180975"/>
              <wp:effectExtent l="0" t="0" r="127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4C5" w:rsidRDefault="00A534C5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6.65pt;margin-top:38.95pt;width:67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hxrAIAAKo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" filled="f" stroked="f">
              <v:textbox inset="0,0,0,0">
                <w:txbxContent>
                  <w:p w:rsidR="00A534C5" w:rsidRDefault="00A534C5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39"/>
    <w:multiLevelType w:val="hybridMultilevel"/>
    <w:tmpl w:val="FA0659DC"/>
    <w:lvl w:ilvl="0" w:tplc="C9CE8D36">
      <w:start w:val="1"/>
      <w:numFmt w:val="decimal"/>
      <w:lvlText w:val="%1."/>
      <w:lvlJc w:val="left"/>
      <w:pPr>
        <w:ind w:left="574" w:hanging="284"/>
      </w:pPr>
      <w:rPr>
        <w:rFonts w:hint="default"/>
        <w:spacing w:val="-30"/>
        <w:w w:val="99"/>
        <w:lang w:val="pl-PL" w:eastAsia="pl-PL" w:bidi="pl-PL"/>
      </w:rPr>
    </w:lvl>
    <w:lvl w:ilvl="1" w:tplc="E6C4AAC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0AF847A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8EAE2C1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A74E01B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2CE621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584B8D2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CA281E24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A05674A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">
    <w:nsid w:val="396B7677"/>
    <w:multiLevelType w:val="hybridMultilevel"/>
    <w:tmpl w:val="2598ADD0"/>
    <w:lvl w:ilvl="0" w:tplc="7C0A3322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6A00EB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43062A6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00C0195A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D63EAC4A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12C222F6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925A014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5C244FD0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E5EAF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">
    <w:nsid w:val="3AFE6306"/>
    <w:multiLevelType w:val="hybridMultilevel"/>
    <w:tmpl w:val="4222A632"/>
    <w:lvl w:ilvl="0" w:tplc="4B1244F6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1FEAA40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D9763B3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4D24D2A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C22EE7C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A6406100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94EED2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5927B2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FEB2755C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3">
    <w:nsid w:val="40F00263"/>
    <w:multiLevelType w:val="hybridMultilevel"/>
    <w:tmpl w:val="7FBE2CBE"/>
    <w:lvl w:ilvl="0" w:tplc="E38880BE">
      <w:numFmt w:val="bullet"/>
      <w:lvlText w:val=""/>
      <w:lvlJc w:val="left"/>
      <w:pPr>
        <w:ind w:left="574" w:hanging="284"/>
      </w:pPr>
      <w:rPr>
        <w:rFonts w:hint="default"/>
        <w:w w:val="100"/>
        <w:lang w:val="pl-PL" w:eastAsia="pl-PL" w:bidi="pl-PL"/>
      </w:rPr>
    </w:lvl>
    <w:lvl w:ilvl="1" w:tplc="7A72F6E6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812016F4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DA6C14E8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53901502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1A8347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1C4004B0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03A674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654EF4E0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4">
    <w:nsid w:val="43E1572E"/>
    <w:multiLevelType w:val="hybridMultilevel"/>
    <w:tmpl w:val="89E4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1B2D"/>
    <w:multiLevelType w:val="hybridMultilevel"/>
    <w:tmpl w:val="72E2C078"/>
    <w:lvl w:ilvl="0" w:tplc="6CCAE3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026DDA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E4619F2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E03AB6C0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8D6CCC38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377A9190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C6821C9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C7FCA91E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6F72EC72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7">
    <w:nsid w:val="50DC522E"/>
    <w:multiLevelType w:val="hybridMultilevel"/>
    <w:tmpl w:val="0ADE3B6A"/>
    <w:lvl w:ilvl="0" w:tplc="CA3C05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3E9A2618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774318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C8641F9E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6FDCC7D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B35A3364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CD7242D2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E39213A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92E06A4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8">
    <w:nsid w:val="514E6868"/>
    <w:multiLevelType w:val="hybridMultilevel"/>
    <w:tmpl w:val="5420AB1E"/>
    <w:lvl w:ilvl="0" w:tplc="41863738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68276E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9CDC1C9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9774E18E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2BA27E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FD2633B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A6C17FE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0F477E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1FD2320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9">
    <w:nsid w:val="52C64919"/>
    <w:multiLevelType w:val="hybridMultilevel"/>
    <w:tmpl w:val="DB64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25F82"/>
    <w:multiLevelType w:val="hybridMultilevel"/>
    <w:tmpl w:val="97122626"/>
    <w:lvl w:ilvl="0" w:tplc="C86686C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5269F50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6C72CD1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3F7E30BC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F0E87A2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8AF8E23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F9ACDEA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F225E1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EA4CFD3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1">
    <w:nsid w:val="657B6DC4"/>
    <w:multiLevelType w:val="hybridMultilevel"/>
    <w:tmpl w:val="B478D07E"/>
    <w:lvl w:ilvl="0" w:tplc="22F2FAA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FCB2D70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EF0C3A2E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589E2F96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EEF865FE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3C9443EA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B4C43888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1A046BDC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5B52C57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2">
    <w:nsid w:val="66063A4C"/>
    <w:multiLevelType w:val="hybridMultilevel"/>
    <w:tmpl w:val="8E8ACB5C"/>
    <w:lvl w:ilvl="0" w:tplc="0B1CACAA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E86102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77685A6C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380218F6">
      <w:numFmt w:val="bullet"/>
      <w:lvlText w:val="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034CC520">
      <w:numFmt w:val="bullet"/>
      <w:lvlText w:val="•"/>
      <w:lvlJc w:val="left"/>
      <w:pPr>
        <w:ind w:left="2663" w:hanging="281"/>
      </w:pPr>
      <w:rPr>
        <w:rFonts w:hint="default"/>
        <w:lang w:val="pl-PL" w:eastAsia="pl-PL" w:bidi="pl-PL"/>
      </w:rPr>
    </w:lvl>
    <w:lvl w:ilvl="5" w:tplc="0ADE3A3E">
      <w:numFmt w:val="bullet"/>
      <w:lvlText w:val="•"/>
      <w:lvlJc w:val="left"/>
      <w:pPr>
        <w:ind w:left="3907" w:hanging="281"/>
      </w:pPr>
      <w:rPr>
        <w:rFonts w:hint="default"/>
        <w:lang w:val="pl-PL" w:eastAsia="pl-PL" w:bidi="pl-PL"/>
      </w:rPr>
    </w:lvl>
    <w:lvl w:ilvl="6" w:tplc="CD2A8392">
      <w:numFmt w:val="bullet"/>
      <w:lvlText w:val="•"/>
      <w:lvlJc w:val="left"/>
      <w:pPr>
        <w:ind w:left="5151" w:hanging="281"/>
      </w:pPr>
      <w:rPr>
        <w:rFonts w:hint="default"/>
        <w:lang w:val="pl-PL" w:eastAsia="pl-PL" w:bidi="pl-PL"/>
      </w:rPr>
    </w:lvl>
    <w:lvl w:ilvl="7" w:tplc="F2AAFCDC">
      <w:numFmt w:val="bullet"/>
      <w:lvlText w:val="•"/>
      <w:lvlJc w:val="left"/>
      <w:pPr>
        <w:ind w:left="6395" w:hanging="281"/>
      </w:pPr>
      <w:rPr>
        <w:rFonts w:hint="default"/>
        <w:lang w:val="pl-PL" w:eastAsia="pl-PL" w:bidi="pl-PL"/>
      </w:rPr>
    </w:lvl>
    <w:lvl w:ilvl="8" w:tplc="3AF89A7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13">
    <w:nsid w:val="671B37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F84CB8"/>
    <w:multiLevelType w:val="hybridMultilevel"/>
    <w:tmpl w:val="FCC6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C4B"/>
    <w:multiLevelType w:val="hybridMultilevel"/>
    <w:tmpl w:val="834440EC"/>
    <w:lvl w:ilvl="0" w:tplc="24C4EDB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347270B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30186C7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6E863E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03AC4E2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C67297E8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DB434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422881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361C4ACA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712ED2"/>
    <w:multiLevelType w:val="hybridMultilevel"/>
    <w:tmpl w:val="C470720C"/>
    <w:lvl w:ilvl="0" w:tplc="989E70A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27E190A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4EE4ECE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87A15BA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F4D646F6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C03EB6FC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6A56EBC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304EA1E2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D2F82C5A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18">
    <w:nsid w:val="76740113"/>
    <w:multiLevelType w:val="hybridMultilevel"/>
    <w:tmpl w:val="E97A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D0C60"/>
    <w:multiLevelType w:val="hybridMultilevel"/>
    <w:tmpl w:val="AC9E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4DF5"/>
    <w:multiLevelType w:val="hybridMultilevel"/>
    <w:tmpl w:val="E97CC19C"/>
    <w:lvl w:ilvl="0" w:tplc="FD48666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F4AA75C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B4425B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B7245980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081EC8B8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C75A6738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640A58AE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79BEF39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49C97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1">
    <w:nsid w:val="7CF63DDE"/>
    <w:multiLevelType w:val="hybridMultilevel"/>
    <w:tmpl w:val="A44A1B8E"/>
    <w:lvl w:ilvl="0" w:tplc="884C6A0A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pl-PL" w:bidi="pl-PL"/>
      </w:rPr>
    </w:lvl>
    <w:lvl w:ilvl="1" w:tplc="380A4DDA">
      <w:start w:val="1"/>
      <w:numFmt w:val="lowerLetter"/>
      <w:lvlText w:val="%2)"/>
      <w:lvlJc w:val="left"/>
      <w:pPr>
        <w:ind w:left="858" w:hanging="284"/>
      </w:pPr>
      <w:rPr>
        <w:rFonts w:hint="default"/>
        <w:spacing w:val="-23"/>
        <w:w w:val="99"/>
        <w:lang w:val="pl-PL" w:eastAsia="pl-PL" w:bidi="pl-PL"/>
      </w:rPr>
    </w:lvl>
    <w:lvl w:ilvl="2" w:tplc="288024FE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779E4C34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F7D658E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83665CBC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1C3C7A6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452E7D2A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8E4A2BC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"/>
  </w:num>
  <w:num w:numId="8">
    <w:abstractNumId w:val="10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26"/>
    <w:rsid w:val="0002690E"/>
    <w:rsid w:val="000E708C"/>
    <w:rsid w:val="00194FEC"/>
    <w:rsid w:val="0026489E"/>
    <w:rsid w:val="002932B6"/>
    <w:rsid w:val="002F079F"/>
    <w:rsid w:val="0031240B"/>
    <w:rsid w:val="00347528"/>
    <w:rsid w:val="003C1023"/>
    <w:rsid w:val="003D3453"/>
    <w:rsid w:val="00461286"/>
    <w:rsid w:val="004A4B8F"/>
    <w:rsid w:val="004E4890"/>
    <w:rsid w:val="004F798F"/>
    <w:rsid w:val="00524124"/>
    <w:rsid w:val="007C1AE2"/>
    <w:rsid w:val="008877AE"/>
    <w:rsid w:val="008D3330"/>
    <w:rsid w:val="00942B0D"/>
    <w:rsid w:val="00A47208"/>
    <w:rsid w:val="00A534C5"/>
    <w:rsid w:val="00C506E8"/>
    <w:rsid w:val="00CB6E4D"/>
    <w:rsid w:val="00CD2B26"/>
    <w:rsid w:val="00E716CA"/>
    <w:rsid w:val="00EE0D87"/>
    <w:rsid w:val="00F4014D"/>
    <w:rsid w:val="00F93A1F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2</cp:revision>
  <dcterms:created xsi:type="dcterms:W3CDTF">2018-11-02T12:07:00Z</dcterms:created>
  <dcterms:modified xsi:type="dcterms:W3CDTF">2018-11-02T12:07:00Z</dcterms:modified>
</cp:coreProperties>
</file>