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F5" w:rsidRDefault="00AA59F5" w:rsidP="00A04716">
      <w:pPr>
        <w:spacing w:line="480" w:lineRule="auto"/>
        <w:jc w:val="center"/>
        <w:rPr>
          <w:rFonts w:ascii="Calibri" w:hAnsi="Calibri" w:cs="Arial"/>
          <w:b/>
          <w:sz w:val="32"/>
          <w:szCs w:val="28"/>
        </w:rPr>
      </w:pPr>
    </w:p>
    <w:p w:rsidR="00A04716" w:rsidRPr="00B4242F" w:rsidRDefault="00A04716" w:rsidP="00B14AB8">
      <w:pPr>
        <w:spacing w:line="360" w:lineRule="auto"/>
        <w:jc w:val="center"/>
        <w:rPr>
          <w:rFonts w:ascii="Calibri" w:hAnsi="Calibri" w:cs="Arial"/>
          <w:b/>
          <w:sz w:val="32"/>
          <w:szCs w:val="28"/>
        </w:rPr>
      </w:pPr>
      <w:r w:rsidRPr="00B4242F">
        <w:rPr>
          <w:rFonts w:ascii="Calibri" w:hAnsi="Calibri" w:cs="Arial"/>
          <w:b/>
          <w:sz w:val="32"/>
          <w:szCs w:val="28"/>
        </w:rPr>
        <w:t>SPECYFIKACJA ISTOTNYCH WARUNKÓW ZAMÓWIENIA</w:t>
      </w:r>
    </w:p>
    <w:p w:rsidR="00A04716" w:rsidRPr="00B14AB8" w:rsidRDefault="00B14AB8" w:rsidP="00500468">
      <w:pPr>
        <w:spacing w:line="360" w:lineRule="auto"/>
        <w:jc w:val="center"/>
        <w:rPr>
          <w:rFonts w:ascii="Calibri" w:hAnsi="Calibri" w:cs="Tahoma"/>
          <w:sz w:val="22"/>
        </w:rPr>
      </w:pPr>
      <w:r w:rsidRPr="00B14AB8">
        <w:rPr>
          <w:rFonts w:ascii="Calibri" w:hAnsi="Calibri" w:cs="Tahoma"/>
          <w:sz w:val="22"/>
        </w:rPr>
        <w:t xml:space="preserve">na usługi społeczne – usługi pocztowe o wartości szacunkowej niższej niż kwoty określone w art. 138g ust. 1 pkt 1 ustawy Prawo zamówień publicznych (Dz.U.2018.1986 t. j. z </w:t>
      </w:r>
      <w:proofErr w:type="spellStart"/>
      <w:r w:rsidRPr="00B14AB8">
        <w:rPr>
          <w:rFonts w:ascii="Calibri" w:hAnsi="Calibri" w:cs="Tahoma"/>
          <w:sz w:val="22"/>
        </w:rPr>
        <w:t>późn</w:t>
      </w:r>
      <w:proofErr w:type="spellEnd"/>
      <w:r w:rsidRPr="00B14AB8">
        <w:rPr>
          <w:rFonts w:ascii="Calibri" w:hAnsi="Calibri" w:cs="Tahoma"/>
          <w:sz w:val="22"/>
        </w:rPr>
        <w:t>. zm.)</w:t>
      </w:r>
      <w:r w:rsidR="00500468">
        <w:rPr>
          <w:rFonts w:ascii="Calibri" w:hAnsi="Calibri" w:cs="Tahoma"/>
          <w:sz w:val="22"/>
        </w:rPr>
        <w:t xml:space="preserve"> oraz </w:t>
      </w:r>
      <w:r w:rsidR="00500468">
        <w:rPr>
          <w:rFonts w:ascii="Calibri" w:hAnsi="Calibri" w:cs="Calibri"/>
          <w:sz w:val="22"/>
        </w:rPr>
        <w:t>§</w:t>
      </w:r>
      <w:r w:rsidR="00E03EA4">
        <w:rPr>
          <w:rFonts w:ascii="Calibri" w:hAnsi="Calibri" w:cs="Tahoma"/>
          <w:sz w:val="22"/>
        </w:rPr>
        <w:t xml:space="preserve"> 1 pkt 5 lit. a</w:t>
      </w:r>
      <w:r w:rsidR="00500468">
        <w:rPr>
          <w:rFonts w:ascii="Calibri" w:hAnsi="Calibri" w:cs="Tahoma"/>
          <w:sz w:val="22"/>
        </w:rPr>
        <w:t xml:space="preserve"> Rozporządzenia Ministra Rozwoju i Finansów z dnia 22 grudnia 2017 r. w sprawie kwot wartości zamówień oraz konkursów, o których jest uzależniony obowiązek przekazywania ogłoszeń Urzędowi Publikacji Unii Europejskiej (Dz.U.2017.2479 </w:t>
      </w:r>
      <w:proofErr w:type="spellStart"/>
      <w:r w:rsidR="00500468">
        <w:rPr>
          <w:rFonts w:ascii="Calibri" w:hAnsi="Calibri" w:cs="Tahoma"/>
          <w:sz w:val="22"/>
        </w:rPr>
        <w:t>t.j</w:t>
      </w:r>
      <w:proofErr w:type="spellEnd"/>
      <w:r w:rsidR="00500468">
        <w:rPr>
          <w:rFonts w:ascii="Calibri" w:hAnsi="Calibri" w:cs="Tahoma"/>
          <w:sz w:val="22"/>
        </w:rPr>
        <w:t xml:space="preserve">. z </w:t>
      </w:r>
      <w:proofErr w:type="spellStart"/>
      <w:r w:rsidR="00500468">
        <w:rPr>
          <w:rFonts w:ascii="Calibri" w:hAnsi="Calibri" w:cs="Tahoma"/>
          <w:sz w:val="22"/>
        </w:rPr>
        <w:t>późn</w:t>
      </w:r>
      <w:proofErr w:type="spellEnd"/>
      <w:r w:rsidR="00500468">
        <w:rPr>
          <w:rFonts w:ascii="Calibri" w:hAnsi="Calibri" w:cs="Tahoma"/>
          <w:sz w:val="22"/>
        </w:rPr>
        <w:t>. zm.)</w:t>
      </w:r>
    </w:p>
    <w:p w:rsidR="00A04716" w:rsidRDefault="00A04716" w:rsidP="00A04716">
      <w:pPr>
        <w:spacing w:line="276" w:lineRule="auto"/>
        <w:jc w:val="center"/>
        <w:rPr>
          <w:rFonts w:ascii="Calibri" w:hAnsi="Calibri" w:cs="Tahoma"/>
        </w:rPr>
      </w:pPr>
    </w:p>
    <w:p w:rsidR="00965DC0" w:rsidRDefault="00965DC0" w:rsidP="00A04716">
      <w:pPr>
        <w:spacing w:line="276" w:lineRule="auto"/>
        <w:jc w:val="center"/>
        <w:rPr>
          <w:rFonts w:ascii="Calibri" w:hAnsi="Calibri" w:cs="Tahoma"/>
        </w:rPr>
      </w:pPr>
    </w:p>
    <w:p w:rsidR="00965DC0" w:rsidRDefault="00965DC0" w:rsidP="00A04716">
      <w:pPr>
        <w:spacing w:line="276" w:lineRule="auto"/>
        <w:jc w:val="center"/>
        <w:rPr>
          <w:rFonts w:ascii="Calibri" w:hAnsi="Calibri" w:cs="Tahoma"/>
        </w:rPr>
      </w:pPr>
    </w:p>
    <w:p w:rsidR="00B14AB8" w:rsidRDefault="00B14AB8" w:rsidP="00A04716">
      <w:pPr>
        <w:spacing w:line="276" w:lineRule="auto"/>
        <w:jc w:val="center"/>
        <w:rPr>
          <w:rFonts w:ascii="Calibri" w:hAnsi="Calibri" w:cs="Tahoma"/>
        </w:rPr>
      </w:pPr>
    </w:p>
    <w:p w:rsidR="00A04716" w:rsidRDefault="00A04716" w:rsidP="00A04716">
      <w:pPr>
        <w:spacing w:line="276" w:lineRule="auto"/>
        <w:rPr>
          <w:rFonts w:ascii="Calibri" w:hAnsi="Calibri" w:cs="Tahoma"/>
          <w:b/>
          <w:sz w:val="28"/>
          <w:szCs w:val="28"/>
        </w:rPr>
      </w:pPr>
    </w:p>
    <w:p w:rsidR="00A04716" w:rsidRDefault="00A04716" w:rsidP="00A04716">
      <w:pPr>
        <w:spacing w:line="276" w:lineRule="auto"/>
        <w:rPr>
          <w:rFonts w:ascii="Calibri" w:hAnsi="Calibri" w:cs="Tahoma"/>
          <w:b/>
          <w:sz w:val="28"/>
          <w:szCs w:val="28"/>
        </w:rPr>
      </w:pPr>
    </w:p>
    <w:p w:rsidR="00176D25" w:rsidRPr="002D09E9" w:rsidRDefault="00A04716" w:rsidP="00176D25">
      <w:pPr>
        <w:spacing w:line="276" w:lineRule="auto"/>
        <w:jc w:val="center"/>
        <w:rPr>
          <w:rFonts w:ascii="Calibri" w:hAnsi="Calibri" w:cs="Tahoma"/>
          <w:b/>
          <w:sz w:val="28"/>
          <w:szCs w:val="28"/>
        </w:rPr>
      </w:pPr>
      <w:r w:rsidRPr="009116BF">
        <w:rPr>
          <w:rFonts w:ascii="Calibri" w:hAnsi="Calibri" w:cs="Tahoma"/>
          <w:b/>
          <w:sz w:val="32"/>
          <w:szCs w:val="32"/>
        </w:rPr>
        <w:t>„</w:t>
      </w:r>
      <w:r w:rsidR="00176D25" w:rsidRPr="002D09E9">
        <w:rPr>
          <w:rFonts w:ascii="Calibri" w:hAnsi="Calibri" w:cs="Tahoma"/>
          <w:b/>
          <w:sz w:val="28"/>
          <w:szCs w:val="28"/>
        </w:rPr>
        <w:t xml:space="preserve">Świadczenie usług pocztowych w obrocie krajowym </w:t>
      </w:r>
    </w:p>
    <w:p w:rsidR="00176D25" w:rsidRPr="002D09E9" w:rsidRDefault="00176D25" w:rsidP="00176D25">
      <w:pPr>
        <w:spacing w:line="276" w:lineRule="auto"/>
        <w:jc w:val="center"/>
        <w:rPr>
          <w:rFonts w:ascii="Calibri" w:hAnsi="Calibri" w:cs="Tahoma"/>
          <w:b/>
          <w:sz w:val="28"/>
          <w:szCs w:val="28"/>
        </w:rPr>
      </w:pPr>
      <w:r w:rsidRPr="002D09E9">
        <w:rPr>
          <w:rFonts w:ascii="Calibri" w:hAnsi="Calibri" w:cs="Tahoma"/>
          <w:b/>
          <w:sz w:val="28"/>
          <w:szCs w:val="28"/>
        </w:rPr>
        <w:t xml:space="preserve">i zagranicznym w zakresie odbioru, przyjmowania, przemieszczania </w:t>
      </w:r>
    </w:p>
    <w:p w:rsidR="00A04716" w:rsidRPr="009116BF" w:rsidRDefault="00176D25" w:rsidP="00176D25">
      <w:pPr>
        <w:spacing w:line="276" w:lineRule="auto"/>
        <w:jc w:val="center"/>
        <w:rPr>
          <w:rFonts w:ascii="Calibri" w:hAnsi="Calibri" w:cs="Tahoma"/>
          <w:sz w:val="32"/>
          <w:szCs w:val="32"/>
        </w:rPr>
      </w:pPr>
      <w:r w:rsidRPr="002D09E9">
        <w:rPr>
          <w:rFonts w:ascii="Calibri" w:hAnsi="Calibri" w:cs="Tahoma"/>
          <w:b/>
          <w:sz w:val="28"/>
          <w:szCs w:val="28"/>
        </w:rPr>
        <w:t>i doręczania przesyłek pocztowych oraz zwrotu przesyłek niedoręczonych</w:t>
      </w:r>
      <w:r w:rsidR="008F5184">
        <w:rPr>
          <w:rFonts w:ascii="Calibri" w:hAnsi="Calibri" w:cs="Tahoma"/>
          <w:b/>
          <w:sz w:val="28"/>
          <w:szCs w:val="28"/>
        </w:rPr>
        <w:t xml:space="preserve"> dla potrzeb </w:t>
      </w:r>
      <w:r w:rsidR="0076566B">
        <w:rPr>
          <w:rFonts w:ascii="Calibri" w:hAnsi="Calibri" w:cs="Tahoma"/>
          <w:b/>
          <w:sz w:val="28"/>
          <w:szCs w:val="28"/>
        </w:rPr>
        <w:t>Urzędu Gminy w Rytwianach</w:t>
      </w:r>
      <w:r w:rsidR="00A04716" w:rsidRPr="009116BF">
        <w:rPr>
          <w:rFonts w:ascii="Calibri" w:hAnsi="Calibri" w:cs="Tahoma"/>
          <w:b/>
          <w:sz w:val="32"/>
          <w:szCs w:val="32"/>
        </w:rPr>
        <w:t>”</w:t>
      </w:r>
      <w:r w:rsidR="00A04716" w:rsidRPr="009116BF">
        <w:rPr>
          <w:rFonts w:ascii="Calibri" w:hAnsi="Calibri" w:cs="Tahoma"/>
          <w:b/>
          <w:sz w:val="32"/>
          <w:szCs w:val="32"/>
        </w:rPr>
        <w:br/>
      </w:r>
    </w:p>
    <w:p w:rsidR="00A04716" w:rsidRDefault="00A04716" w:rsidP="00A04716">
      <w:pPr>
        <w:spacing w:line="480" w:lineRule="auto"/>
        <w:jc w:val="center"/>
        <w:rPr>
          <w:rFonts w:ascii="Calibri" w:hAnsi="Calibri" w:cs="Tahoma"/>
        </w:rPr>
      </w:pPr>
    </w:p>
    <w:p w:rsidR="00A04716" w:rsidRDefault="00A04716" w:rsidP="00A04716">
      <w:pPr>
        <w:spacing w:line="480" w:lineRule="auto"/>
        <w:rPr>
          <w:rFonts w:ascii="Calibri" w:hAnsi="Calibri" w:cs="Tahoma"/>
        </w:rPr>
      </w:pPr>
    </w:p>
    <w:p w:rsidR="00A04716" w:rsidRPr="00A20053" w:rsidRDefault="00A04716" w:rsidP="00A04716">
      <w:pPr>
        <w:spacing w:line="480" w:lineRule="auto"/>
        <w:jc w:val="center"/>
        <w:rPr>
          <w:rFonts w:ascii="Calibri" w:hAnsi="Calibri" w:cs="Tahoma"/>
          <w:b/>
          <w:color w:val="FF0000"/>
          <w:sz w:val="28"/>
          <w:szCs w:val="32"/>
        </w:rPr>
      </w:pPr>
      <w:r w:rsidRPr="00A20053">
        <w:rPr>
          <w:rFonts w:ascii="Calibri" w:hAnsi="Calibri" w:cs="Tahoma"/>
          <w:b/>
          <w:sz w:val="28"/>
          <w:szCs w:val="32"/>
        </w:rPr>
        <w:t>Numer sprawy:</w:t>
      </w:r>
      <w:r w:rsidR="001F2DC8" w:rsidRPr="001F2DC8">
        <w:rPr>
          <w:rFonts w:ascii="Calibri" w:hAnsi="Calibri" w:cs="Tahoma"/>
          <w:b/>
          <w:sz w:val="28"/>
          <w:szCs w:val="32"/>
        </w:rPr>
        <w:t xml:space="preserve"> </w:t>
      </w:r>
      <w:r w:rsidR="001F2DC8" w:rsidRPr="00A20053">
        <w:rPr>
          <w:rFonts w:ascii="Calibri" w:hAnsi="Calibri" w:cs="Tahoma"/>
          <w:b/>
          <w:sz w:val="28"/>
          <w:szCs w:val="32"/>
        </w:rPr>
        <w:t xml:space="preserve">: </w:t>
      </w:r>
      <w:r w:rsidR="001F2DC8">
        <w:rPr>
          <w:rFonts w:eastAsia="FreeSans"/>
          <w:color w:val="000000"/>
        </w:rPr>
        <w:t>OR.271.2.2019</w:t>
      </w:r>
      <w:r w:rsidR="001F2DC8" w:rsidRPr="0039788E">
        <w:rPr>
          <w:rFonts w:eastAsia="FreeSans"/>
          <w:color w:val="000000"/>
        </w:rPr>
        <w:t>.KM</w:t>
      </w:r>
      <w:r w:rsidRPr="00A20053">
        <w:rPr>
          <w:rFonts w:ascii="Calibri" w:hAnsi="Calibri" w:cs="Tahoma"/>
          <w:b/>
          <w:sz w:val="28"/>
          <w:szCs w:val="32"/>
        </w:rPr>
        <w:t xml:space="preserve"> </w:t>
      </w:r>
    </w:p>
    <w:p w:rsidR="00A04716" w:rsidRDefault="00A04716" w:rsidP="00A04716">
      <w:pPr>
        <w:spacing w:line="480" w:lineRule="auto"/>
        <w:rPr>
          <w:rFonts w:ascii="Calibri" w:hAnsi="Calibri" w:cs="Tahoma"/>
        </w:rPr>
      </w:pPr>
    </w:p>
    <w:p w:rsidR="00A04716" w:rsidRDefault="00A04716" w:rsidP="00A04716">
      <w:pPr>
        <w:spacing w:line="480" w:lineRule="auto"/>
        <w:rPr>
          <w:rFonts w:ascii="Calibri" w:hAnsi="Calibri" w:cs="Tahoma"/>
        </w:rPr>
      </w:pPr>
    </w:p>
    <w:p w:rsidR="00A04716" w:rsidRDefault="00A04716" w:rsidP="00A04716">
      <w:pPr>
        <w:spacing w:line="480" w:lineRule="auto"/>
        <w:jc w:val="center"/>
        <w:rPr>
          <w:rFonts w:ascii="Calibri" w:hAnsi="Calibri" w:cs="Tahoma"/>
        </w:rPr>
      </w:pPr>
    </w:p>
    <w:p w:rsidR="00A04716" w:rsidRDefault="00A04716" w:rsidP="00A04716">
      <w:pPr>
        <w:spacing w:line="480" w:lineRule="auto"/>
        <w:rPr>
          <w:rFonts w:ascii="Calibri" w:hAnsi="Calibri" w:cs="Tahoma"/>
        </w:rPr>
      </w:pPr>
    </w:p>
    <w:p w:rsidR="00A04716" w:rsidRDefault="00A04716" w:rsidP="00A04716">
      <w:pPr>
        <w:spacing w:line="480" w:lineRule="auto"/>
        <w:rPr>
          <w:rFonts w:ascii="Calibri" w:hAnsi="Calibri" w:cs="Tahoma"/>
        </w:rPr>
      </w:pPr>
    </w:p>
    <w:p w:rsidR="00A04716" w:rsidRDefault="00A04716" w:rsidP="00A04716">
      <w:pPr>
        <w:spacing w:line="480" w:lineRule="auto"/>
        <w:rPr>
          <w:rFonts w:ascii="Calibri" w:hAnsi="Calibri" w:cs="Tahoma"/>
        </w:rPr>
      </w:pPr>
    </w:p>
    <w:p w:rsidR="00D30C8C" w:rsidRDefault="00D30C8C"/>
    <w:p w:rsidR="0076566B" w:rsidRDefault="0076566B"/>
    <w:p w:rsidR="00A04716" w:rsidRDefault="00A04716"/>
    <w:p w:rsidR="00A04716" w:rsidRDefault="00A04716"/>
    <w:p w:rsidR="00A04716" w:rsidRPr="00D12018" w:rsidRDefault="00A04716" w:rsidP="0067581E">
      <w:pPr>
        <w:pStyle w:val="Akapitzlist"/>
        <w:numPr>
          <w:ilvl w:val="0"/>
          <w:numId w:val="1"/>
        </w:numPr>
        <w:ind w:left="426" w:hanging="426"/>
        <w:jc w:val="both"/>
        <w:rPr>
          <w:rFonts w:asciiTheme="minorHAnsi" w:hAnsiTheme="minorHAnsi"/>
          <w:b/>
          <w:sz w:val="22"/>
          <w:szCs w:val="22"/>
        </w:rPr>
      </w:pPr>
      <w:r w:rsidRPr="00D12018">
        <w:rPr>
          <w:rFonts w:asciiTheme="minorHAnsi" w:hAnsiTheme="minorHAnsi"/>
          <w:b/>
          <w:sz w:val="22"/>
          <w:szCs w:val="22"/>
        </w:rPr>
        <w:lastRenderedPageBreak/>
        <w:t>Nazwa i adres Zamawiającego</w:t>
      </w:r>
    </w:p>
    <w:p w:rsidR="0076566B" w:rsidRPr="00C36D21" w:rsidRDefault="0076566B" w:rsidP="0076566B">
      <w:pPr>
        <w:pStyle w:val="Akapitzlist"/>
        <w:ind w:left="1080"/>
      </w:pPr>
      <w:r w:rsidRPr="00C36D21">
        <w:t xml:space="preserve">Gmina Rytwiany. </w:t>
      </w:r>
    </w:p>
    <w:p w:rsidR="0076566B" w:rsidRPr="00C36D21" w:rsidRDefault="005478D5" w:rsidP="0076566B">
      <w:pPr>
        <w:pStyle w:val="Akapitzlist"/>
        <w:ind w:left="1080"/>
      </w:pPr>
      <w:r>
        <w:t>u</w:t>
      </w:r>
      <w:r w:rsidR="0076566B">
        <w:t xml:space="preserve">l. </w:t>
      </w:r>
      <w:r w:rsidR="0076566B" w:rsidRPr="00C36D21">
        <w:t>Staszowska 15</w:t>
      </w:r>
    </w:p>
    <w:p w:rsidR="0076566B" w:rsidRPr="00C36D21" w:rsidRDefault="0076566B" w:rsidP="0076566B">
      <w:pPr>
        <w:pStyle w:val="Akapitzlist"/>
        <w:ind w:left="1080"/>
      </w:pPr>
      <w:r w:rsidRPr="00C36D21">
        <w:t xml:space="preserve">28-236  Rytwiany </w:t>
      </w:r>
    </w:p>
    <w:p w:rsidR="0076566B" w:rsidRPr="00C36D21" w:rsidRDefault="0076566B" w:rsidP="0076566B">
      <w:pPr>
        <w:pStyle w:val="Akapitzlist"/>
        <w:ind w:left="1080"/>
      </w:pPr>
      <w:r w:rsidRPr="00C36D21">
        <w:t xml:space="preserve">NIP </w:t>
      </w:r>
      <w:r>
        <w:t>866-15-99-179</w:t>
      </w:r>
    </w:p>
    <w:p w:rsidR="00F24A22" w:rsidRDefault="00121151" w:rsidP="0076566B">
      <w:pPr>
        <w:pStyle w:val="Akapitzlist"/>
        <w:ind w:left="1080"/>
      </w:pPr>
      <w:r>
        <w:t>t</w:t>
      </w:r>
      <w:r w:rsidR="0076566B" w:rsidRPr="00C36D21">
        <w:t>el. 15/864 79 30</w:t>
      </w:r>
    </w:p>
    <w:p w:rsidR="00121151" w:rsidRDefault="00121151" w:rsidP="0076566B">
      <w:pPr>
        <w:pStyle w:val="Akapitzlist"/>
        <w:ind w:left="1080"/>
      </w:pPr>
      <w:r>
        <w:t>faks 15/864 79 35</w:t>
      </w:r>
    </w:p>
    <w:p w:rsidR="00121151" w:rsidRDefault="00121151" w:rsidP="0076566B">
      <w:pPr>
        <w:pStyle w:val="Akapitzlist"/>
        <w:ind w:left="1080"/>
      </w:pPr>
      <w:r>
        <w:t>e-mail:rytwiany@rytwiany.com.pl</w:t>
      </w:r>
    </w:p>
    <w:p w:rsidR="00A04716" w:rsidRPr="00F24A22" w:rsidRDefault="00121151" w:rsidP="005805A4">
      <w:pPr>
        <w:spacing w:after="240"/>
        <w:ind w:left="426"/>
        <w:jc w:val="both"/>
        <w:rPr>
          <w:rFonts w:asciiTheme="minorHAnsi" w:hAnsiTheme="minorHAnsi"/>
          <w:sz w:val="22"/>
          <w:szCs w:val="22"/>
        </w:rPr>
      </w:pPr>
      <w:r>
        <w:rPr>
          <w:rFonts w:asciiTheme="minorHAnsi" w:hAnsiTheme="minorHAnsi"/>
          <w:sz w:val="22"/>
          <w:szCs w:val="22"/>
        </w:rPr>
        <w:t xml:space="preserve">             </w:t>
      </w:r>
      <w:r w:rsidR="00A04716" w:rsidRPr="00012292">
        <w:rPr>
          <w:rFonts w:asciiTheme="minorHAnsi" w:hAnsiTheme="minorHAnsi"/>
          <w:sz w:val="22"/>
          <w:szCs w:val="22"/>
        </w:rPr>
        <w:t>Godziny urzędowania</w:t>
      </w:r>
      <w:r w:rsidR="005478D5" w:rsidRPr="00F24A22">
        <w:rPr>
          <w:rFonts w:asciiTheme="minorHAnsi" w:hAnsiTheme="minorHAnsi"/>
          <w:sz w:val="22"/>
          <w:szCs w:val="22"/>
        </w:rPr>
        <w:t>: 7:30-15:3</w:t>
      </w:r>
      <w:r w:rsidR="005805A4" w:rsidRPr="00F24A22">
        <w:rPr>
          <w:rFonts w:asciiTheme="minorHAnsi" w:hAnsiTheme="minorHAnsi"/>
          <w:sz w:val="22"/>
          <w:szCs w:val="22"/>
        </w:rPr>
        <w:t>0</w:t>
      </w:r>
    </w:p>
    <w:p w:rsidR="00A04716" w:rsidRPr="00D12018" w:rsidRDefault="00A04716" w:rsidP="0067581E">
      <w:pPr>
        <w:pStyle w:val="Akapitzlist"/>
        <w:numPr>
          <w:ilvl w:val="0"/>
          <w:numId w:val="1"/>
        </w:numPr>
        <w:ind w:left="426" w:hanging="426"/>
        <w:jc w:val="both"/>
        <w:rPr>
          <w:rFonts w:asciiTheme="minorHAnsi" w:hAnsiTheme="minorHAnsi"/>
          <w:b/>
          <w:sz w:val="22"/>
          <w:szCs w:val="22"/>
        </w:rPr>
      </w:pPr>
      <w:r w:rsidRPr="00D12018">
        <w:rPr>
          <w:rFonts w:asciiTheme="minorHAnsi" w:hAnsiTheme="minorHAnsi"/>
          <w:b/>
          <w:sz w:val="22"/>
          <w:szCs w:val="22"/>
        </w:rPr>
        <w:t xml:space="preserve">Tryb udzielenia zamówienia </w:t>
      </w:r>
    </w:p>
    <w:p w:rsidR="00A04716" w:rsidRDefault="00BF0C22" w:rsidP="00E03EA4">
      <w:pPr>
        <w:pStyle w:val="Akapitzlist"/>
        <w:numPr>
          <w:ilvl w:val="0"/>
          <w:numId w:val="82"/>
        </w:numPr>
        <w:spacing w:after="240"/>
        <w:ind w:left="850" w:hanging="357"/>
        <w:jc w:val="both"/>
        <w:rPr>
          <w:rFonts w:ascii="Calibri" w:hAnsi="Calibri" w:cs="Tahoma"/>
          <w:sz w:val="22"/>
          <w:szCs w:val="22"/>
        </w:rPr>
      </w:pPr>
      <w:r w:rsidRPr="00E03EA4">
        <w:rPr>
          <w:rFonts w:ascii="Calibri" w:hAnsi="Calibri" w:cs="Tahoma"/>
          <w:sz w:val="22"/>
          <w:szCs w:val="22"/>
        </w:rPr>
        <w:t>Zamówienie</w:t>
      </w:r>
      <w:r w:rsidR="00A04716" w:rsidRPr="00E03EA4">
        <w:rPr>
          <w:rFonts w:ascii="Calibri" w:hAnsi="Calibri" w:cs="Tahoma"/>
          <w:sz w:val="22"/>
          <w:szCs w:val="22"/>
        </w:rPr>
        <w:t xml:space="preserve"> </w:t>
      </w:r>
      <w:r w:rsidR="00500468" w:rsidRPr="00E03EA4">
        <w:rPr>
          <w:rFonts w:ascii="Calibri" w:hAnsi="Calibri" w:cs="Tahoma"/>
          <w:sz w:val="22"/>
        </w:rPr>
        <w:t>na usługi społeczne – usługi pocztowe</w:t>
      </w:r>
      <w:r w:rsidRPr="00E03EA4">
        <w:rPr>
          <w:rFonts w:ascii="Calibri" w:hAnsi="Calibri" w:cs="Tahoma"/>
          <w:sz w:val="22"/>
        </w:rPr>
        <w:t xml:space="preserve"> –</w:t>
      </w:r>
      <w:r w:rsidR="00500468" w:rsidRPr="00E03EA4">
        <w:rPr>
          <w:rFonts w:ascii="Calibri" w:hAnsi="Calibri" w:cs="Tahoma"/>
          <w:sz w:val="22"/>
        </w:rPr>
        <w:t xml:space="preserve"> </w:t>
      </w:r>
      <w:r w:rsidR="00A04716" w:rsidRPr="00E03EA4">
        <w:rPr>
          <w:rFonts w:ascii="Calibri" w:hAnsi="Calibri" w:cs="Tahoma"/>
          <w:sz w:val="22"/>
          <w:szCs w:val="22"/>
        </w:rPr>
        <w:t xml:space="preserve">o </w:t>
      </w:r>
      <w:r w:rsidR="00500468" w:rsidRPr="00E03EA4">
        <w:rPr>
          <w:rFonts w:ascii="Calibri" w:hAnsi="Calibri" w:cs="Tahoma"/>
          <w:sz w:val="22"/>
        </w:rPr>
        <w:t>wartości szacunkowej niższej niż kwoty określone w art. 138g ust. 1 pkt 1 ustawy Prawo zamówień publicznych (Dz.U.2018.1986 t. j.</w:t>
      </w:r>
      <w:r w:rsidR="00E03EA4">
        <w:rPr>
          <w:rFonts w:ascii="Calibri" w:hAnsi="Calibri" w:cs="Tahoma"/>
          <w:sz w:val="22"/>
        </w:rPr>
        <w:t xml:space="preserve"> </w:t>
      </w:r>
      <w:r w:rsidR="00500468" w:rsidRPr="00E03EA4">
        <w:rPr>
          <w:rFonts w:ascii="Calibri" w:hAnsi="Calibri" w:cs="Tahoma"/>
          <w:sz w:val="22"/>
        </w:rPr>
        <w:t xml:space="preserve">z </w:t>
      </w:r>
      <w:proofErr w:type="spellStart"/>
      <w:r w:rsidR="00500468" w:rsidRPr="00E03EA4">
        <w:rPr>
          <w:rFonts w:ascii="Calibri" w:hAnsi="Calibri" w:cs="Tahoma"/>
          <w:sz w:val="22"/>
        </w:rPr>
        <w:t>późn</w:t>
      </w:r>
      <w:proofErr w:type="spellEnd"/>
      <w:r w:rsidR="00500468" w:rsidRPr="00E03EA4">
        <w:rPr>
          <w:rFonts w:ascii="Calibri" w:hAnsi="Calibri" w:cs="Tahoma"/>
          <w:sz w:val="22"/>
        </w:rPr>
        <w:t xml:space="preserve">. zm.) oraz </w:t>
      </w:r>
      <w:r w:rsidR="00500468" w:rsidRPr="00E03EA4">
        <w:rPr>
          <w:rFonts w:ascii="Calibri" w:hAnsi="Calibri" w:cs="Calibri"/>
          <w:sz w:val="22"/>
        </w:rPr>
        <w:t>§</w:t>
      </w:r>
      <w:r w:rsidR="00500468" w:rsidRPr="00E03EA4">
        <w:rPr>
          <w:rFonts w:ascii="Calibri" w:hAnsi="Calibri" w:cs="Tahoma"/>
          <w:sz w:val="22"/>
        </w:rPr>
        <w:t xml:space="preserve"> 1 pkt 5 lit. a Rozporządzenia Ministra Rozwoju </w:t>
      </w:r>
      <w:r w:rsidR="009E61EB">
        <w:rPr>
          <w:rFonts w:ascii="Calibri" w:hAnsi="Calibri" w:cs="Tahoma"/>
          <w:sz w:val="22"/>
        </w:rPr>
        <w:br/>
      </w:r>
      <w:r w:rsidR="00500468" w:rsidRPr="00E03EA4">
        <w:rPr>
          <w:rFonts w:ascii="Calibri" w:hAnsi="Calibri" w:cs="Tahoma"/>
          <w:sz w:val="22"/>
        </w:rPr>
        <w:t xml:space="preserve">i Finansów z dnia 22 grudnia 2017 r. w sprawie kwot wartości zamówień oraz konkursów, </w:t>
      </w:r>
      <w:r w:rsidR="009E61EB">
        <w:rPr>
          <w:rFonts w:ascii="Calibri" w:hAnsi="Calibri" w:cs="Tahoma"/>
          <w:sz w:val="22"/>
        </w:rPr>
        <w:br/>
      </w:r>
      <w:r w:rsidR="00500468" w:rsidRPr="00E03EA4">
        <w:rPr>
          <w:rFonts w:ascii="Calibri" w:hAnsi="Calibri" w:cs="Tahoma"/>
          <w:sz w:val="22"/>
        </w:rPr>
        <w:t xml:space="preserve">o których jest uzależniony obowiązek przekazywania ogłoszeń Urzędowi Publikacji Unii Europejskiej (Dz.U.2017.2479 </w:t>
      </w:r>
      <w:proofErr w:type="spellStart"/>
      <w:r w:rsidR="00500468" w:rsidRPr="00E03EA4">
        <w:rPr>
          <w:rFonts w:ascii="Calibri" w:hAnsi="Calibri" w:cs="Tahoma"/>
          <w:sz w:val="22"/>
        </w:rPr>
        <w:t>t.j</w:t>
      </w:r>
      <w:proofErr w:type="spellEnd"/>
      <w:r w:rsidR="00500468" w:rsidRPr="00E03EA4">
        <w:rPr>
          <w:rFonts w:ascii="Calibri" w:hAnsi="Calibri" w:cs="Tahoma"/>
          <w:sz w:val="22"/>
        </w:rPr>
        <w:t xml:space="preserve">. z </w:t>
      </w:r>
      <w:proofErr w:type="spellStart"/>
      <w:r w:rsidR="00500468" w:rsidRPr="00E03EA4">
        <w:rPr>
          <w:rFonts w:ascii="Calibri" w:hAnsi="Calibri" w:cs="Tahoma"/>
          <w:sz w:val="22"/>
        </w:rPr>
        <w:t>późn</w:t>
      </w:r>
      <w:proofErr w:type="spellEnd"/>
      <w:r w:rsidR="00500468" w:rsidRPr="00E03EA4">
        <w:rPr>
          <w:rFonts w:ascii="Calibri" w:hAnsi="Calibri" w:cs="Tahoma"/>
          <w:sz w:val="22"/>
        </w:rPr>
        <w:t>. zm.)</w:t>
      </w:r>
      <w:r w:rsidR="005805A4" w:rsidRPr="00E03EA4">
        <w:rPr>
          <w:rFonts w:ascii="Calibri" w:hAnsi="Calibri" w:cs="Tahoma"/>
          <w:sz w:val="22"/>
          <w:szCs w:val="22"/>
        </w:rPr>
        <w:t>.</w:t>
      </w:r>
    </w:p>
    <w:p w:rsidR="00E03EA4" w:rsidRPr="009E61EB" w:rsidRDefault="00E03EA4" w:rsidP="00E03EA4">
      <w:pPr>
        <w:pStyle w:val="Akapitzlist"/>
        <w:numPr>
          <w:ilvl w:val="0"/>
          <w:numId w:val="82"/>
        </w:numPr>
        <w:spacing w:after="240"/>
        <w:ind w:left="850" w:hanging="357"/>
        <w:jc w:val="both"/>
        <w:rPr>
          <w:rFonts w:ascii="Calibri" w:hAnsi="Calibri" w:cs="Tahoma"/>
          <w:sz w:val="22"/>
          <w:szCs w:val="22"/>
        </w:rPr>
      </w:pPr>
      <w:r>
        <w:rPr>
          <w:rFonts w:ascii="Calibri" w:hAnsi="Calibri" w:cs="Tahoma"/>
          <w:sz w:val="22"/>
          <w:szCs w:val="22"/>
        </w:rPr>
        <w:t>Zamówienie będzie przeprowadzone na podstawie art. 138</w:t>
      </w:r>
      <w:r w:rsidR="001F2DC8">
        <w:rPr>
          <w:rFonts w:ascii="Calibri" w:hAnsi="Calibri" w:cs="Tahoma"/>
          <w:sz w:val="22"/>
          <w:szCs w:val="22"/>
        </w:rPr>
        <w:t xml:space="preserve"> </w:t>
      </w:r>
      <w:r>
        <w:rPr>
          <w:rFonts w:ascii="Calibri" w:hAnsi="Calibri" w:cs="Tahoma"/>
          <w:sz w:val="22"/>
          <w:szCs w:val="22"/>
        </w:rPr>
        <w:t xml:space="preserve">o </w:t>
      </w:r>
      <w:r w:rsidRPr="00E03EA4">
        <w:rPr>
          <w:rFonts w:ascii="Calibri" w:hAnsi="Calibri" w:cs="Tahoma"/>
          <w:sz w:val="22"/>
        </w:rPr>
        <w:t>ustawy Prawo zamówień publicznych (Dz.U.2018.1986 t. j.</w:t>
      </w:r>
      <w:r>
        <w:rPr>
          <w:rFonts w:ascii="Calibri" w:hAnsi="Calibri" w:cs="Tahoma"/>
          <w:sz w:val="22"/>
        </w:rPr>
        <w:t xml:space="preserve"> </w:t>
      </w:r>
      <w:r w:rsidRPr="00E03EA4">
        <w:rPr>
          <w:rFonts w:ascii="Calibri" w:hAnsi="Calibri" w:cs="Tahoma"/>
          <w:sz w:val="22"/>
        </w:rPr>
        <w:t xml:space="preserve">z </w:t>
      </w:r>
      <w:proofErr w:type="spellStart"/>
      <w:r w:rsidRPr="00E03EA4">
        <w:rPr>
          <w:rFonts w:ascii="Calibri" w:hAnsi="Calibri" w:cs="Tahoma"/>
          <w:sz w:val="22"/>
        </w:rPr>
        <w:t>późn</w:t>
      </w:r>
      <w:proofErr w:type="spellEnd"/>
      <w:r w:rsidRPr="00E03EA4">
        <w:rPr>
          <w:rFonts w:ascii="Calibri" w:hAnsi="Calibri" w:cs="Tahoma"/>
          <w:sz w:val="22"/>
        </w:rPr>
        <w:t>. zm.)</w:t>
      </w:r>
      <w:r>
        <w:rPr>
          <w:rFonts w:ascii="Calibri" w:hAnsi="Calibri" w:cs="Tahoma"/>
          <w:sz w:val="22"/>
        </w:rPr>
        <w:t>.</w:t>
      </w:r>
    </w:p>
    <w:p w:rsidR="009E61EB" w:rsidRPr="00E03EA4" w:rsidRDefault="009E61EB" w:rsidP="009E61EB">
      <w:pPr>
        <w:pStyle w:val="Akapitzlist"/>
        <w:ind w:left="850"/>
        <w:jc w:val="both"/>
        <w:rPr>
          <w:rFonts w:ascii="Calibri" w:hAnsi="Calibri" w:cs="Tahoma"/>
          <w:sz w:val="22"/>
          <w:szCs w:val="22"/>
        </w:rPr>
      </w:pPr>
    </w:p>
    <w:p w:rsidR="00A04716" w:rsidRPr="0067581E" w:rsidRDefault="00A04716" w:rsidP="0067581E">
      <w:pPr>
        <w:pStyle w:val="Akapitzlist"/>
        <w:numPr>
          <w:ilvl w:val="0"/>
          <w:numId w:val="1"/>
        </w:numPr>
        <w:ind w:left="426" w:hanging="426"/>
        <w:jc w:val="both"/>
        <w:rPr>
          <w:rFonts w:asciiTheme="minorHAnsi" w:hAnsiTheme="minorHAnsi"/>
          <w:b/>
          <w:sz w:val="22"/>
          <w:szCs w:val="22"/>
        </w:rPr>
      </w:pPr>
      <w:r w:rsidRPr="0067581E">
        <w:rPr>
          <w:rFonts w:asciiTheme="minorHAnsi" w:hAnsiTheme="minorHAnsi"/>
          <w:b/>
          <w:sz w:val="22"/>
          <w:szCs w:val="22"/>
        </w:rPr>
        <w:t>Opis przedmiotu zamówienia</w:t>
      </w:r>
    </w:p>
    <w:p w:rsidR="00176D25" w:rsidRPr="00200FC8" w:rsidRDefault="00176D25" w:rsidP="00C501D4">
      <w:pPr>
        <w:pStyle w:val="Akapitzlist"/>
        <w:numPr>
          <w:ilvl w:val="0"/>
          <w:numId w:val="25"/>
        </w:numPr>
        <w:ind w:left="851"/>
        <w:jc w:val="both"/>
        <w:rPr>
          <w:rFonts w:asciiTheme="minorHAnsi" w:hAnsiTheme="minorHAnsi"/>
          <w:sz w:val="22"/>
          <w:szCs w:val="22"/>
        </w:rPr>
      </w:pPr>
      <w:r w:rsidRPr="00176D25">
        <w:rPr>
          <w:rFonts w:ascii="Calibri" w:hAnsi="Calibri" w:cs="Tahoma"/>
          <w:bCs/>
          <w:iCs/>
          <w:sz w:val="22"/>
          <w:szCs w:val="22"/>
        </w:rPr>
        <w:t xml:space="preserve">Przedmiotem zamówienia jest świadczenie przez Wykonawcę na rzecz Zamawiającego usług pocztowych w obrocie krajowym i zagranicznym w zakresie odbioru, przyjmowania, przemieszczania i doręczania przesyłek pocztowych oraz zwrotu przesyłek niedoręczonych </w:t>
      </w:r>
      <w:r w:rsidRPr="00176D25">
        <w:rPr>
          <w:rFonts w:ascii="Calibri" w:hAnsi="Calibri" w:cs="Tahoma"/>
          <w:bCs/>
          <w:iCs/>
          <w:sz w:val="22"/>
          <w:szCs w:val="22"/>
        </w:rPr>
        <w:br/>
        <w:t>w rozumieniu ustawy z dnia 23 li</w:t>
      </w:r>
      <w:r w:rsidR="00F25295">
        <w:rPr>
          <w:rFonts w:ascii="Calibri" w:hAnsi="Calibri" w:cs="Tahoma"/>
          <w:bCs/>
          <w:iCs/>
          <w:sz w:val="22"/>
          <w:szCs w:val="22"/>
        </w:rPr>
        <w:t>stopada 2012 r. Prawo Pocztowe (</w:t>
      </w:r>
      <w:r w:rsidRPr="00176D25">
        <w:rPr>
          <w:rFonts w:ascii="Calibri" w:hAnsi="Calibri" w:cs="Tahoma"/>
          <w:bCs/>
          <w:iCs/>
          <w:sz w:val="22"/>
          <w:szCs w:val="22"/>
        </w:rPr>
        <w:t>DZ.U.201</w:t>
      </w:r>
      <w:r w:rsidR="00F25295">
        <w:rPr>
          <w:rFonts w:ascii="Calibri" w:hAnsi="Calibri" w:cs="Tahoma"/>
          <w:bCs/>
          <w:iCs/>
          <w:sz w:val="22"/>
          <w:szCs w:val="22"/>
        </w:rPr>
        <w:t xml:space="preserve">7.1481 </w:t>
      </w:r>
      <w:proofErr w:type="spellStart"/>
      <w:r w:rsidR="00F25295">
        <w:rPr>
          <w:rFonts w:ascii="Calibri" w:hAnsi="Calibri" w:cs="Tahoma"/>
          <w:bCs/>
          <w:iCs/>
          <w:sz w:val="22"/>
          <w:szCs w:val="22"/>
        </w:rPr>
        <w:t>t.j</w:t>
      </w:r>
      <w:proofErr w:type="spellEnd"/>
      <w:r w:rsidR="00F25295">
        <w:rPr>
          <w:rFonts w:ascii="Calibri" w:hAnsi="Calibri" w:cs="Tahoma"/>
          <w:bCs/>
          <w:iCs/>
          <w:sz w:val="22"/>
          <w:szCs w:val="22"/>
        </w:rPr>
        <w:t xml:space="preserve">. </w:t>
      </w:r>
      <w:r w:rsidR="00121151">
        <w:rPr>
          <w:rFonts w:ascii="Calibri" w:hAnsi="Calibri" w:cs="Tahoma"/>
          <w:bCs/>
          <w:iCs/>
          <w:sz w:val="22"/>
          <w:szCs w:val="22"/>
        </w:rPr>
        <w:t xml:space="preserve">           </w:t>
      </w:r>
      <w:r w:rsidR="00F25295">
        <w:rPr>
          <w:rFonts w:ascii="Calibri" w:hAnsi="Calibri" w:cs="Tahoma"/>
          <w:bCs/>
          <w:iCs/>
          <w:sz w:val="22"/>
          <w:szCs w:val="22"/>
        </w:rPr>
        <w:t xml:space="preserve">z </w:t>
      </w:r>
      <w:proofErr w:type="spellStart"/>
      <w:r w:rsidR="00F25295">
        <w:rPr>
          <w:rFonts w:ascii="Calibri" w:hAnsi="Calibri" w:cs="Tahoma"/>
          <w:bCs/>
          <w:iCs/>
          <w:sz w:val="22"/>
          <w:szCs w:val="22"/>
        </w:rPr>
        <w:t>późn</w:t>
      </w:r>
      <w:proofErr w:type="spellEnd"/>
      <w:r w:rsidR="00F25295">
        <w:rPr>
          <w:rFonts w:ascii="Calibri" w:hAnsi="Calibri" w:cs="Tahoma"/>
          <w:bCs/>
          <w:iCs/>
          <w:sz w:val="22"/>
          <w:szCs w:val="22"/>
        </w:rPr>
        <w:t>. zm.)</w:t>
      </w:r>
      <w:r w:rsidRPr="00176D25">
        <w:rPr>
          <w:rFonts w:ascii="Calibri" w:hAnsi="Calibri" w:cs="Tahoma"/>
          <w:bCs/>
          <w:iCs/>
          <w:sz w:val="22"/>
          <w:szCs w:val="22"/>
        </w:rPr>
        <w:t xml:space="preserve"> </w:t>
      </w:r>
    </w:p>
    <w:p w:rsidR="005478D5" w:rsidRPr="005478D5" w:rsidRDefault="00200FC8" w:rsidP="00C501D4">
      <w:pPr>
        <w:pStyle w:val="Akapitzlist"/>
        <w:numPr>
          <w:ilvl w:val="0"/>
          <w:numId w:val="25"/>
        </w:numPr>
        <w:ind w:left="851"/>
        <w:jc w:val="both"/>
        <w:rPr>
          <w:rFonts w:asciiTheme="minorHAnsi" w:hAnsiTheme="minorHAnsi"/>
          <w:sz w:val="22"/>
          <w:szCs w:val="22"/>
        </w:rPr>
      </w:pPr>
      <w:r w:rsidRPr="005478D5">
        <w:rPr>
          <w:rFonts w:ascii="Calibri" w:hAnsi="Calibri" w:cs="Tahoma"/>
          <w:bCs/>
          <w:iCs/>
          <w:color w:val="000000"/>
          <w:sz w:val="22"/>
          <w:szCs w:val="22"/>
        </w:rPr>
        <w:t>Termin realizacji zamówienia od dnia</w:t>
      </w:r>
      <w:r w:rsidR="005478D5" w:rsidRPr="005478D5">
        <w:rPr>
          <w:rFonts w:ascii="Calibri" w:hAnsi="Calibri" w:cs="Tahoma"/>
          <w:bCs/>
          <w:iCs/>
          <w:color w:val="000000"/>
          <w:sz w:val="22"/>
          <w:szCs w:val="22"/>
        </w:rPr>
        <w:t xml:space="preserve">  01.02</w:t>
      </w:r>
      <w:r w:rsidRPr="005478D5">
        <w:rPr>
          <w:rFonts w:ascii="Calibri" w:hAnsi="Calibri" w:cs="Tahoma"/>
          <w:bCs/>
          <w:iCs/>
          <w:color w:val="000000"/>
          <w:sz w:val="22"/>
          <w:szCs w:val="22"/>
        </w:rPr>
        <w:t xml:space="preserve">.2019 r. do dnia </w:t>
      </w:r>
      <w:r w:rsidRPr="005478D5">
        <w:rPr>
          <w:rFonts w:ascii="Calibri" w:hAnsi="Calibri" w:cs="Tahoma"/>
          <w:bCs/>
          <w:iCs/>
          <w:color w:val="000000" w:themeColor="text1"/>
          <w:sz w:val="22"/>
          <w:szCs w:val="22"/>
        </w:rPr>
        <w:t>31.12.202</w:t>
      </w:r>
      <w:r w:rsidR="00FE0B7F" w:rsidRPr="005478D5">
        <w:rPr>
          <w:rFonts w:ascii="Calibri" w:hAnsi="Calibri" w:cs="Tahoma"/>
          <w:bCs/>
          <w:iCs/>
          <w:color w:val="000000" w:themeColor="text1"/>
          <w:sz w:val="22"/>
          <w:szCs w:val="22"/>
        </w:rPr>
        <w:t>0</w:t>
      </w:r>
      <w:r w:rsidRPr="005478D5">
        <w:rPr>
          <w:rFonts w:ascii="Calibri" w:hAnsi="Calibri" w:cs="Tahoma"/>
          <w:bCs/>
          <w:iCs/>
          <w:color w:val="000000" w:themeColor="text1"/>
          <w:sz w:val="22"/>
          <w:szCs w:val="22"/>
        </w:rPr>
        <w:t xml:space="preserve"> r. </w:t>
      </w:r>
    </w:p>
    <w:p w:rsidR="00176D25" w:rsidRPr="005478D5" w:rsidRDefault="00176D25" w:rsidP="00C501D4">
      <w:pPr>
        <w:pStyle w:val="Akapitzlist"/>
        <w:numPr>
          <w:ilvl w:val="0"/>
          <w:numId w:val="25"/>
        </w:numPr>
        <w:ind w:left="851"/>
        <w:jc w:val="both"/>
        <w:rPr>
          <w:rFonts w:asciiTheme="minorHAnsi" w:hAnsiTheme="minorHAnsi"/>
          <w:sz w:val="22"/>
          <w:szCs w:val="22"/>
        </w:rPr>
      </w:pPr>
      <w:r w:rsidRPr="005478D5">
        <w:rPr>
          <w:rFonts w:ascii="Calibri" w:hAnsi="Calibri" w:cs="Tahoma"/>
          <w:bCs/>
          <w:iCs/>
          <w:sz w:val="22"/>
          <w:szCs w:val="22"/>
        </w:rPr>
        <w:t>Szczegółowy zakres przedmiotu zamówienia (rodzaje przesyłek,</w:t>
      </w:r>
      <w:r w:rsidR="005478D5">
        <w:rPr>
          <w:rFonts w:ascii="Calibri" w:hAnsi="Calibri" w:cs="Tahoma"/>
          <w:bCs/>
          <w:iCs/>
          <w:sz w:val="22"/>
          <w:szCs w:val="22"/>
        </w:rPr>
        <w:t xml:space="preserve"> ich waga i ilość) zawarty jest </w:t>
      </w:r>
      <w:r w:rsidRPr="005478D5">
        <w:rPr>
          <w:rFonts w:ascii="Calibri" w:hAnsi="Calibri" w:cs="Tahoma"/>
          <w:bCs/>
          <w:iCs/>
          <w:sz w:val="22"/>
          <w:szCs w:val="22"/>
        </w:rPr>
        <w:t xml:space="preserve">w opisie przedmiotu zamówienia stanowiącym załącznik nr 1 do SIWZ oraz Formularzu ofertowym </w:t>
      </w:r>
      <w:r w:rsidR="00000AC6">
        <w:rPr>
          <w:rFonts w:ascii="Calibri" w:hAnsi="Calibri" w:cs="Tahoma"/>
          <w:bCs/>
          <w:iCs/>
          <w:sz w:val="22"/>
          <w:szCs w:val="22"/>
        </w:rPr>
        <w:t>- załącznik</w:t>
      </w:r>
      <w:r w:rsidRPr="005478D5">
        <w:rPr>
          <w:rFonts w:ascii="Calibri" w:hAnsi="Calibri" w:cs="Tahoma"/>
          <w:bCs/>
          <w:iCs/>
          <w:sz w:val="22"/>
          <w:szCs w:val="22"/>
        </w:rPr>
        <w:t xml:space="preserve"> nr </w:t>
      </w:r>
      <w:r w:rsidRPr="005478D5">
        <w:rPr>
          <w:rFonts w:ascii="Calibri" w:hAnsi="Calibri" w:cs="Tahoma"/>
          <w:bCs/>
          <w:iCs/>
          <w:color w:val="000000"/>
          <w:sz w:val="22"/>
          <w:szCs w:val="22"/>
        </w:rPr>
        <w:t>2 do SIWZ.</w:t>
      </w:r>
    </w:p>
    <w:p w:rsidR="00121151" w:rsidRPr="00121151" w:rsidRDefault="00176D25" w:rsidP="00C501D4">
      <w:pPr>
        <w:pStyle w:val="Akapitzlist"/>
        <w:numPr>
          <w:ilvl w:val="0"/>
          <w:numId w:val="25"/>
        </w:numPr>
        <w:ind w:left="851"/>
        <w:jc w:val="both"/>
        <w:rPr>
          <w:rFonts w:asciiTheme="minorHAnsi" w:hAnsiTheme="minorHAnsi"/>
          <w:sz w:val="22"/>
          <w:szCs w:val="22"/>
        </w:rPr>
      </w:pPr>
      <w:r w:rsidRPr="00121151">
        <w:rPr>
          <w:rFonts w:ascii="Calibri" w:hAnsi="Calibri" w:cs="Tahoma"/>
          <w:bCs/>
          <w:iCs/>
          <w:sz w:val="22"/>
          <w:szCs w:val="22"/>
        </w:rPr>
        <w:t>Rodzaje i liczba przesyłek w ramach świadczonych usług są szacunkowe (orientacyjne - na podstawie historii usług pocztowych Zamawiającego) i mogą ulec zmianie w zale</w:t>
      </w:r>
      <w:r w:rsidR="00121151">
        <w:rPr>
          <w:rFonts w:ascii="Calibri" w:hAnsi="Calibri" w:cs="Tahoma"/>
          <w:bCs/>
          <w:iCs/>
          <w:sz w:val="22"/>
          <w:szCs w:val="22"/>
        </w:rPr>
        <w:t>żności od potrzeb Zamawiającego.</w:t>
      </w:r>
      <w:r w:rsidRPr="00121151">
        <w:rPr>
          <w:rFonts w:ascii="Calibri" w:hAnsi="Calibri" w:cs="Tahoma"/>
          <w:bCs/>
          <w:iCs/>
          <w:sz w:val="22"/>
          <w:szCs w:val="22"/>
        </w:rPr>
        <w:t xml:space="preserve"> </w:t>
      </w:r>
    </w:p>
    <w:p w:rsidR="00176D25" w:rsidRPr="00121151" w:rsidRDefault="00176D25" w:rsidP="00C501D4">
      <w:pPr>
        <w:pStyle w:val="Akapitzlist"/>
        <w:numPr>
          <w:ilvl w:val="0"/>
          <w:numId w:val="25"/>
        </w:numPr>
        <w:ind w:left="851"/>
        <w:jc w:val="both"/>
        <w:rPr>
          <w:rFonts w:asciiTheme="minorHAnsi" w:hAnsiTheme="minorHAnsi"/>
          <w:sz w:val="22"/>
          <w:szCs w:val="22"/>
        </w:rPr>
      </w:pPr>
      <w:r w:rsidRPr="00121151">
        <w:rPr>
          <w:rFonts w:ascii="Calibri" w:hAnsi="Calibri" w:cs="Tahoma"/>
          <w:bCs/>
          <w:iCs/>
          <w:sz w:val="22"/>
          <w:szCs w:val="22"/>
        </w:rPr>
        <w:t>Świadczenie usług pocztowych będzie polegało w szczególności na odbiorze, przyjmowaniu, przemieszczaniu, doręczaniu i zwrotach:</w:t>
      </w:r>
    </w:p>
    <w:p w:rsidR="00176D25" w:rsidRPr="00176D25" w:rsidRDefault="00176D25" w:rsidP="00C501D4">
      <w:pPr>
        <w:pStyle w:val="Akapitzlist"/>
        <w:numPr>
          <w:ilvl w:val="0"/>
          <w:numId w:val="28"/>
        </w:numPr>
        <w:jc w:val="both"/>
        <w:rPr>
          <w:rFonts w:ascii="Calibri" w:hAnsi="Calibri" w:cs="Tahoma"/>
          <w:bCs/>
          <w:iCs/>
          <w:sz w:val="22"/>
          <w:szCs w:val="22"/>
        </w:rPr>
      </w:pPr>
      <w:r w:rsidRPr="00176D25">
        <w:rPr>
          <w:rFonts w:ascii="Calibri" w:hAnsi="Calibri" w:cs="Tahoma"/>
          <w:bCs/>
          <w:iCs/>
          <w:sz w:val="22"/>
          <w:szCs w:val="22"/>
        </w:rPr>
        <w:t>przesyłki krajowe i zagraniczne:</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przesyłek listowych krajowych nierejestrowanych,</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przesyłek listowych krajowych nierejestrowanych najszybszej kategorii,</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przesyłek listowych krajowych rejestrowanych,</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przesyłek listowych krajowych rejestrowanych z potwierdzeniem odbioru,</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 xml:space="preserve">przesyłek listowych krajowych rejestrowanych najszybszej kategorii </w:t>
      </w:r>
      <w:r w:rsidR="007623EC">
        <w:rPr>
          <w:rFonts w:ascii="Calibri" w:hAnsi="Calibri" w:cs="Tahoma"/>
          <w:bCs/>
          <w:iCs/>
          <w:sz w:val="22"/>
          <w:szCs w:val="22"/>
        </w:rPr>
        <w:br/>
      </w:r>
      <w:r w:rsidRPr="00176D25">
        <w:rPr>
          <w:rFonts w:ascii="Calibri" w:hAnsi="Calibri" w:cs="Tahoma"/>
          <w:bCs/>
          <w:iCs/>
          <w:sz w:val="22"/>
          <w:szCs w:val="22"/>
        </w:rPr>
        <w:t>z</w:t>
      </w:r>
      <w:r w:rsidR="001575B7">
        <w:rPr>
          <w:rFonts w:ascii="Calibri" w:hAnsi="Calibri" w:cs="Tahoma"/>
          <w:bCs/>
          <w:iCs/>
          <w:sz w:val="22"/>
          <w:szCs w:val="22"/>
        </w:rPr>
        <w:t xml:space="preserve"> </w:t>
      </w:r>
      <w:r w:rsidRPr="00176D25">
        <w:rPr>
          <w:rFonts w:ascii="Calibri" w:hAnsi="Calibri" w:cs="Tahoma"/>
          <w:bCs/>
          <w:iCs/>
          <w:sz w:val="22"/>
          <w:szCs w:val="22"/>
        </w:rPr>
        <w:t>potwierdzeniem odbioru,</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przesyłek listowych krajowych rejestrowanych najszybszej kategorii bez potwierdzenia odbioru,</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 xml:space="preserve">przesyłek listowych zagranicznych rejestrowanych  najszybszej kategorii </w:t>
      </w:r>
      <w:r w:rsidR="007623EC">
        <w:rPr>
          <w:rFonts w:ascii="Calibri" w:hAnsi="Calibri" w:cs="Tahoma"/>
          <w:bCs/>
          <w:iCs/>
          <w:sz w:val="22"/>
          <w:szCs w:val="22"/>
        </w:rPr>
        <w:br/>
      </w:r>
      <w:r w:rsidRPr="00176D25">
        <w:rPr>
          <w:rFonts w:ascii="Calibri" w:hAnsi="Calibri" w:cs="Tahoma"/>
          <w:bCs/>
          <w:iCs/>
          <w:sz w:val="22"/>
          <w:szCs w:val="22"/>
        </w:rPr>
        <w:t>z potwierdzeniem odbioru,</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 xml:space="preserve">paczek, </w:t>
      </w:r>
    </w:p>
    <w:p w:rsidR="00176D25" w:rsidRPr="00176D25" w:rsidRDefault="00176D25" w:rsidP="00C501D4">
      <w:pPr>
        <w:pStyle w:val="Akapitzlist"/>
        <w:numPr>
          <w:ilvl w:val="0"/>
          <w:numId w:val="29"/>
        </w:numPr>
        <w:ind w:left="1560"/>
        <w:jc w:val="both"/>
        <w:rPr>
          <w:rFonts w:ascii="Calibri" w:hAnsi="Calibri" w:cs="Tahoma"/>
          <w:bCs/>
          <w:iCs/>
          <w:sz w:val="22"/>
          <w:szCs w:val="22"/>
        </w:rPr>
      </w:pPr>
      <w:r w:rsidRPr="00176D25">
        <w:rPr>
          <w:rFonts w:ascii="Calibri" w:hAnsi="Calibri" w:cs="Tahoma"/>
          <w:bCs/>
          <w:iCs/>
          <w:sz w:val="22"/>
          <w:szCs w:val="22"/>
        </w:rPr>
        <w:t>zwrotów przesyłek niedoręczonych.</w:t>
      </w:r>
    </w:p>
    <w:p w:rsidR="00176D25" w:rsidRPr="009E2FA3" w:rsidRDefault="009E2FA3" w:rsidP="00C501D4">
      <w:pPr>
        <w:pStyle w:val="Akapitzlist"/>
        <w:numPr>
          <w:ilvl w:val="0"/>
          <w:numId w:val="28"/>
        </w:numPr>
        <w:jc w:val="both"/>
        <w:rPr>
          <w:rFonts w:ascii="Calibri" w:hAnsi="Calibri" w:cs="Tahoma"/>
          <w:bCs/>
          <w:iCs/>
          <w:sz w:val="22"/>
          <w:szCs w:val="22"/>
        </w:rPr>
      </w:pPr>
      <w:r>
        <w:rPr>
          <w:rFonts w:ascii="Calibri" w:hAnsi="Calibri" w:cs="Tahoma"/>
          <w:bCs/>
          <w:iCs/>
          <w:sz w:val="22"/>
          <w:szCs w:val="22"/>
        </w:rPr>
        <w:t>u</w:t>
      </w:r>
      <w:r w:rsidR="00176D25" w:rsidRPr="009E2FA3">
        <w:rPr>
          <w:rFonts w:ascii="Calibri" w:hAnsi="Calibri" w:cs="Tahoma"/>
          <w:bCs/>
          <w:iCs/>
          <w:sz w:val="22"/>
          <w:szCs w:val="22"/>
        </w:rPr>
        <w:t>sługi pocztowe stanowiące przedmio</w:t>
      </w:r>
      <w:r w:rsidR="00A11B63">
        <w:rPr>
          <w:rFonts w:ascii="Calibri" w:hAnsi="Calibri" w:cs="Tahoma"/>
          <w:bCs/>
          <w:iCs/>
          <w:sz w:val="22"/>
          <w:szCs w:val="22"/>
        </w:rPr>
        <w:t xml:space="preserve">t zamówienia obejmują przesyłki listowe                </w:t>
      </w:r>
      <w:r w:rsidR="00176D25" w:rsidRPr="009E2FA3">
        <w:rPr>
          <w:rFonts w:ascii="Calibri" w:hAnsi="Calibri" w:cs="Tahoma"/>
          <w:bCs/>
          <w:iCs/>
          <w:sz w:val="22"/>
          <w:szCs w:val="22"/>
        </w:rPr>
        <w:t>o wagach:</w:t>
      </w:r>
    </w:p>
    <w:p w:rsidR="00176D25" w:rsidRPr="009E2FA3" w:rsidRDefault="00A11B63" w:rsidP="00C501D4">
      <w:pPr>
        <w:pStyle w:val="Akapitzlist"/>
        <w:numPr>
          <w:ilvl w:val="0"/>
          <w:numId w:val="30"/>
        </w:numPr>
        <w:ind w:left="1560"/>
        <w:jc w:val="both"/>
        <w:rPr>
          <w:rFonts w:ascii="Calibri" w:hAnsi="Calibri" w:cs="Tahoma"/>
          <w:bCs/>
          <w:iCs/>
          <w:sz w:val="22"/>
          <w:szCs w:val="22"/>
        </w:rPr>
      </w:pPr>
      <w:r>
        <w:rPr>
          <w:rFonts w:ascii="Calibri" w:hAnsi="Calibri" w:cs="Tahoma"/>
          <w:bCs/>
          <w:iCs/>
          <w:sz w:val="22"/>
          <w:szCs w:val="22"/>
        </w:rPr>
        <w:t xml:space="preserve">do </w:t>
      </w:r>
      <w:r w:rsidR="00176D25" w:rsidRPr="009E2FA3">
        <w:rPr>
          <w:rFonts w:ascii="Calibri" w:hAnsi="Calibri" w:cs="Tahoma"/>
          <w:bCs/>
          <w:iCs/>
          <w:sz w:val="22"/>
          <w:szCs w:val="22"/>
        </w:rPr>
        <w:t>50 gramów gabaryt A i B,</w:t>
      </w:r>
    </w:p>
    <w:p w:rsidR="00176D25" w:rsidRPr="009E2FA3" w:rsidRDefault="00A11B63" w:rsidP="00C501D4">
      <w:pPr>
        <w:pStyle w:val="Akapitzlist"/>
        <w:numPr>
          <w:ilvl w:val="0"/>
          <w:numId w:val="30"/>
        </w:numPr>
        <w:ind w:left="1560"/>
        <w:jc w:val="both"/>
        <w:rPr>
          <w:rFonts w:ascii="Calibri" w:hAnsi="Calibri" w:cs="Tahoma"/>
          <w:bCs/>
          <w:iCs/>
          <w:sz w:val="22"/>
          <w:szCs w:val="22"/>
        </w:rPr>
      </w:pPr>
      <w:r>
        <w:rPr>
          <w:rFonts w:ascii="Calibri" w:hAnsi="Calibri" w:cs="Tahoma"/>
          <w:bCs/>
          <w:iCs/>
          <w:sz w:val="22"/>
          <w:szCs w:val="22"/>
        </w:rPr>
        <w:t xml:space="preserve">ponad </w:t>
      </w:r>
      <w:r w:rsidR="00176D25" w:rsidRPr="009E2FA3">
        <w:rPr>
          <w:rFonts w:ascii="Calibri" w:hAnsi="Calibri" w:cs="Tahoma"/>
          <w:bCs/>
          <w:iCs/>
          <w:sz w:val="22"/>
          <w:szCs w:val="22"/>
        </w:rPr>
        <w:t>50 do 100 gramów gabaryt A i B,</w:t>
      </w:r>
    </w:p>
    <w:p w:rsidR="00176D25" w:rsidRPr="009E2FA3" w:rsidRDefault="00176D25" w:rsidP="00C501D4">
      <w:pPr>
        <w:pStyle w:val="Akapitzlist"/>
        <w:numPr>
          <w:ilvl w:val="0"/>
          <w:numId w:val="30"/>
        </w:numPr>
        <w:ind w:left="1560"/>
        <w:jc w:val="both"/>
        <w:rPr>
          <w:rFonts w:ascii="Calibri" w:hAnsi="Calibri" w:cs="Tahoma"/>
          <w:bCs/>
          <w:iCs/>
          <w:sz w:val="22"/>
          <w:szCs w:val="22"/>
        </w:rPr>
      </w:pPr>
      <w:r w:rsidRPr="009E2FA3">
        <w:rPr>
          <w:rFonts w:ascii="Calibri" w:hAnsi="Calibri" w:cs="Tahoma"/>
          <w:bCs/>
          <w:iCs/>
          <w:sz w:val="22"/>
          <w:szCs w:val="22"/>
        </w:rPr>
        <w:lastRenderedPageBreak/>
        <w:t xml:space="preserve">ponad 100 do </w:t>
      </w:r>
      <w:r w:rsidR="00A11B63">
        <w:rPr>
          <w:rFonts w:ascii="Calibri" w:hAnsi="Calibri" w:cs="Tahoma"/>
          <w:bCs/>
          <w:iCs/>
          <w:sz w:val="22"/>
          <w:szCs w:val="22"/>
        </w:rPr>
        <w:t>350</w:t>
      </w:r>
      <w:r w:rsidRPr="009E2FA3">
        <w:rPr>
          <w:rFonts w:ascii="Calibri" w:hAnsi="Calibri" w:cs="Tahoma"/>
          <w:bCs/>
          <w:iCs/>
          <w:sz w:val="22"/>
          <w:szCs w:val="22"/>
        </w:rPr>
        <w:t xml:space="preserve"> gramów gabaryt A i B.</w:t>
      </w:r>
    </w:p>
    <w:p w:rsidR="00176D25" w:rsidRPr="009E2FA3" w:rsidRDefault="003661F2" w:rsidP="00C501D4">
      <w:pPr>
        <w:pStyle w:val="Akapitzlist"/>
        <w:numPr>
          <w:ilvl w:val="0"/>
          <w:numId w:val="28"/>
        </w:numPr>
        <w:jc w:val="both"/>
        <w:rPr>
          <w:rFonts w:ascii="Calibri" w:hAnsi="Calibri" w:cs="Tahoma"/>
          <w:bCs/>
          <w:iCs/>
          <w:color w:val="000000"/>
          <w:sz w:val="22"/>
          <w:szCs w:val="22"/>
        </w:rPr>
      </w:pPr>
      <w:r>
        <w:rPr>
          <w:rFonts w:ascii="Calibri" w:hAnsi="Calibri" w:cs="Tahoma"/>
          <w:bCs/>
          <w:iCs/>
          <w:color w:val="000000"/>
          <w:sz w:val="22"/>
          <w:szCs w:val="22"/>
        </w:rPr>
        <w:t>p</w:t>
      </w:r>
      <w:r w:rsidR="00176D25" w:rsidRPr="009E2FA3">
        <w:rPr>
          <w:rFonts w:ascii="Calibri" w:hAnsi="Calibri" w:cs="Tahoma"/>
          <w:bCs/>
          <w:iCs/>
          <w:color w:val="000000"/>
          <w:sz w:val="22"/>
          <w:szCs w:val="22"/>
        </w:rPr>
        <w:t>aczki pocztowe o wagach:</w:t>
      </w:r>
    </w:p>
    <w:p w:rsidR="00176D25" w:rsidRPr="009E2FA3" w:rsidRDefault="00176D25" w:rsidP="00C501D4">
      <w:pPr>
        <w:pStyle w:val="Akapitzlist"/>
        <w:numPr>
          <w:ilvl w:val="0"/>
          <w:numId w:val="31"/>
        </w:numPr>
        <w:ind w:left="1560"/>
        <w:jc w:val="both"/>
        <w:rPr>
          <w:rFonts w:ascii="Calibri" w:hAnsi="Calibri" w:cs="Tahoma"/>
          <w:bCs/>
          <w:iCs/>
          <w:sz w:val="22"/>
          <w:szCs w:val="22"/>
        </w:rPr>
      </w:pPr>
      <w:r w:rsidRPr="009E2FA3">
        <w:rPr>
          <w:rFonts w:ascii="Calibri" w:hAnsi="Calibri" w:cs="Tahoma"/>
          <w:bCs/>
          <w:iCs/>
          <w:sz w:val="22"/>
          <w:szCs w:val="22"/>
        </w:rPr>
        <w:t>do 1 kg gabaryt A i B,</w:t>
      </w:r>
    </w:p>
    <w:p w:rsidR="00176D25" w:rsidRPr="009E2FA3" w:rsidRDefault="00176D25" w:rsidP="00C501D4">
      <w:pPr>
        <w:pStyle w:val="Akapitzlist"/>
        <w:numPr>
          <w:ilvl w:val="0"/>
          <w:numId w:val="31"/>
        </w:numPr>
        <w:ind w:left="1560"/>
        <w:jc w:val="both"/>
        <w:rPr>
          <w:rFonts w:ascii="Calibri" w:hAnsi="Calibri" w:cs="Tahoma"/>
          <w:bCs/>
          <w:iCs/>
          <w:sz w:val="22"/>
          <w:szCs w:val="22"/>
        </w:rPr>
      </w:pPr>
      <w:r w:rsidRPr="009E2FA3">
        <w:rPr>
          <w:rFonts w:ascii="Calibri" w:hAnsi="Calibri" w:cs="Tahoma"/>
          <w:bCs/>
          <w:iCs/>
          <w:sz w:val="22"/>
          <w:szCs w:val="22"/>
        </w:rPr>
        <w:t>od 1 kg do 2 kg gabaryt A i B,</w:t>
      </w:r>
    </w:p>
    <w:p w:rsidR="00176D25" w:rsidRPr="009E2FA3" w:rsidRDefault="00176D25" w:rsidP="00C501D4">
      <w:pPr>
        <w:pStyle w:val="Akapitzlist"/>
        <w:numPr>
          <w:ilvl w:val="0"/>
          <w:numId w:val="31"/>
        </w:numPr>
        <w:ind w:left="1560"/>
        <w:jc w:val="both"/>
        <w:rPr>
          <w:rFonts w:ascii="Calibri" w:hAnsi="Calibri" w:cs="Tahoma"/>
          <w:bCs/>
          <w:iCs/>
          <w:sz w:val="22"/>
          <w:szCs w:val="22"/>
        </w:rPr>
      </w:pPr>
      <w:r w:rsidRPr="009E2FA3">
        <w:rPr>
          <w:rFonts w:ascii="Calibri" w:hAnsi="Calibri" w:cs="Tahoma"/>
          <w:bCs/>
          <w:iCs/>
          <w:sz w:val="22"/>
          <w:szCs w:val="22"/>
        </w:rPr>
        <w:t>od 2 kg do 5 kg gabaryt A i B,</w:t>
      </w:r>
    </w:p>
    <w:p w:rsidR="00176D25" w:rsidRPr="009E2FA3" w:rsidRDefault="00176D25" w:rsidP="00C501D4">
      <w:pPr>
        <w:pStyle w:val="Akapitzlist"/>
        <w:numPr>
          <w:ilvl w:val="0"/>
          <w:numId w:val="25"/>
        </w:numPr>
        <w:ind w:left="851"/>
        <w:jc w:val="both"/>
        <w:rPr>
          <w:rFonts w:asciiTheme="minorHAnsi" w:hAnsiTheme="minorHAnsi"/>
          <w:sz w:val="22"/>
          <w:szCs w:val="22"/>
        </w:rPr>
      </w:pPr>
      <w:r w:rsidRPr="009E2FA3">
        <w:rPr>
          <w:rFonts w:ascii="Calibri" w:hAnsi="Calibri" w:cs="Tahoma"/>
          <w:bCs/>
          <w:iCs/>
          <w:sz w:val="22"/>
          <w:szCs w:val="22"/>
        </w:rPr>
        <w:t>Przyjmowanie, przemieszczanie i doręczanie przesyłek pocztowych oraz zwrot i reklamacje wykonywane będą zgodnie z przepisami określonymi w:</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ustawie z dnia 23 listopada 2012 r. Prawo Pocztowe (Dz. U</w:t>
      </w:r>
      <w:r w:rsidR="00F25295">
        <w:rPr>
          <w:rFonts w:ascii="Calibri" w:hAnsi="Calibri" w:cs="Tahoma"/>
          <w:bCs/>
          <w:iCs/>
          <w:sz w:val="22"/>
          <w:szCs w:val="22"/>
        </w:rPr>
        <w:t xml:space="preserve">.2017.1481 </w:t>
      </w:r>
      <w:proofErr w:type="spellStart"/>
      <w:r w:rsidR="00F25295">
        <w:rPr>
          <w:rFonts w:ascii="Calibri" w:hAnsi="Calibri" w:cs="Tahoma"/>
          <w:bCs/>
          <w:iCs/>
          <w:sz w:val="22"/>
          <w:szCs w:val="22"/>
        </w:rPr>
        <w:t>t.j</w:t>
      </w:r>
      <w:proofErr w:type="spellEnd"/>
      <w:r w:rsidR="00F25295">
        <w:rPr>
          <w:rFonts w:ascii="Calibri" w:hAnsi="Calibri" w:cs="Tahoma"/>
          <w:bCs/>
          <w:iCs/>
          <w:sz w:val="22"/>
          <w:szCs w:val="22"/>
        </w:rPr>
        <w:t>.</w:t>
      </w:r>
      <w:r w:rsidRPr="009E2FA3">
        <w:rPr>
          <w:rFonts w:ascii="Calibri" w:hAnsi="Calibri" w:cs="Tahoma"/>
          <w:bCs/>
          <w:iCs/>
          <w:sz w:val="22"/>
          <w:szCs w:val="22"/>
        </w:rPr>
        <w:t xml:space="preserve"> z </w:t>
      </w:r>
      <w:proofErr w:type="spellStart"/>
      <w:r w:rsidRPr="009E2FA3">
        <w:rPr>
          <w:rFonts w:ascii="Calibri" w:hAnsi="Calibri" w:cs="Tahoma"/>
          <w:bCs/>
          <w:iCs/>
          <w:sz w:val="22"/>
          <w:szCs w:val="22"/>
        </w:rPr>
        <w:t>późn</w:t>
      </w:r>
      <w:proofErr w:type="spellEnd"/>
      <w:r w:rsidRPr="009E2FA3">
        <w:rPr>
          <w:rFonts w:ascii="Calibri" w:hAnsi="Calibri" w:cs="Tahoma"/>
          <w:bCs/>
          <w:iCs/>
          <w:sz w:val="22"/>
          <w:szCs w:val="22"/>
        </w:rPr>
        <w:t>. zm.),</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rozporządzeniu Ministra Administracji i Cyfryzacji z dnia 26 listopada 2013 r. w sprawie re</w:t>
      </w:r>
      <w:r w:rsidR="00F25295">
        <w:rPr>
          <w:rFonts w:ascii="Calibri" w:hAnsi="Calibri" w:cs="Tahoma"/>
          <w:bCs/>
          <w:iCs/>
          <w:sz w:val="22"/>
          <w:szCs w:val="22"/>
        </w:rPr>
        <w:t>klamacji usługi pocztowej (Dz.U.2018</w:t>
      </w:r>
      <w:r w:rsidRPr="009E2FA3">
        <w:rPr>
          <w:rFonts w:ascii="Calibri" w:hAnsi="Calibri" w:cs="Tahoma"/>
          <w:bCs/>
          <w:iCs/>
          <w:sz w:val="22"/>
          <w:szCs w:val="22"/>
        </w:rPr>
        <w:t>.</w:t>
      </w:r>
      <w:r w:rsidR="00F25295">
        <w:rPr>
          <w:rFonts w:ascii="Calibri" w:hAnsi="Calibri" w:cs="Tahoma"/>
          <w:bCs/>
          <w:iCs/>
          <w:sz w:val="22"/>
          <w:szCs w:val="22"/>
        </w:rPr>
        <w:t xml:space="preserve">421 </w:t>
      </w:r>
      <w:proofErr w:type="spellStart"/>
      <w:r w:rsidR="00F25295">
        <w:rPr>
          <w:rFonts w:ascii="Calibri" w:hAnsi="Calibri" w:cs="Tahoma"/>
          <w:bCs/>
          <w:iCs/>
          <w:sz w:val="22"/>
          <w:szCs w:val="22"/>
        </w:rPr>
        <w:t>t.j</w:t>
      </w:r>
      <w:proofErr w:type="spellEnd"/>
      <w:r w:rsidR="00F25295">
        <w:rPr>
          <w:rFonts w:ascii="Calibri" w:hAnsi="Calibri" w:cs="Tahoma"/>
          <w:bCs/>
          <w:iCs/>
          <w:sz w:val="22"/>
          <w:szCs w:val="22"/>
        </w:rPr>
        <w:t>.</w:t>
      </w:r>
      <w:r w:rsidR="00A2099A">
        <w:rPr>
          <w:rFonts w:ascii="Calibri" w:hAnsi="Calibri" w:cs="Tahoma"/>
          <w:bCs/>
          <w:iCs/>
          <w:sz w:val="22"/>
          <w:szCs w:val="22"/>
        </w:rPr>
        <w:t xml:space="preserve"> z </w:t>
      </w:r>
      <w:proofErr w:type="spellStart"/>
      <w:r w:rsidR="00A2099A">
        <w:rPr>
          <w:rFonts w:ascii="Calibri" w:hAnsi="Calibri" w:cs="Tahoma"/>
          <w:bCs/>
          <w:iCs/>
          <w:sz w:val="22"/>
          <w:szCs w:val="22"/>
        </w:rPr>
        <w:t>późn</w:t>
      </w:r>
      <w:proofErr w:type="spellEnd"/>
      <w:r w:rsidR="00A2099A">
        <w:rPr>
          <w:rFonts w:ascii="Calibri" w:hAnsi="Calibri" w:cs="Tahoma"/>
          <w:bCs/>
          <w:iCs/>
          <w:sz w:val="22"/>
          <w:szCs w:val="22"/>
        </w:rPr>
        <w:t>. zm.</w:t>
      </w:r>
      <w:r w:rsidRPr="009E2FA3">
        <w:rPr>
          <w:rFonts w:ascii="Calibri" w:hAnsi="Calibri" w:cs="Tahoma"/>
          <w:bCs/>
          <w:iCs/>
          <w:sz w:val="22"/>
          <w:szCs w:val="22"/>
        </w:rPr>
        <w:t xml:space="preserve">), </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ustawie z dnia 14 czerwca 1960 r. Kodeks postępowania administracyjnego (Dz.U.</w:t>
      </w:r>
      <w:r w:rsidR="00F25295">
        <w:rPr>
          <w:rFonts w:ascii="Calibri" w:hAnsi="Calibri" w:cs="Tahoma"/>
          <w:bCs/>
          <w:iCs/>
          <w:sz w:val="22"/>
          <w:szCs w:val="22"/>
        </w:rPr>
        <w:t>2</w:t>
      </w:r>
      <w:r w:rsidR="00A2099A">
        <w:rPr>
          <w:rFonts w:ascii="Calibri" w:hAnsi="Calibri" w:cs="Tahoma"/>
          <w:bCs/>
          <w:iCs/>
          <w:sz w:val="22"/>
          <w:szCs w:val="22"/>
        </w:rPr>
        <w:t>0</w:t>
      </w:r>
      <w:r w:rsidR="00F25295">
        <w:rPr>
          <w:rFonts w:ascii="Calibri" w:hAnsi="Calibri" w:cs="Tahoma"/>
          <w:bCs/>
          <w:iCs/>
          <w:sz w:val="22"/>
          <w:szCs w:val="22"/>
        </w:rPr>
        <w:t>1</w:t>
      </w:r>
      <w:r w:rsidR="0053267D">
        <w:rPr>
          <w:rFonts w:ascii="Calibri" w:hAnsi="Calibri" w:cs="Tahoma"/>
          <w:bCs/>
          <w:iCs/>
          <w:sz w:val="22"/>
          <w:szCs w:val="22"/>
        </w:rPr>
        <w:t>8</w:t>
      </w:r>
      <w:r w:rsidR="00F25295">
        <w:rPr>
          <w:rFonts w:ascii="Calibri" w:hAnsi="Calibri" w:cs="Tahoma"/>
          <w:bCs/>
          <w:iCs/>
          <w:sz w:val="22"/>
          <w:szCs w:val="22"/>
        </w:rPr>
        <w:t>.</w:t>
      </w:r>
      <w:r w:rsidR="0053267D">
        <w:rPr>
          <w:rFonts w:ascii="Calibri" w:hAnsi="Calibri" w:cs="Tahoma"/>
          <w:bCs/>
          <w:iCs/>
          <w:sz w:val="22"/>
          <w:szCs w:val="22"/>
        </w:rPr>
        <w:t>2096</w:t>
      </w:r>
      <w:r w:rsidR="00F25295">
        <w:rPr>
          <w:rFonts w:ascii="Calibri" w:hAnsi="Calibri" w:cs="Tahoma"/>
          <w:bCs/>
          <w:iCs/>
          <w:sz w:val="22"/>
          <w:szCs w:val="22"/>
        </w:rPr>
        <w:t xml:space="preserve"> </w:t>
      </w:r>
      <w:proofErr w:type="spellStart"/>
      <w:r w:rsidR="00F25295">
        <w:rPr>
          <w:rFonts w:ascii="Calibri" w:hAnsi="Calibri" w:cs="Tahoma"/>
          <w:bCs/>
          <w:iCs/>
          <w:sz w:val="22"/>
          <w:szCs w:val="22"/>
        </w:rPr>
        <w:t>t.j</w:t>
      </w:r>
      <w:proofErr w:type="spellEnd"/>
      <w:r w:rsidR="00F25295">
        <w:rPr>
          <w:rFonts w:ascii="Calibri" w:hAnsi="Calibri" w:cs="Tahoma"/>
          <w:bCs/>
          <w:iCs/>
          <w:sz w:val="22"/>
          <w:szCs w:val="22"/>
        </w:rPr>
        <w:t xml:space="preserve">. </w:t>
      </w:r>
      <w:r w:rsidRPr="009E2FA3">
        <w:rPr>
          <w:rFonts w:ascii="Calibri" w:hAnsi="Calibri" w:cs="Tahoma"/>
          <w:bCs/>
          <w:iCs/>
          <w:sz w:val="22"/>
          <w:szCs w:val="22"/>
        </w:rPr>
        <w:t xml:space="preserve">z </w:t>
      </w:r>
      <w:proofErr w:type="spellStart"/>
      <w:r w:rsidRPr="009E2FA3">
        <w:rPr>
          <w:rFonts w:ascii="Calibri" w:hAnsi="Calibri" w:cs="Tahoma"/>
          <w:bCs/>
          <w:iCs/>
          <w:sz w:val="22"/>
          <w:szCs w:val="22"/>
        </w:rPr>
        <w:t>późn</w:t>
      </w:r>
      <w:proofErr w:type="spellEnd"/>
      <w:r w:rsidRPr="009E2FA3">
        <w:rPr>
          <w:rFonts w:ascii="Calibri" w:hAnsi="Calibri" w:cs="Tahoma"/>
          <w:bCs/>
          <w:iCs/>
          <w:sz w:val="22"/>
          <w:szCs w:val="22"/>
        </w:rPr>
        <w:t>. zm.),</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innych powszechnie obowiązujących aktach prawnych związanych z realizacją usług będących przedmiotem umowy,</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 xml:space="preserve">regulaminie świadczenia usług Wykonawcy, z zastrzeżeniem, że postanowienia tego regulaminu sprzeczne lub nie dające się pogodzić z postanowieniami zawartymi </w:t>
      </w:r>
      <w:r w:rsidR="007623EC">
        <w:rPr>
          <w:rFonts w:ascii="Calibri" w:hAnsi="Calibri" w:cs="Tahoma"/>
          <w:bCs/>
          <w:iCs/>
          <w:sz w:val="22"/>
          <w:szCs w:val="22"/>
        </w:rPr>
        <w:br/>
      </w:r>
      <w:r w:rsidRPr="009E2FA3">
        <w:rPr>
          <w:rFonts w:ascii="Calibri" w:hAnsi="Calibri" w:cs="Tahoma"/>
          <w:bCs/>
          <w:iCs/>
          <w:sz w:val="22"/>
          <w:szCs w:val="22"/>
        </w:rPr>
        <w:t>w umowie nie będą miały zastosowania,</w:t>
      </w:r>
    </w:p>
    <w:p w:rsidR="00176D25" w:rsidRPr="009E2FA3" w:rsidRDefault="00176D25" w:rsidP="00C501D4">
      <w:pPr>
        <w:pStyle w:val="Akapitzlist"/>
        <w:numPr>
          <w:ilvl w:val="0"/>
          <w:numId w:val="32"/>
        </w:numPr>
        <w:jc w:val="both"/>
        <w:rPr>
          <w:rFonts w:ascii="Calibri" w:hAnsi="Calibri" w:cs="Tahoma"/>
          <w:bCs/>
          <w:iCs/>
          <w:sz w:val="22"/>
          <w:szCs w:val="22"/>
        </w:rPr>
      </w:pPr>
      <w:r w:rsidRPr="009E2FA3">
        <w:rPr>
          <w:rFonts w:ascii="Calibri" w:hAnsi="Calibri" w:cs="Tahoma"/>
          <w:bCs/>
          <w:iCs/>
          <w:sz w:val="22"/>
          <w:szCs w:val="22"/>
        </w:rPr>
        <w:t>postanowieniach niniejszej Specyfikacji Istotnych Warunków Zamówienia.</w:t>
      </w:r>
    </w:p>
    <w:p w:rsidR="004332A6" w:rsidRPr="009B6EB4" w:rsidRDefault="00F57A23" w:rsidP="009B6EB4">
      <w:pPr>
        <w:pStyle w:val="Akapitzlist"/>
        <w:numPr>
          <w:ilvl w:val="0"/>
          <w:numId w:val="25"/>
        </w:numPr>
        <w:jc w:val="both"/>
        <w:rPr>
          <w:rFonts w:ascii="Calibri" w:hAnsi="Calibri" w:cs="Tahoma"/>
          <w:bCs/>
          <w:iCs/>
          <w:sz w:val="22"/>
          <w:szCs w:val="22"/>
        </w:rPr>
      </w:pPr>
      <w:r w:rsidRPr="009B6EB4">
        <w:rPr>
          <w:rFonts w:ascii="Calibri" w:hAnsi="Calibri" w:cs="Tahoma"/>
          <w:bCs/>
          <w:iCs/>
          <w:sz w:val="22"/>
          <w:szCs w:val="22"/>
        </w:rPr>
        <w:t xml:space="preserve">Doręczanie </w:t>
      </w:r>
      <w:r w:rsidR="00176D25" w:rsidRPr="009B6EB4">
        <w:rPr>
          <w:rFonts w:ascii="Calibri" w:hAnsi="Calibri" w:cs="Tahoma"/>
          <w:bCs/>
          <w:iCs/>
          <w:sz w:val="22"/>
          <w:szCs w:val="22"/>
        </w:rPr>
        <w:t>przesyłek dokonywan</w:t>
      </w:r>
      <w:r w:rsidRPr="009B6EB4">
        <w:rPr>
          <w:rFonts w:ascii="Calibri" w:hAnsi="Calibri" w:cs="Tahoma"/>
          <w:bCs/>
          <w:iCs/>
          <w:sz w:val="22"/>
          <w:szCs w:val="22"/>
        </w:rPr>
        <w:t>e</w:t>
      </w:r>
      <w:r w:rsidR="00176D25" w:rsidRPr="009B6EB4">
        <w:rPr>
          <w:rFonts w:ascii="Calibri" w:hAnsi="Calibri" w:cs="Tahoma"/>
          <w:bCs/>
          <w:iCs/>
          <w:sz w:val="22"/>
          <w:szCs w:val="22"/>
        </w:rPr>
        <w:t xml:space="preserve"> będzie przez Wykonawcę w siedzibie </w:t>
      </w:r>
      <w:r w:rsidR="00DE24C5" w:rsidRPr="009B6EB4">
        <w:rPr>
          <w:rFonts w:ascii="Calibri" w:hAnsi="Calibri" w:cs="Tahoma"/>
          <w:bCs/>
          <w:iCs/>
          <w:sz w:val="22"/>
          <w:szCs w:val="22"/>
        </w:rPr>
        <w:t xml:space="preserve">Zamawiającego      </w:t>
      </w:r>
      <w:r w:rsidR="00176D25" w:rsidRPr="009B6EB4">
        <w:rPr>
          <w:rFonts w:ascii="Calibri" w:hAnsi="Calibri" w:cs="Tahoma"/>
          <w:bCs/>
          <w:iCs/>
          <w:sz w:val="22"/>
          <w:szCs w:val="22"/>
        </w:rPr>
        <w:t>w dniach i godzinach wskazanych przez Zamawiającego</w:t>
      </w:r>
      <w:r w:rsidR="004332A6" w:rsidRPr="009B6EB4">
        <w:rPr>
          <w:rFonts w:ascii="Calibri" w:hAnsi="Calibri" w:cs="Tahoma"/>
          <w:bCs/>
          <w:iCs/>
          <w:sz w:val="22"/>
          <w:szCs w:val="22"/>
        </w:rPr>
        <w:t>:</w:t>
      </w:r>
      <w:r w:rsidR="004332A6" w:rsidRPr="009B6EB4">
        <w:rPr>
          <w:rFonts w:ascii="Calibri" w:hAnsi="Calibri" w:cs="Tahoma"/>
          <w:bCs/>
          <w:iCs/>
          <w:color w:val="000000"/>
          <w:sz w:val="22"/>
          <w:szCs w:val="22"/>
        </w:rPr>
        <w:t xml:space="preserve"> Zamawiający wymaga dostarczania przesyłek pocztowych do siedziby Zamawiającego</w:t>
      </w:r>
      <w:r w:rsidR="00153A6F">
        <w:rPr>
          <w:rFonts w:ascii="Calibri" w:hAnsi="Calibri" w:cs="Tahoma"/>
          <w:bCs/>
          <w:iCs/>
          <w:color w:val="000000"/>
          <w:sz w:val="22"/>
          <w:szCs w:val="22"/>
        </w:rPr>
        <w:t xml:space="preserve"> w Rytwianach</w:t>
      </w:r>
      <w:r w:rsidR="004332A6" w:rsidRPr="009B6EB4">
        <w:rPr>
          <w:rFonts w:ascii="Calibri" w:hAnsi="Calibri" w:cs="Tahoma"/>
          <w:bCs/>
          <w:iCs/>
          <w:color w:val="000000"/>
          <w:sz w:val="22"/>
          <w:szCs w:val="22"/>
        </w:rPr>
        <w:t>,</w:t>
      </w:r>
      <w:r w:rsidR="00153A6F">
        <w:rPr>
          <w:rFonts w:ascii="Calibri" w:hAnsi="Calibri" w:cs="Tahoma"/>
          <w:bCs/>
          <w:iCs/>
          <w:color w:val="000000"/>
          <w:sz w:val="22"/>
          <w:szCs w:val="22"/>
        </w:rPr>
        <w:t xml:space="preserve">                  </w:t>
      </w:r>
      <w:r w:rsidR="004332A6" w:rsidRPr="009B6EB4">
        <w:rPr>
          <w:rFonts w:ascii="Calibri" w:hAnsi="Calibri" w:cs="Tahoma"/>
          <w:bCs/>
          <w:iCs/>
          <w:color w:val="000000"/>
          <w:sz w:val="22"/>
          <w:szCs w:val="22"/>
        </w:rPr>
        <w:t xml:space="preserve">ul. Staszowska 15, w dni robocze,  </w:t>
      </w:r>
      <w:r w:rsidR="009B6EB4" w:rsidRPr="009B6EB4">
        <w:rPr>
          <w:rFonts w:ascii="Calibri" w:hAnsi="Calibri" w:cs="Tahoma"/>
          <w:bCs/>
          <w:iCs/>
          <w:color w:val="000000"/>
          <w:sz w:val="22"/>
          <w:szCs w:val="22"/>
        </w:rPr>
        <w:t xml:space="preserve">w </w:t>
      </w:r>
      <w:r w:rsidR="001F2DC8">
        <w:rPr>
          <w:rFonts w:ascii="Calibri" w:hAnsi="Calibri" w:cs="Tahoma"/>
          <w:bCs/>
          <w:iCs/>
          <w:color w:val="000000"/>
          <w:sz w:val="22"/>
          <w:szCs w:val="22"/>
        </w:rPr>
        <w:t xml:space="preserve"> godzinach od 08:30 do 10</w:t>
      </w:r>
      <w:r w:rsidR="004332A6" w:rsidRPr="009B6EB4">
        <w:rPr>
          <w:rFonts w:ascii="Calibri" w:hAnsi="Calibri" w:cs="Tahoma"/>
          <w:bCs/>
          <w:iCs/>
          <w:color w:val="000000"/>
          <w:sz w:val="22"/>
          <w:szCs w:val="22"/>
        </w:rPr>
        <w:t xml:space="preserve">:00. </w:t>
      </w:r>
    </w:p>
    <w:p w:rsidR="009B6EB4" w:rsidRPr="009B6EB4" w:rsidRDefault="009B6EB4" w:rsidP="009B6EB4">
      <w:pPr>
        <w:pStyle w:val="Akapitzlist"/>
        <w:numPr>
          <w:ilvl w:val="0"/>
          <w:numId w:val="25"/>
        </w:numPr>
        <w:ind w:left="851"/>
        <w:jc w:val="both"/>
        <w:rPr>
          <w:rFonts w:asciiTheme="minorHAnsi" w:hAnsiTheme="minorHAnsi"/>
          <w:sz w:val="22"/>
          <w:szCs w:val="22"/>
        </w:rPr>
      </w:pPr>
      <w:r>
        <w:rPr>
          <w:rFonts w:ascii="Calibri" w:hAnsi="Calibri" w:cs="Tahoma"/>
          <w:bCs/>
          <w:iCs/>
          <w:sz w:val="22"/>
          <w:szCs w:val="22"/>
        </w:rPr>
        <w:t xml:space="preserve"> </w:t>
      </w:r>
      <w:r w:rsidR="00176D25" w:rsidRPr="009B6EB4">
        <w:rPr>
          <w:rFonts w:ascii="Calibri" w:hAnsi="Calibri" w:cs="Tahoma"/>
          <w:bCs/>
          <w:iCs/>
          <w:sz w:val="22"/>
          <w:szCs w:val="22"/>
        </w:rPr>
        <w:t>Przesyłki przeznaczone do wysyłki</w:t>
      </w:r>
      <w:r w:rsidR="00F57A23" w:rsidRPr="009B6EB4">
        <w:rPr>
          <w:rFonts w:ascii="Calibri" w:hAnsi="Calibri" w:cs="Tahoma"/>
          <w:b/>
          <w:bCs/>
          <w:iCs/>
          <w:sz w:val="22"/>
          <w:szCs w:val="22"/>
        </w:rPr>
        <w:t xml:space="preserve"> Zamawiający będzie dostarczał do punkt</w:t>
      </w:r>
      <w:r w:rsidR="00BB68D6" w:rsidRPr="009B6EB4">
        <w:rPr>
          <w:rFonts w:ascii="Calibri" w:hAnsi="Calibri" w:cs="Tahoma"/>
          <w:b/>
          <w:bCs/>
          <w:iCs/>
          <w:sz w:val="22"/>
          <w:szCs w:val="22"/>
        </w:rPr>
        <w:t>u</w:t>
      </w:r>
      <w:r w:rsidR="00F57A23" w:rsidRPr="009B6EB4">
        <w:rPr>
          <w:rFonts w:ascii="Calibri" w:hAnsi="Calibri" w:cs="Tahoma"/>
          <w:b/>
          <w:bCs/>
          <w:iCs/>
          <w:sz w:val="22"/>
          <w:szCs w:val="22"/>
        </w:rPr>
        <w:t xml:space="preserve"> Wykonawcy</w:t>
      </w:r>
      <w:r w:rsidR="00BB68D6" w:rsidRPr="009B6EB4">
        <w:rPr>
          <w:rFonts w:ascii="Calibri" w:hAnsi="Calibri" w:cs="Tahoma"/>
          <w:b/>
          <w:bCs/>
          <w:iCs/>
          <w:sz w:val="22"/>
          <w:szCs w:val="22"/>
        </w:rPr>
        <w:t>, zlokalizowanego w odległości nie większej niż 500 m od siedziby Zamawiającego</w:t>
      </w:r>
      <w:r>
        <w:rPr>
          <w:rFonts w:ascii="Calibri" w:hAnsi="Calibri" w:cs="Tahoma"/>
          <w:b/>
          <w:bCs/>
          <w:iCs/>
          <w:sz w:val="22"/>
          <w:szCs w:val="22"/>
        </w:rPr>
        <w:t>.</w:t>
      </w:r>
    </w:p>
    <w:p w:rsidR="00176D25" w:rsidRPr="009B6EB4" w:rsidRDefault="00176D25" w:rsidP="009B6EB4">
      <w:pPr>
        <w:pStyle w:val="Akapitzlist"/>
        <w:numPr>
          <w:ilvl w:val="0"/>
          <w:numId w:val="25"/>
        </w:numPr>
        <w:ind w:left="851"/>
        <w:jc w:val="both"/>
        <w:rPr>
          <w:rFonts w:asciiTheme="minorHAnsi" w:hAnsiTheme="minorHAnsi"/>
          <w:sz w:val="22"/>
          <w:szCs w:val="22"/>
        </w:rPr>
      </w:pPr>
      <w:r w:rsidRPr="009B6EB4">
        <w:rPr>
          <w:rFonts w:ascii="Calibri" w:hAnsi="Calibri" w:cs="Tahoma"/>
          <w:bCs/>
          <w:iCs/>
          <w:sz w:val="22"/>
          <w:szCs w:val="22"/>
        </w:rPr>
        <w:t xml:space="preserve"> </w:t>
      </w:r>
      <w:r w:rsidR="009B6EB4">
        <w:rPr>
          <w:rFonts w:ascii="Calibri" w:hAnsi="Calibri" w:cs="Tahoma"/>
          <w:bCs/>
          <w:iCs/>
          <w:sz w:val="22"/>
          <w:szCs w:val="22"/>
        </w:rPr>
        <w:t xml:space="preserve">Wykonawca </w:t>
      </w:r>
      <w:r w:rsidR="000069A6">
        <w:rPr>
          <w:rFonts w:ascii="Calibri" w:hAnsi="Calibri" w:cs="Tahoma"/>
          <w:bCs/>
          <w:iCs/>
          <w:sz w:val="22"/>
          <w:szCs w:val="22"/>
        </w:rPr>
        <w:t xml:space="preserve">będzie </w:t>
      </w:r>
      <w:r w:rsidRPr="009B6EB4">
        <w:rPr>
          <w:rFonts w:ascii="Calibri" w:hAnsi="Calibri" w:cs="Tahoma"/>
          <w:bCs/>
          <w:iCs/>
          <w:sz w:val="22"/>
          <w:szCs w:val="22"/>
        </w:rPr>
        <w:t>odbiera</w:t>
      </w:r>
      <w:r w:rsidR="000069A6">
        <w:rPr>
          <w:rFonts w:ascii="Calibri" w:hAnsi="Calibri" w:cs="Tahoma"/>
          <w:bCs/>
          <w:iCs/>
          <w:sz w:val="22"/>
          <w:szCs w:val="22"/>
        </w:rPr>
        <w:t>ł</w:t>
      </w:r>
      <w:r w:rsidR="00153A6F">
        <w:rPr>
          <w:rFonts w:ascii="Calibri" w:hAnsi="Calibri" w:cs="Tahoma"/>
          <w:bCs/>
          <w:iCs/>
          <w:sz w:val="22"/>
          <w:szCs w:val="22"/>
        </w:rPr>
        <w:t xml:space="preserve"> przesyłki od Zamawiającego</w:t>
      </w:r>
      <w:r w:rsidRPr="009B6EB4">
        <w:rPr>
          <w:rFonts w:ascii="Calibri" w:hAnsi="Calibri" w:cs="Tahoma"/>
          <w:bCs/>
          <w:iCs/>
          <w:sz w:val="22"/>
          <w:szCs w:val="22"/>
        </w:rPr>
        <w:t xml:space="preserve"> :</w:t>
      </w:r>
    </w:p>
    <w:p w:rsidR="005669BB" w:rsidRDefault="005669BB" w:rsidP="00C72156">
      <w:pPr>
        <w:numPr>
          <w:ilvl w:val="0"/>
          <w:numId w:val="33"/>
        </w:numPr>
        <w:ind w:left="1208" w:hanging="357"/>
        <w:jc w:val="both"/>
        <w:rPr>
          <w:rFonts w:ascii="Calibri" w:hAnsi="Calibri" w:cs="Tahoma"/>
          <w:b/>
          <w:bCs/>
          <w:iCs/>
          <w:sz w:val="22"/>
          <w:szCs w:val="22"/>
        </w:rPr>
      </w:pPr>
      <w:r>
        <w:rPr>
          <w:rFonts w:ascii="Calibri" w:hAnsi="Calibri" w:cs="Tahoma"/>
          <w:bCs/>
          <w:iCs/>
          <w:sz w:val="22"/>
          <w:szCs w:val="22"/>
        </w:rPr>
        <w:t>c</w:t>
      </w:r>
      <w:r w:rsidR="00176D25">
        <w:rPr>
          <w:rFonts w:ascii="Calibri" w:hAnsi="Calibri" w:cs="Tahoma"/>
          <w:bCs/>
          <w:iCs/>
          <w:sz w:val="22"/>
          <w:szCs w:val="22"/>
        </w:rPr>
        <w:t>odziennie w dni robocze od pon</w:t>
      </w:r>
      <w:r w:rsidR="003661F2">
        <w:rPr>
          <w:rFonts w:ascii="Calibri" w:hAnsi="Calibri" w:cs="Tahoma"/>
          <w:bCs/>
          <w:iCs/>
          <w:sz w:val="22"/>
          <w:szCs w:val="22"/>
        </w:rPr>
        <w:t xml:space="preserve">iedziałku do piątku w godzinach </w:t>
      </w:r>
      <w:r w:rsidR="00C72156">
        <w:rPr>
          <w:rFonts w:ascii="Calibri" w:hAnsi="Calibri" w:cs="Tahoma"/>
          <w:bCs/>
          <w:iCs/>
          <w:sz w:val="22"/>
          <w:szCs w:val="22"/>
        </w:rPr>
        <w:t>od 14:00 do 15:00</w:t>
      </w:r>
      <w:r w:rsidR="00176D25" w:rsidRPr="003661F2">
        <w:rPr>
          <w:rFonts w:ascii="Calibri" w:hAnsi="Calibri" w:cs="Tahoma"/>
          <w:bCs/>
          <w:iCs/>
          <w:sz w:val="22"/>
          <w:szCs w:val="22"/>
        </w:rPr>
        <w:t xml:space="preserve"> –</w:t>
      </w:r>
      <w:r>
        <w:rPr>
          <w:rFonts w:ascii="Calibri" w:hAnsi="Calibri" w:cs="Tahoma"/>
          <w:bCs/>
          <w:iCs/>
          <w:sz w:val="22"/>
          <w:szCs w:val="22"/>
        </w:rPr>
        <w:t xml:space="preserve"> w swojej siedzibie w</w:t>
      </w:r>
      <w:r w:rsidR="008F5184">
        <w:rPr>
          <w:rFonts w:ascii="Calibri" w:hAnsi="Calibri" w:cs="Tahoma"/>
          <w:b/>
          <w:bCs/>
          <w:iCs/>
          <w:sz w:val="22"/>
          <w:szCs w:val="22"/>
        </w:rPr>
        <w:t xml:space="preserve"> przypadku, </w:t>
      </w:r>
      <w:r>
        <w:rPr>
          <w:rFonts w:ascii="Calibri" w:hAnsi="Calibri" w:cs="Tahoma"/>
          <w:b/>
          <w:bCs/>
          <w:iCs/>
          <w:sz w:val="22"/>
          <w:szCs w:val="22"/>
        </w:rPr>
        <w:t>gdy</w:t>
      </w:r>
      <w:r w:rsidR="008F5184">
        <w:rPr>
          <w:rFonts w:ascii="Calibri" w:hAnsi="Calibri" w:cs="Tahoma"/>
          <w:b/>
          <w:bCs/>
          <w:iCs/>
          <w:sz w:val="22"/>
          <w:szCs w:val="22"/>
        </w:rPr>
        <w:t xml:space="preserve"> W</w:t>
      </w:r>
      <w:r w:rsidR="00176D25" w:rsidRPr="0064676D">
        <w:rPr>
          <w:rFonts w:ascii="Calibri" w:hAnsi="Calibri" w:cs="Tahoma"/>
          <w:b/>
          <w:bCs/>
          <w:iCs/>
          <w:sz w:val="22"/>
          <w:szCs w:val="22"/>
        </w:rPr>
        <w:t xml:space="preserve">ykonawca będzie  posiadał </w:t>
      </w:r>
      <w:r w:rsidR="00B94F23">
        <w:rPr>
          <w:rFonts w:ascii="Calibri" w:hAnsi="Calibri" w:cs="Tahoma"/>
          <w:b/>
          <w:bCs/>
          <w:iCs/>
          <w:sz w:val="22"/>
          <w:szCs w:val="22"/>
        </w:rPr>
        <w:t>placówkę</w:t>
      </w:r>
      <w:r w:rsidR="00176D25" w:rsidRPr="0064676D">
        <w:rPr>
          <w:rFonts w:ascii="Calibri" w:hAnsi="Calibri" w:cs="Tahoma"/>
          <w:b/>
          <w:bCs/>
          <w:iCs/>
          <w:sz w:val="22"/>
          <w:szCs w:val="22"/>
        </w:rPr>
        <w:t xml:space="preserve"> w odległości nie większej niż 500 metrów od </w:t>
      </w:r>
      <w:r>
        <w:rPr>
          <w:rFonts w:ascii="Calibri" w:hAnsi="Calibri" w:cs="Tahoma"/>
          <w:b/>
          <w:bCs/>
          <w:iCs/>
          <w:sz w:val="22"/>
          <w:szCs w:val="22"/>
        </w:rPr>
        <w:t xml:space="preserve">siedziby </w:t>
      </w:r>
      <w:r w:rsidR="00176D25" w:rsidRPr="0064676D">
        <w:rPr>
          <w:rFonts w:ascii="Calibri" w:hAnsi="Calibri" w:cs="Tahoma"/>
          <w:b/>
          <w:bCs/>
          <w:iCs/>
          <w:sz w:val="22"/>
          <w:szCs w:val="22"/>
        </w:rPr>
        <w:t xml:space="preserve"> </w:t>
      </w:r>
      <w:r>
        <w:rPr>
          <w:rFonts w:ascii="Calibri" w:hAnsi="Calibri" w:cs="Tahoma"/>
          <w:b/>
          <w:bCs/>
          <w:iCs/>
          <w:sz w:val="22"/>
          <w:szCs w:val="22"/>
        </w:rPr>
        <w:t>Z</w:t>
      </w:r>
      <w:r w:rsidR="00176D25" w:rsidRPr="0064676D">
        <w:rPr>
          <w:rFonts w:ascii="Calibri" w:hAnsi="Calibri" w:cs="Tahoma"/>
          <w:b/>
          <w:bCs/>
          <w:iCs/>
          <w:sz w:val="22"/>
          <w:szCs w:val="22"/>
        </w:rPr>
        <w:t>amawiającego</w:t>
      </w:r>
      <w:r>
        <w:rPr>
          <w:rFonts w:ascii="Calibri" w:hAnsi="Calibri" w:cs="Tahoma"/>
          <w:b/>
          <w:bCs/>
          <w:iCs/>
          <w:sz w:val="22"/>
          <w:szCs w:val="22"/>
        </w:rPr>
        <w:t>;</w:t>
      </w:r>
    </w:p>
    <w:p w:rsidR="005669BB" w:rsidRDefault="00176D25" w:rsidP="005669BB">
      <w:pPr>
        <w:numPr>
          <w:ilvl w:val="0"/>
          <w:numId w:val="33"/>
        </w:numPr>
        <w:ind w:left="1208" w:hanging="357"/>
        <w:jc w:val="both"/>
        <w:rPr>
          <w:rFonts w:ascii="Calibri" w:hAnsi="Calibri" w:cs="Tahoma"/>
          <w:b/>
          <w:bCs/>
          <w:iCs/>
          <w:sz w:val="22"/>
          <w:szCs w:val="22"/>
        </w:rPr>
      </w:pPr>
      <w:r w:rsidRPr="0064676D">
        <w:rPr>
          <w:rFonts w:ascii="Calibri" w:hAnsi="Calibri" w:cs="Tahoma"/>
          <w:b/>
          <w:bCs/>
          <w:iCs/>
          <w:sz w:val="22"/>
          <w:szCs w:val="22"/>
        </w:rPr>
        <w:t xml:space="preserve"> </w:t>
      </w:r>
      <w:r w:rsidR="005669BB">
        <w:rPr>
          <w:rFonts w:ascii="Calibri" w:hAnsi="Calibri" w:cs="Tahoma"/>
          <w:bCs/>
          <w:iCs/>
          <w:sz w:val="22"/>
          <w:szCs w:val="22"/>
        </w:rPr>
        <w:t>codziennie w dni robocze od poniedziałku do piątku w godzinach od 14:00 do 15:00</w:t>
      </w:r>
      <w:r w:rsidR="005669BB" w:rsidRPr="003661F2">
        <w:rPr>
          <w:rFonts w:ascii="Calibri" w:hAnsi="Calibri" w:cs="Tahoma"/>
          <w:bCs/>
          <w:iCs/>
          <w:sz w:val="22"/>
          <w:szCs w:val="22"/>
        </w:rPr>
        <w:t xml:space="preserve"> –</w:t>
      </w:r>
      <w:r w:rsidR="005669BB">
        <w:rPr>
          <w:rFonts w:ascii="Calibri" w:hAnsi="Calibri" w:cs="Tahoma"/>
          <w:bCs/>
          <w:iCs/>
          <w:sz w:val="22"/>
          <w:szCs w:val="22"/>
        </w:rPr>
        <w:t xml:space="preserve"> w </w:t>
      </w:r>
      <w:r w:rsidR="007B3E4E">
        <w:rPr>
          <w:rFonts w:ascii="Calibri" w:hAnsi="Calibri" w:cs="Tahoma"/>
          <w:bCs/>
          <w:iCs/>
          <w:sz w:val="22"/>
          <w:szCs w:val="22"/>
        </w:rPr>
        <w:t xml:space="preserve">siedzibie Zamawiającego, </w:t>
      </w:r>
      <w:r w:rsidR="005669BB">
        <w:rPr>
          <w:rFonts w:ascii="Calibri" w:hAnsi="Calibri" w:cs="Tahoma"/>
          <w:bCs/>
          <w:iCs/>
          <w:sz w:val="22"/>
          <w:szCs w:val="22"/>
        </w:rPr>
        <w:t xml:space="preserve"> w</w:t>
      </w:r>
      <w:r w:rsidR="005669BB">
        <w:rPr>
          <w:rFonts w:ascii="Calibri" w:hAnsi="Calibri" w:cs="Tahoma"/>
          <w:b/>
          <w:bCs/>
          <w:iCs/>
          <w:sz w:val="22"/>
          <w:szCs w:val="22"/>
        </w:rPr>
        <w:t xml:space="preserve"> przypadku, gdy W</w:t>
      </w:r>
      <w:r w:rsidR="005669BB" w:rsidRPr="0064676D">
        <w:rPr>
          <w:rFonts w:ascii="Calibri" w:hAnsi="Calibri" w:cs="Tahoma"/>
          <w:b/>
          <w:bCs/>
          <w:iCs/>
          <w:sz w:val="22"/>
          <w:szCs w:val="22"/>
        </w:rPr>
        <w:t xml:space="preserve">ykonawca </w:t>
      </w:r>
      <w:r w:rsidR="007B3E4E">
        <w:rPr>
          <w:rFonts w:ascii="Calibri" w:hAnsi="Calibri" w:cs="Tahoma"/>
          <w:b/>
          <w:bCs/>
          <w:iCs/>
          <w:sz w:val="22"/>
          <w:szCs w:val="22"/>
        </w:rPr>
        <w:t xml:space="preserve">nie będzie </w:t>
      </w:r>
      <w:r w:rsidR="005669BB" w:rsidRPr="0064676D">
        <w:rPr>
          <w:rFonts w:ascii="Calibri" w:hAnsi="Calibri" w:cs="Tahoma"/>
          <w:b/>
          <w:bCs/>
          <w:iCs/>
          <w:sz w:val="22"/>
          <w:szCs w:val="22"/>
        </w:rPr>
        <w:t xml:space="preserve">posiadał </w:t>
      </w:r>
      <w:r w:rsidR="005669BB">
        <w:rPr>
          <w:rFonts w:ascii="Calibri" w:hAnsi="Calibri" w:cs="Tahoma"/>
          <w:b/>
          <w:bCs/>
          <w:iCs/>
          <w:sz w:val="22"/>
          <w:szCs w:val="22"/>
        </w:rPr>
        <w:t>placówk</w:t>
      </w:r>
      <w:r w:rsidR="007B3E4E">
        <w:rPr>
          <w:rFonts w:ascii="Calibri" w:hAnsi="Calibri" w:cs="Tahoma"/>
          <w:b/>
          <w:bCs/>
          <w:iCs/>
          <w:sz w:val="22"/>
          <w:szCs w:val="22"/>
        </w:rPr>
        <w:t>i</w:t>
      </w:r>
      <w:r w:rsidR="005669BB" w:rsidRPr="0064676D">
        <w:rPr>
          <w:rFonts w:ascii="Calibri" w:hAnsi="Calibri" w:cs="Tahoma"/>
          <w:b/>
          <w:bCs/>
          <w:iCs/>
          <w:sz w:val="22"/>
          <w:szCs w:val="22"/>
        </w:rPr>
        <w:t xml:space="preserve"> w odległości nie większej niż 500 metrów od </w:t>
      </w:r>
      <w:r w:rsidR="005669BB">
        <w:rPr>
          <w:rFonts w:ascii="Calibri" w:hAnsi="Calibri" w:cs="Tahoma"/>
          <w:b/>
          <w:bCs/>
          <w:iCs/>
          <w:sz w:val="22"/>
          <w:szCs w:val="22"/>
        </w:rPr>
        <w:t xml:space="preserve">siedziby </w:t>
      </w:r>
      <w:r w:rsidR="005669BB" w:rsidRPr="0064676D">
        <w:rPr>
          <w:rFonts w:ascii="Calibri" w:hAnsi="Calibri" w:cs="Tahoma"/>
          <w:b/>
          <w:bCs/>
          <w:iCs/>
          <w:sz w:val="22"/>
          <w:szCs w:val="22"/>
        </w:rPr>
        <w:t xml:space="preserve"> </w:t>
      </w:r>
      <w:r w:rsidR="005669BB">
        <w:rPr>
          <w:rFonts w:ascii="Calibri" w:hAnsi="Calibri" w:cs="Tahoma"/>
          <w:b/>
          <w:bCs/>
          <w:iCs/>
          <w:sz w:val="22"/>
          <w:szCs w:val="22"/>
        </w:rPr>
        <w:t>Z</w:t>
      </w:r>
      <w:r w:rsidR="005669BB" w:rsidRPr="0064676D">
        <w:rPr>
          <w:rFonts w:ascii="Calibri" w:hAnsi="Calibri" w:cs="Tahoma"/>
          <w:b/>
          <w:bCs/>
          <w:iCs/>
          <w:sz w:val="22"/>
          <w:szCs w:val="22"/>
        </w:rPr>
        <w:t>amawiającego</w:t>
      </w:r>
      <w:r w:rsidR="007B3E4E">
        <w:rPr>
          <w:rFonts w:ascii="Calibri" w:hAnsi="Calibri" w:cs="Tahoma"/>
          <w:b/>
          <w:bCs/>
          <w:iCs/>
          <w:sz w:val="22"/>
          <w:szCs w:val="22"/>
        </w:rPr>
        <w:t>.</w:t>
      </w:r>
    </w:p>
    <w:p w:rsidR="00176D25" w:rsidRDefault="00176D25" w:rsidP="007B3E4E">
      <w:pPr>
        <w:ind w:left="851"/>
        <w:jc w:val="both"/>
        <w:rPr>
          <w:rFonts w:ascii="Calibri" w:hAnsi="Calibri" w:cs="Tahoma"/>
          <w:b/>
          <w:bCs/>
          <w:iCs/>
          <w:sz w:val="22"/>
          <w:szCs w:val="22"/>
        </w:rPr>
      </w:pPr>
    </w:p>
    <w:p w:rsidR="00010023" w:rsidRDefault="00176D25" w:rsidP="00010023">
      <w:pPr>
        <w:pStyle w:val="Akapitzlist"/>
        <w:numPr>
          <w:ilvl w:val="0"/>
          <w:numId w:val="25"/>
        </w:numPr>
        <w:jc w:val="both"/>
        <w:rPr>
          <w:rFonts w:ascii="Calibri" w:hAnsi="Calibri" w:cs="Tahoma"/>
          <w:bCs/>
          <w:iCs/>
          <w:sz w:val="22"/>
          <w:szCs w:val="22"/>
        </w:rPr>
      </w:pPr>
      <w:r w:rsidRPr="00010023">
        <w:rPr>
          <w:rFonts w:ascii="Calibri" w:hAnsi="Calibri" w:cs="Tahoma"/>
          <w:bCs/>
          <w:iCs/>
          <w:sz w:val="22"/>
          <w:szCs w:val="22"/>
        </w:rPr>
        <w:t>Nadanie przesyłek objętych przedmiotem zamówienia następować będzie w dniu ich odbioru przez Wykonawcę</w:t>
      </w:r>
      <w:r w:rsidR="00442EEA">
        <w:rPr>
          <w:rFonts w:ascii="Calibri" w:hAnsi="Calibri" w:cs="Tahoma"/>
          <w:bCs/>
          <w:iCs/>
          <w:sz w:val="22"/>
          <w:szCs w:val="22"/>
        </w:rPr>
        <w:t xml:space="preserve"> od Zamawiającego</w:t>
      </w:r>
      <w:r w:rsidR="00AE7002" w:rsidRPr="00010023">
        <w:rPr>
          <w:rFonts w:ascii="Calibri" w:hAnsi="Calibri" w:cs="Tahoma"/>
          <w:bCs/>
          <w:iCs/>
          <w:sz w:val="22"/>
          <w:szCs w:val="22"/>
        </w:rPr>
        <w:t>.</w:t>
      </w:r>
    </w:p>
    <w:p w:rsidR="00010023" w:rsidRDefault="00176D25" w:rsidP="00010023">
      <w:pPr>
        <w:pStyle w:val="Akapitzlist"/>
        <w:numPr>
          <w:ilvl w:val="0"/>
          <w:numId w:val="25"/>
        </w:numPr>
        <w:jc w:val="both"/>
        <w:rPr>
          <w:rFonts w:ascii="Calibri" w:hAnsi="Calibri" w:cs="Tahoma"/>
          <w:bCs/>
          <w:iCs/>
          <w:sz w:val="22"/>
          <w:szCs w:val="22"/>
        </w:rPr>
      </w:pPr>
      <w:r w:rsidRPr="00010023">
        <w:rPr>
          <w:rFonts w:ascii="Calibri" w:hAnsi="Calibri" w:cs="Tahoma"/>
          <w:bCs/>
          <w:iCs/>
          <w:sz w:val="22"/>
          <w:szCs w:val="22"/>
        </w:rPr>
        <w:t>Odbiór przesyłek dokonywany będzie przez</w:t>
      </w:r>
      <w:r w:rsidR="00121151">
        <w:rPr>
          <w:rFonts w:ascii="Calibri" w:hAnsi="Calibri" w:cs="Tahoma"/>
          <w:bCs/>
          <w:iCs/>
          <w:sz w:val="22"/>
          <w:szCs w:val="22"/>
        </w:rPr>
        <w:t xml:space="preserve"> upoważnionego przedstawiciela W</w:t>
      </w:r>
      <w:r w:rsidRPr="00010023">
        <w:rPr>
          <w:rFonts w:ascii="Calibri" w:hAnsi="Calibri" w:cs="Tahoma"/>
          <w:bCs/>
          <w:iCs/>
          <w:sz w:val="22"/>
          <w:szCs w:val="22"/>
        </w:rPr>
        <w:t>ykonawcy po okazaniu stosowanego upoważnienia.</w:t>
      </w:r>
    </w:p>
    <w:p w:rsidR="00010023" w:rsidRPr="00010023" w:rsidRDefault="00176D25" w:rsidP="00010023">
      <w:pPr>
        <w:pStyle w:val="Akapitzlist"/>
        <w:numPr>
          <w:ilvl w:val="0"/>
          <w:numId w:val="25"/>
        </w:numPr>
        <w:jc w:val="both"/>
        <w:rPr>
          <w:rFonts w:ascii="Calibri" w:hAnsi="Calibri" w:cs="Tahoma"/>
          <w:bCs/>
          <w:iCs/>
          <w:sz w:val="22"/>
          <w:szCs w:val="22"/>
        </w:rPr>
      </w:pPr>
      <w:r w:rsidRPr="00010023">
        <w:rPr>
          <w:rFonts w:ascii="Calibri" w:hAnsi="Calibri" w:cs="Tahoma"/>
          <w:bCs/>
          <w:iCs/>
          <w:color w:val="000000"/>
          <w:sz w:val="22"/>
          <w:szCs w:val="22"/>
        </w:rPr>
        <w:t>Nadanie przesyłek przygotowanych do wysłania musi być każdorazowo dokumentowane przez Wykonawcę pieczęcią, podpisem i datą w nadawczych rejestrach (dot. przesyłek rejestrowanych) oraz w zestawieniu ilościowym przesyłek (dla przesyłek nierejestrowanych) – według wzorów ustalonych z wykonawcą.</w:t>
      </w:r>
    </w:p>
    <w:p w:rsidR="00010023" w:rsidRPr="00010023" w:rsidRDefault="00176D25" w:rsidP="00010023">
      <w:pPr>
        <w:pStyle w:val="Akapitzlist"/>
        <w:numPr>
          <w:ilvl w:val="0"/>
          <w:numId w:val="25"/>
        </w:numPr>
        <w:jc w:val="both"/>
        <w:rPr>
          <w:rFonts w:ascii="Calibri" w:hAnsi="Calibri" w:cs="Tahoma"/>
          <w:bCs/>
          <w:iCs/>
          <w:sz w:val="22"/>
          <w:szCs w:val="22"/>
        </w:rPr>
      </w:pPr>
      <w:r w:rsidRPr="00010023">
        <w:rPr>
          <w:rFonts w:ascii="Calibri" w:hAnsi="Calibri" w:cs="Tahoma"/>
          <w:bCs/>
          <w:iCs/>
          <w:color w:val="000000"/>
          <w:sz w:val="22"/>
          <w:szCs w:val="22"/>
        </w:rPr>
        <w:t xml:space="preserve">Wykonawca zobowiązany będzie świadczyć usługi doręczenia zwrotnych potwierdzeń odbioru i zwrotów niedoręczonych przesyłek pocztowych do siedziby Zamawiającego, od poniedziałku do piątku w godzinach od </w:t>
      </w:r>
      <w:r w:rsidR="00AE7002" w:rsidRPr="00010023">
        <w:rPr>
          <w:rFonts w:ascii="Calibri" w:hAnsi="Calibri" w:cs="Tahoma"/>
          <w:bCs/>
          <w:iCs/>
          <w:color w:val="000000"/>
          <w:sz w:val="22"/>
          <w:szCs w:val="22"/>
        </w:rPr>
        <w:t>08:00 do 15</w:t>
      </w:r>
      <w:r w:rsidRPr="00010023">
        <w:rPr>
          <w:rFonts w:ascii="Calibri" w:hAnsi="Calibri" w:cs="Tahoma"/>
          <w:bCs/>
          <w:iCs/>
          <w:color w:val="000000"/>
          <w:sz w:val="22"/>
          <w:szCs w:val="22"/>
        </w:rPr>
        <w:t>:30.</w:t>
      </w:r>
    </w:p>
    <w:p w:rsidR="00010023" w:rsidRPr="00010023" w:rsidRDefault="00176D25" w:rsidP="00010023">
      <w:pPr>
        <w:pStyle w:val="Akapitzlist"/>
        <w:numPr>
          <w:ilvl w:val="0"/>
          <w:numId w:val="25"/>
        </w:numPr>
        <w:jc w:val="both"/>
        <w:rPr>
          <w:rFonts w:ascii="Calibri" w:hAnsi="Calibri" w:cs="Tahoma"/>
          <w:bCs/>
          <w:iCs/>
          <w:sz w:val="22"/>
          <w:szCs w:val="22"/>
        </w:rPr>
      </w:pPr>
      <w:r w:rsidRPr="00010023">
        <w:rPr>
          <w:rFonts w:ascii="Calibri" w:hAnsi="Calibri" w:cs="Tahoma"/>
          <w:bCs/>
          <w:iCs/>
          <w:color w:val="000000"/>
          <w:sz w:val="22"/>
          <w:szCs w:val="22"/>
        </w:rPr>
        <w:t xml:space="preserve">Wykonawca zobowiązany jest doręczać przesyłki pocztowe w terminach określonych </w:t>
      </w:r>
      <w:r w:rsidR="007623EC" w:rsidRPr="00010023">
        <w:rPr>
          <w:rFonts w:ascii="Calibri" w:hAnsi="Calibri" w:cs="Tahoma"/>
          <w:bCs/>
          <w:iCs/>
          <w:color w:val="000000"/>
          <w:sz w:val="22"/>
          <w:szCs w:val="22"/>
        </w:rPr>
        <w:br/>
      </w:r>
      <w:r w:rsidRPr="00010023">
        <w:rPr>
          <w:rFonts w:ascii="Calibri" w:hAnsi="Calibri" w:cs="Tahoma"/>
          <w:bCs/>
          <w:iCs/>
          <w:color w:val="000000"/>
          <w:sz w:val="22"/>
          <w:szCs w:val="22"/>
        </w:rPr>
        <w:t>w ustawie prawo pocztowe.</w:t>
      </w:r>
    </w:p>
    <w:p w:rsidR="00442EEA" w:rsidRPr="00442EEA" w:rsidRDefault="00176D25" w:rsidP="00442EEA">
      <w:pPr>
        <w:pStyle w:val="Akapitzlist"/>
        <w:numPr>
          <w:ilvl w:val="0"/>
          <w:numId w:val="25"/>
        </w:numPr>
        <w:jc w:val="both"/>
        <w:rPr>
          <w:rFonts w:ascii="Calibri" w:hAnsi="Calibri" w:cs="Tahoma"/>
          <w:bCs/>
          <w:iCs/>
          <w:sz w:val="22"/>
          <w:szCs w:val="22"/>
        </w:rPr>
      </w:pPr>
      <w:r w:rsidRPr="00010023">
        <w:rPr>
          <w:rFonts w:ascii="Calibri" w:hAnsi="Calibri" w:cs="Tahoma"/>
          <w:bCs/>
          <w:iCs/>
          <w:color w:val="000000"/>
          <w:sz w:val="22"/>
          <w:szCs w:val="22"/>
        </w:rPr>
        <w:t>Zamawiający wymaga, aby usługa dostarczania przesyłek świadczona była do każdego wskazanego przez Zamawiającego adresu w Polsce oraz poza granicami Polski.</w:t>
      </w:r>
    </w:p>
    <w:p w:rsidR="00176D25" w:rsidRPr="00442EEA" w:rsidRDefault="00176D25" w:rsidP="00442EEA">
      <w:pPr>
        <w:pStyle w:val="Akapitzlist"/>
        <w:numPr>
          <w:ilvl w:val="0"/>
          <w:numId w:val="25"/>
        </w:numPr>
        <w:jc w:val="both"/>
        <w:rPr>
          <w:rFonts w:ascii="Calibri" w:hAnsi="Calibri" w:cs="Tahoma"/>
          <w:bCs/>
          <w:iCs/>
          <w:sz w:val="22"/>
          <w:szCs w:val="22"/>
        </w:rPr>
      </w:pPr>
      <w:r w:rsidRPr="00442EEA">
        <w:rPr>
          <w:rFonts w:ascii="Calibri" w:hAnsi="Calibri" w:cs="Tahoma"/>
          <w:bCs/>
          <w:iCs/>
          <w:color w:val="000000"/>
          <w:sz w:val="22"/>
          <w:szCs w:val="22"/>
        </w:rPr>
        <w:t>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176D25" w:rsidRDefault="00176D25" w:rsidP="00C501D4">
      <w:pPr>
        <w:numPr>
          <w:ilvl w:val="0"/>
          <w:numId w:val="27"/>
        </w:numPr>
        <w:ind w:left="1208" w:hanging="357"/>
        <w:jc w:val="both"/>
        <w:rPr>
          <w:rFonts w:ascii="Calibri" w:hAnsi="Calibri" w:cs="Tahoma"/>
          <w:bCs/>
          <w:iCs/>
          <w:color w:val="000000"/>
          <w:sz w:val="22"/>
          <w:szCs w:val="22"/>
        </w:rPr>
      </w:pPr>
      <w:r>
        <w:rPr>
          <w:rFonts w:ascii="Calibri" w:hAnsi="Calibri" w:cs="Tahoma"/>
          <w:bCs/>
          <w:iCs/>
          <w:color w:val="000000"/>
          <w:sz w:val="22"/>
          <w:szCs w:val="22"/>
        </w:rPr>
        <w:lastRenderedPageBreak/>
        <w:t>dla przesyłek rejestrowanych – wpisanie każdej przesyłki do rejestru – książek nadawczych- sporządzanego w dwóch egzemplarzach, z których oryginał będzie przeznaczony dla placówki nadawczej Wykonawcy w celach rozliczeniowych, a kopia będzie stanowić dla Zamawiającego potwierdzenie nadania przesyłki,</w:t>
      </w:r>
    </w:p>
    <w:p w:rsidR="00176D25" w:rsidRPr="00987616" w:rsidRDefault="00176D25" w:rsidP="00C501D4">
      <w:pPr>
        <w:numPr>
          <w:ilvl w:val="0"/>
          <w:numId w:val="27"/>
        </w:numPr>
        <w:ind w:left="1208" w:hanging="357"/>
        <w:jc w:val="both"/>
        <w:rPr>
          <w:rFonts w:ascii="Calibri" w:hAnsi="Calibri" w:cs="Tahoma"/>
          <w:bCs/>
          <w:iCs/>
          <w:color w:val="000000"/>
          <w:sz w:val="22"/>
          <w:szCs w:val="22"/>
        </w:rPr>
      </w:pPr>
      <w:r>
        <w:rPr>
          <w:rFonts w:ascii="Calibri" w:hAnsi="Calibri" w:cs="Tahoma"/>
          <w:bCs/>
          <w:iCs/>
          <w:color w:val="000000"/>
          <w:sz w:val="22"/>
          <w:szCs w:val="22"/>
        </w:rPr>
        <w:t>dla przesyłek nierejestrowanych (zwykłych) – nadawanie przesyłek według zestawienia ilościowego z podziałem na kategorie i przedziały wagowe sporządzonego w dwóch egzemplarzach, z których oryginał będzie przeznaczony dla placówki nadawczej Wykonawcy w celach rozliczeniowych, a kopia stanowić będzie dla Zamawiającego potwierdzenie nadania danej partii przesyłek.</w:t>
      </w:r>
    </w:p>
    <w:p w:rsidR="00A3751D" w:rsidRDefault="00176D25" w:rsidP="00A3751D">
      <w:pPr>
        <w:pStyle w:val="Akapitzlist"/>
        <w:numPr>
          <w:ilvl w:val="0"/>
          <w:numId w:val="25"/>
        </w:numPr>
        <w:jc w:val="both"/>
        <w:rPr>
          <w:rFonts w:ascii="Calibri" w:hAnsi="Calibri" w:cs="Tahoma"/>
          <w:bCs/>
          <w:iCs/>
          <w:color w:val="000000"/>
          <w:sz w:val="22"/>
          <w:szCs w:val="22"/>
        </w:rPr>
      </w:pPr>
      <w:r w:rsidRPr="00442EEA">
        <w:rPr>
          <w:rFonts w:ascii="Calibri" w:hAnsi="Calibri" w:cs="Tahoma"/>
          <w:bCs/>
          <w:iCs/>
          <w:color w:val="000000"/>
          <w:sz w:val="22"/>
          <w:szCs w:val="22"/>
        </w:rPr>
        <w:t xml:space="preserve">Wzory książek nadawczych oraz zestawień ilościowych przesyłek winny być uzgodnione </w:t>
      </w:r>
      <w:r w:rsidRPr="00442EEA">
        <w:rPr>
          <w:rFonts w:ascii="Calibri" w:hAnsi="Calibri" w:cs="Tahoma"/>
          <w:bCs/>
          <w:iCs/>
          <w:color w:val="000000"/>
          <w:sz w:val="22"/>
          <w:szCs w:val="22"/>
        </w:rPr>
        <w:br/>
        <w:t>z Wykonawcą.</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Znaczek opłaty pocztowej zostanie zastąpiony pieczęcią wykonaną według wzoru dostarczonego przez Wykonawcę.</w:t>
      </w:r>
      <w:r w:rsidR="00A3751D">
        <w:rPr>
          <w:rFonts w:ascii="Calibri" w:hAnsi="Calibri" w:cs="Tahoma"/>
          <w:bCs/>
          <w:iCs/>
          <w:color w:val="000000"/>
          <w:sz w:val="22"/>
          <w:szCs w:val="22"/>
        </w:rPr>
        <w:t xml:space="preserve"> </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Do przesyłek listowych używane będą koperty Zamawiającego oraz potwierdzenia odbioru.</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Wszelkie oznaczenia przesyłek rejestrowanych i priorytetowych muszą być zapewnione przez Wykonawcę.</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 xml:space="preserve">Od Wykonawcy Zamawiający wymaga zapewnienia bezpłatnych formularzy potwierdzeń odbioru, z wyłączeniem formularzy potwierdzeń odbioru zgodnych z Kodeksem postępowania administracyjnego, na każdą pisemną prośbę zamawiającego. </w:t>
      </w:r>
    </w:p>
    <w:p w:rsidR="00A3751D" w:rsidRP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sz w:val="22"/>
          <w:szCs w:val="22"/>
        </w:rPr>
        <w:t xml:space="preserve"> Wykonawca będzie doręczał do siedziby Zamawiającego pokwitowane przez adresata „potwierdzenie odbioru” niezwłocznie po doręczeniu przesyłki, nie później jednak niż w ciągu 7 dni roboczych od dnia jej doręczenia. Zwrot niedoręczonych przesyłek odbywać się będzie niezwłocznie po wyczerpaniu możliwości ich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nie odebrania przez adresata.</w:t>
      </w:r>
    </w:p>
    <w:p w:rsidR="00A3751D" w:rsidRP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
          <w:bCs/>
          <w:iCs/>
          <w:color w:val="000000"/>
          <w:sz w:val="22"/>
          <w:szCs w:val="22"/>
        </w:rPr>
        <w:t xml:space="preserve">Wykonawca zobowiązany jest doręczać przesyłki na specjalnych zasadach zgodnie </w:t>
      </w:r>
      <w:r w:rsidRPr="00A3751D">
        <w:rPr>
          <w:rFonts w:ascii="Calibri" w:hAnsi="Calibri" w:cs="Tahoma"/>
          <w:b/>
          <w:bCs/>
          <w:iCs/>
          <w:color w:val="000000"/>
          <w:sz w:val="22"/>
          <w:szCs w:val="22"/>
        </w:rPr>
        <w:br/>
        <w:t>z obowiązującymi w dniu doręczenia przesyłki przepisami Kodeksu postępowania administracyjnego. W tych przypadkach Zamawiający zapewni odpowiednie formularze potwierdzenia odbioru.</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w:t>
      </w:r>
      <w:r w:rsidR="00121151">
        <w:rPr>
          <w:rFonts w:ascii="Calibri" w:hAnsi="Calibri" w:cs="Tahoma"/>
          <w:bCs/>
          <w:iCs/>
          <w:color w:val="000000"/>
          <w:sz w:val="22"/>
          <w:szCs w:val="22"/>
        </w:rPr>
        <w:t xml:space="preserve">aczonym dniu i czasie nastąpi na </w:t>
      </w:r>
      <w:r w:rsidRPr="00A3751D">
        <w:rPr>
          <w:rFonts w:ascii="Calibri" w:hAnsi="Calibri" w:cs="Tahoma"/>
          <w:bCs/>
          <w:iCs/>
          <w:color w:val="000000"/>
          <w:sz w:val="22"/>
          <w:szCs w:val="22"/>
        </w:rPr>
        <w:t xml:space="preserve">skutek działania siły wyższej. </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rsidR="00A3751D" w:rsidRDefault="00176D25" w:rsidP="00A3751D">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 xml:space="preserve">Płatności za przesyłki będą dokonywane z dołu na podstawie wystawionej przez Wykonawcę faktury za wykonane w danym miesiącu usługi. Faktura winna zostać wystawiona do dnia 7-go miesiąca następującego po miesiącu rozliczeniowym ze specyfikacją wykonanych usług. Płatności za wykonane usługi będą następować w </w:t>
      </w:r>
      <w:r w:rsidRPr="00A3751D">
        <w:rPr>
          <w:rFonts w:ascii="Calibri" w:hAnsi="Calibri" w:cs="Tahoma"/>
          <w:bCs/>
          <w:iCs/>
          <w:color w:val="000000"/>
          <w:sz w:val="22"/>
          <w:szCs w:val="22"/>
        </w:rPr>
        <w:lastRenderedPageBreak/>
        <w:t>terminie 14 dni od daty otrzymania przez Zamawiającego prawidłowo wystawionej faktury.</w:t>
      </w:r>
    </w:p>
    <w:p w:rsidR="003D20B4" w:rsidRDefault="00176D25" w:rsidP="003D20B4">
      <w:pPr>
        <w:pStyle w:val="Akapitzlist"/>
        <w:numPr>
          <w:ilvl w:val="0"/>
          <w:numId w:val="25"/>
        </w:numPr>
        <w:jc w:val="both"/>
        <w:rPr>
          <w:rFonts w:ascii="Calibri" w:hAnsi="Calibri" w:cs="Tahoma"/>
          <w:bCs/>
          <w:iCs/>
          <w:color w:val="000000"/>
          <w:sz w:val="22"/>
          <w:szCs w:val="22"/>
        </w:rPr>
      </w:pPr>
      <w:r w:rsidRPr="00A3751D">
        <w:rPr>
          <w:rFonts w:ascii="Calibri" w:hAnsi="Calibri" w:cs="Tahoma"/>
          <w:bCs/>
          <w:iCs/>
          <w:color w:val="000000"/>
          <w:sz w:val="22"/>
          <w:szCs w:val="22"/>
        </w:rPr>
        <w:t>Zamawiający określił w załączniku nr 1 do SIWZ przewidywane ilości nadawanych przesyłek przez okres obowiązywania umowy. Podana ilość przesyłek i ich rodzaje są szacunkowe (orientacyjne na podstawie historii usług pocztowych Zamawiającego) i mogą ulec zmianie w zależności od potrzeb zamawiającego, na co wykonawca wyraża zgodę, oświadczając tym samym, że nie będzie dochodził roszczeń z tytułu zmian ilościowych i rodzajowych w trakcie realizacji niniejszej umowy. Zamawiający nie jest zobowiązany do realizowania podanych ilości przesyłek. Rzeczywista ilość przesyłek pocztowych będzie wynikała z faktycznych potrzeb Zamawiającego w tym zakresie. W przypadku nadania przez Zamawiającego przesyłek nieokreślonych w formularzu ofertowym podstawą rozliczeń będą ceny z aktualnego cennika usług wykonawcy.</w:t>
      </w:r>
    </w:p>
    <w:p w:rsidR="00176D25" w:rsidRPr="003D20B4" w:rsidRDefault="00176D25" w:rsidP="003D20B4">
      <w:pPr>
        <w:pStyle w:val="Akapitzlist"/>
        <w:numPr>
          <w:ilvl w:val="0"/>
          <w:numId w:val="25"/>
        </w:numPr>
        <w:jc w:val="both"/>
        <w:rPr>
          <w:rFonts w:ascii="Calibri" w:hAnsi="Calibri" w:cs="Tahoma"/>
          <w:bCs/>
          <w:iCs/>
          <w:color w:val="000000"/>
          <w:sz w:val="22"/>
          <w:szCs w:val="22"/>
        </w:rPr>
      </w:pPr>
      <w:r w:rsidRPr="003D20B4">
        <w:rPr>
          <w:rFonts w:ascii="Calibri" w:hAnsi="Calibri" w:cs="Tahoma"/>
          <w:bCs/>
          <w:iCs/>
          <w:color w:val="000000"/>
          <w:sz w:val="22"/>
          <w:szCs w:val="22"/>
        </w:rPr>
        <w:t>Cena podana przez Wykonawcę nie będzie podlegała zmianom przez okres realizacji zamówienia, z wyjątkami:</w:t>
      </w:r>
    </w:p>
    <w:p w:rsidR="00176D25" w:rsidRDefault="00176D25" w:rsidP="00C501D4">
      <w:pPr>
        <w:numPr>
          <w:ilvl w:val="0"/>
          <w:numId w:val="26"/>
        </w:numPr>
        <w:ind w:left="1208" w:hanging="357"/>
        <w:jc w:val="both"/>
        <w:rPr>
          <w:rFonts w:ascii="Calibri" w:hAnsi="Calibri" w:cs="Tahoma"/>
          <w:bCs/>
          <w:iCs/>
          <w:color w:val="000000"/>
          <w:sz w:val="22"/>
          <w:szCs w:val="22"/>
        </w:rPr>
      </w:pPr>
      <w:r w:rsidRPr="00C00C1B">
        <w:rPr>
          <w:rFonts w:ascii="Calibri" w:hAnsi="Calibri" w:cs="Tahoma"/>
          <w:bCs/>
          <w:iCs/>
          <w:color w:val="000000"/>
          <w:sz w:val="22"/>
          <w:szCs w:val="22"/>
        </w:rPr>
        <w:t>w przypadku zmiany stawki podatku VAT na usługi pocztowe może nastąpić zmiana cen jednostkowych odpowiednio do stawki podatku,</w:t>
      </w:r>
    </w:p>
    <w:p w:rsidR="003D20B4" w:rsidRDefault="00176D25" w:rsidP="003D20B4">
      <w:pPr>
        <w:numPr>
          <w:ilvl w:val="0"/>
          <w:numId w:val="26"/>
        </w:numPr>
        <w:ind w:left="1208" w:hanging="357"/>
        <w:jc w:val="both"/>
        <w:rPr>
          <w:rFonts w:ascii="Calibri" w:hAnsi="Calibri" w:cs="Tahoma"/>
          <w:bCs/>
          <w:iCs/>
          <w:color w:val="000000"/>
          <w:sz w:val="22"/>
          <w:szCs w:val="22"/>
        </w:rPr>
      </w:pPr>
      <w:r w:rsidRPr="00C00C1B">
        <w:rPr>
          <w:rFonts w:ascii="Calibri" w:hAnsi="Calibri" w:cs="Tahoma"/>
          <w:bCs/>
          <w:iCs/>
          <w:color w:val="000000"/>
          <w:sz w:val="22"/>
          <w:szCs w:val="22"/>
        </w:rPr>
        <w:t>Zamawiającemu przysługuje możliwość korzystania z p</w:t>
      </w:r>
      <w:r>
        <w:rPr>
          <w:rFonts w:ascii="Calibri" w:hAnsi="Calibri" w:cs="Tahoma"/>
          <w:bCs/>
          <w:iCs/>
          <w:color w:val="000000"/>
          <w:sz w:val="22"/>
          <w:szCs w:val="22"/>
        </w:rPr>
        <w:t>rogramów u</w:t>
      </w:r>
      <w:r w:rsidRPr="00C00C1B">
        <w:rPr>
          <w:rFonts w:ascii="Calibri" w:hAnsi="Calibri" w:cs="Tahoma"/>
          <w:bCs/>
          <w:iCs/>
          <w:color w:val="000000"/>
          <w:sz w:val="22"/>
          <w:szCs w:val="22"/>
        </w:rPr>
        <w:t>pustowych oferowanych przez Wykonawcę w toku realizowanej umowy</w:t>
      </w:r>
      <w:r>
        <w:rPr>
          <w:rFonts w:ascii="Calibri" w:hAnsi="Calibri" w:cs="Tahoma"/>
          <w:bCs/>
          <w:iCs/>
          <w:color w:val="000000"/>
          <w:sz w:val="22"/>
          <w:szCs w:val="22"/>
        </w:rPr>
        <w:t>, bez konieczności aneksowania umowy.</w:t>
      </w:r>
      <w:r w:rsidR="003D20B4">
        <w:rPr>
          <w:rFonts w:ascii="Calibri" w:hAnsi="Calibri" w:cs="Tahoma"/>
          <w:bCs/>
          <w:iCs/>
          <w:color w:val="000000"/>
          <w:sz w:val="22"/>
          <w:szCs w:val="22"/>
        </w:rPr>
        <w:t xml:space="preserve"> Wówczas o ewentualnym </w:t>
      </w:r>
      <w:r w:rsidR="00000AC6">
        <w:rPr>
          <w:rFonts w:ascii="Calibri" w:hAnsi="Calibri" w:cs="Tahoma"/>
          <w:bCs/>
          <w:iCs/>
          <w:color w:val="000000"/>
          <w:sz w:val="22"/>
          <w:szCs w:val="22"/>
        </w:rPr>
        <w:t>upuście</w:t>
      </w:r>
      <w:r w:rsidR="003D20B4">
        <w:rPr>
          <w:rFonts w:ascii="Calibri" w:hAnsi="Calibri" w:cs="Tahoma"/>
          <w:bCs/>
          <w:iCs/>
          <w:color w:val="000000"/>
          <w:sz w:val="22"/>
          <w:szCs w:val="22"/>
        </w:rPr>
        <w:t xml:space="preserve"> W</w:t>
      </w:r>
      <w:r>
        <w:rPr>
          <w:rFonts w:ascii="Calibri" w:hAnsi="Calibri" w:cs="Tahoma"/>
          <w:bCs/>
          <w:iCs/>
          <w:color w:val="000000"/>
          <w:sz w:val="22"/>
          <w:szCs w:val="22"/>
        </w:rPr>
        <w:t>ykonawca powiadomi Zamawiającego na piśmie.</w:t>
      </w:r>
    </w:p>
    <w:p w:rsidR="003D20B4" w:rsidRDefault="00176D25" w:rsidP="003D20B4">
      <w:pPr>
        <w:pStyle w:val="Akapitzlist"/>
        <w:numPr>
          <w:ilvl w:val="0"/>
          <w:numId w:val="25"/>
        </w:numPr>
        <w:jc w:val="both"/>
        <w:rPr>
          <w:rFonts w:ascii="Calibri" w:hAnsi="Calibri" w:cs="Tahoma"/>
          <w:bCs/>
          <w:iCs/>
          <w:color w:val="000000"/>
          <w:sz w:val="22"/>
          <w:szCs w:val="22"/>
        </w:rPr>
      </w:pPr>
      <w:r w:rsidRPr="003D20B4">
        <w:rPr>
          <w:rFonts w:ascii="Calibri" w:hAnsi="Calibri" w:cs="Tahoma"/>
          <w:bCs/>
          <w:iCs/>
          <w:color w:val="000000"/>
          <w:sz w:val="22"/>
          <w:szCs w:val="22"/>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rsidR="003D20B4" w:rsidRPr="003D20B4" w:rsidRDefault="00176D25" w:rsidP="003D20B4">
      <w:pPr>
        <w:pStyle w:val="Akapitzlist"/>
        <w:numPr>
          <w:ilvl w:val="0"/>
          <w:numId w:val="25"/>
        </w:numPr>
        <w:jc w:val="both"/>
        <w:rPr>
          <w:rFonts w:ascii="Calibri" w:hAnsi="Calibri" w:cs="Tahoma"/>
          <w:bCs/>
          <w:iCs/>
          <w:color w:val="000000"/>
          <w:sz w:val="22"/>
          <w:szCs w:val="22"/>
        </w:rPr>
      </w:pPr>
      <w:r w:rsidRPr="003D20B4">
        <w:rPr>
          <w:rFonts w:ascii="Calibri" w:hAnsi="Calibri" w:cs="Tahoma"/>
          <w:bCs/>
          <w:iCs/>
          <w:sz w:val="22"/>
          <w:szCs w:val="22"/>
        </w:rPr>
        <w:t xml:space="preserve">Reklamację z tytułu niewykonania usługi Zamawiający może zgłosić do Wykonawcy po upływie 14 dni, od dnia nadania przesyłki rejestrowanej nie później jednak niż 12 miesięcy od jej nadania. Termin udzielenia odpowiedzi na reklamację nie może przekroczyć terminu wynikającego z ustawy Prawo Pocztowe i Rozporządzenia Ministra Administracji i Cyfryzacji, o którym mowa w ust. </w:t>
      </w:r>
      <w:r w:rsidR="008F5184" w:rsidRPr="003D20B4">
        <w:rPr>
          <w:rFonts w:ascii="Calibri" w:hAnsi="Calibri" w:cs="Tahoma"/>
          <w:bCs/>
          <w:iCs/>
          <w:sz w:val="22"/>
          <w:szCs w:val="22"/>
        </w:rPr>
        <w:t>6</w:t>
      </w:r>
      <w:r w:rsidRPr="003D20B4">
        <w:rPr>
          <w:rFonts w:ascii="Calibri" w:hAnsi="Calibri" w:cs="Tahoma"/>
          <w:bCs/>
          <w:iCs/>
          <w:sz w:val="22"/>
          <w:szCs w:val="22"/>
        </w:rPr>
        <w:t>.</w:t>
      </w:r>
    </w:p>
    <w:p w:rsidR="00E629F1" w:rsidRDefault="0059775D" w:rsidP="00E629F1">
      <w:pPr>
        <w:pStyle w:val="Akapitzlist"/>
        <w:numPr>
          <w:ilvl w:val="0"/>
          <w:numId w:val="25"/>
        </w:numPr>
        <w:jc w:val="both"/>
        <w:rPr>
          <w:rFonts w:ascii="Calibri" w:hAnsi="Calibri" w:cs="Tahoma"/>
          <w:bCs/>
          <w:iCs/>
          <w:color w:val="000000"/>
          <w:sz w:val="22"/>
          <w:szCs w:val="22"/>
        </w:rPr>
      </w:pPr>
      <w:r w:rsidRPr="00E629F1">
        <w:rPr>
          <w:rFonts w:ascii="Calibri" w:hAnsi="Calibri" w:cs="Tahoma"/>
          <w:bCs/>
          <w:iCs/>
          <w:color w:val="000000"/>
          <w:sz w:val="22"/>
          <w:szCs w:val="22"/>
        </w:rPr>
        <w:t>Zamawiający wymaga aby W</w:t>
      </w:r>
      <w:r w:rsidR="00176D25" w:rsidRPr="00E629F1">
        <w:rPr>
          <w:rFonts w:ascii="Calibri" w:hAnsi="Calibri" w:cs="Tahoma"/>
          <w:bCs/>
          <w:iCs/>
          <w:color w:val="000000"/>
          <w:sz w:val="22"/>
          <w:szCs w:val="22"/>
        </w:rPr>
        <w:t>ykonawca posiadał własną placówkę zlokal</w:t>
      </w:r>
      <w:r w:rsidR="003D20B4" w:rsidRPr="00E629F1">
        <w:rPr>
          <w:rFonts w:ascii="Calibri" w:hAnsi="Calibri" w:cs="Tahoma"/>
          <w:bCs/>
          <w:iCs/>
          <w:color w:val="000000"/>
          <w:sz w:val="22"/>
          <w:szCs w:val="22"/>
        </w:rPr>
        <w:t xml:space="preserve">izowaną </w:t>
      </w:r>
      <w:r w:rsidR="003D20B4" w:rsidRPr="00E629F1">
        <w:rPr>
          <w:rFonts w:ascii="Calibri" w:hAnsi="Calibri" w:cs="Tahoma"/>
          <w:bCs/>
          <w:iCs/>
          <w:color w:val="000000"/>
          <w:sz w:val="22"/>
          <w:szCs w:val="22"/>
        </w:rPr>
        <w:br/>
        <w:t xml:space="preserve">w  </w:t>
      </w:r>
      <w:r w:rsidR="00E629F1" w:rsidRPr="00E629F1">
        <w:rPr>
          <w:rFonts w:ascii="Calibri" w:hAnsi="Calibri" w:cs="Tahoma"/>
          <w:bCs/>
          <w:iCs/>
          <w:color w:val="000000"/>
          <w:sz w:val="22"/>
          <w:szCs w:val="22"/>
        </w:rPr>
        <w:t>miejscowości</w:t>
      </w:r>
      <w:r w:rsidR="00176D25" w:rsidRPr="00E629F1">
        <w:rPr>
          <w:rFonts w:ascii="Calibri" w:hAnsi="Calibri" w:cs="Tahoma"/>
          <w:bCs/>
          <w:iCs/>
          <w:color w:val="000000"/>
          <w:sz w:val="22"/>
          <w:szCs w:val="22"/>
        </w:rPr>
        <w:t xml:space="preserve"> będąc</w:t>
      </w:r>
      <w:r w:rsidR="00E629F1" w:rsidRPr="00E629F1">
        <w:rPr>
          <w:rFonts w:ascii="Calibri" w:hAnsi="Calibri" w:cs="Tahoma"/>
          <w:bCs/>
          <w:iCs/>
          <w:color w:val="000000"/>
          <w:sz w:val="22"/>
          <w:szCs w:val="22"/>
        </w:rPr>
        <w:t>ej</w:t>
      </w:r>
      <w:r w:rsidR="00176D25" w:rsidRPr="00E629F1">
        <w:rPr>
          <w:rFonts w:ascii="Calibri" w:hAnsi="Calibri" w:cs="Tahoma"/>
          <w:bCs/>
          <w:iCs/>
          <w:color w:val="000000"/>
          <w:sz w:val="22"/>
          <w:szCs w:val="22"/>
        </w:rPr>
        <w:t xml:space="preserve"> siedzibą Zamawiającego</w:t>
      </w:r>
      <w:r w:rsidR="00E629F1" w:rsidRPr="00E629F1">
        <w:rPr>
          <w:rFonts w:ascii="Calibri" w:hAnsi="Calibri" w:cs="Tahoma"/>
          <w:bCs/>
          <w:iCs/>
          <w:color w:val="000000"/>
          <w:sz w:val="22"/>
          <w:szCs w:val="22"/>
        </w:rPr>
        <w:t>.</w:t>
      </w:r>
      <w:r w:rsidR="00176D25" w:rsidRPr="00E629F1">
        <w:rPr>
          <w:rFonts w:ascii="Calibri" w:hAnsi="Calibri" w:cs="Tahoma"/>
          <w:bCs/>
          <w:iCs/>
          <w:color w:val="000000"/>
          <w:sz w:val="22"/>
          <w:szCs w:val="22"/>
        </w:rPr>
        <w:t xml:space="preserve"> Adres placówk</w:t>
      </w:r>
      <w:r w:rsidR="00E629F1" w:rsidRPr="00E629F1">
        <w:rPr>
          <w:rFonts w:ascii="Calibri" w:hAnsi="Calibri" w:cs="Tahoma"/>
          <w:bCs/>
          <w:iCs/>
          <w:color w:val="000000"/>
          <w:sz w:val="22"/>
          <w:szCs w:val="22"/>
        </w:rPr>
        <w:t>i</w:t>
      </w:r>
      <w:r w:rsidR="00176D25" w:rsidRPr="00E629F1">
        <w:rPr>
          <w:rFonts w:ascii="Calibri" w:hAnsi="Calibri" w:cs="Tahoma"/>
          <w:bCs/>
          <w:iCs/>
          <w:color w:val="000000"/>
          <w:sz w:val="22"/>
          <w:szCs w:val="22"/>
        </w:rPr>
        <w:t xml:space="preserve"> Wykonawcy należy podać zgodnie z załącznikiem nr 9 do SIWZ.</w:t>
      </w:r>
    </w:p>
    <w:p w:rsidR="00663D72" w:rsidRPr="00E629F1" w:rsidRDefault="00A04716" w:rsidP="00E629F1">
      <w:pPr>
        <w:pStyle w:val="Akapitzlist"/>
        <w:numPr>
          <w:ilvl w:val="0"/>
          <w:numId w:val="25"/>
        </w:numPr>
        <w:jc w:val="both"/>
        <w:rPr>
          <w:rFonts w:ascii="Calibri" w:hAnsi="Calibri" w:cs="Tahoma"/>
          <w:bCs/>
          <w:iCs/>
          <w:color w:val="000000"/>
          <w:sz w:val="22"/>
          <w:szCs w:val="22"/>
        </w:rPr>
      </w:pPr>
      <w:r w:rsidRPr="00E629F1">
        <w:rPr>
          <w:rFonts w:ascii="Calibri" w:hAnsi="Calibri" w:cs="Tahoma"/>
          <w:bCs/>
          <w:iCs/>
          <w:sz w:val="22"/>
          <w:szCs w:val="22"/>
        </w:rPr>
        <w:t>Kody wspólnego słownika Zamówień (CPV)</w:t>
      </w:r>
      <w:r w:rsidRPr="00E629F1">
        <w:rPr>
          <w:rFonts w:asciiTheme="minorHAnsi" w:hAnsiTheme="minorHAnsi"/>
          <w:sz w:val="22"/>
          <w:szCs w:val="22"/>
        </w:rPr>
        <w:t xml:space="preserve">: </w:t>
      </w:r>
      <w:r w:rsidR="001D2A28" w:rsidRPr="00E629F1">
        <w:rPr>
          <w:rFonts w:ascii="Calibri" w:hAnsi="Calibri" w:cs="Tahoma"/>
          <w:b/>
          <w:bCs/>
          <w:iCs/>
          <w:sz w:val="22"/>
          <w:szCs w:val="22"/>
          <w:u w:val="single"/>
        </w:rPr>
        <w:t>64110000-0</w:t>
      </w:r>
      <w:r w:rsidR="001D2A28" w:rsidRPr="00E629F1">
        <w:rPr>
          <w:rFonts w:ascii="Calibri" w:hAnsi="Calibri" w:cs="Tahoma"/>
          <w:b/>
          <w:bCs/>
          <w:i/>
          <w:iCs/>
          <w:sz w:val="22"/>
          <w:szCs w:val="22"/>
          <w:u w:val="single"/>
        </w:rPr>
        <w:t xml:space="preserve"> – usługi pocztowe, </w:t>
      </w:r>
      <w:r w:rsidR="001D2A28" w:rsidRPr="00E629F1">
        <w:rPr>
          <w:rFonts w:ascii="Calibri" w:hAnsi="Calibri" w:cs="Tahoma"/>
          <w:b/>
          <w:bCs/>
          <w:iCs/>
          <w:sz w:val="22"/>
          <w:szCs w:val="22"/>
          <w:u w:val="single"/>
        </w:rPr>
        <w:t>64112000-4</w:t>
      </w:r>
      <w:r w:rsidR="001D2A28" w:rsidRPr="00E629F1">
        <w:rPr>
          <w:rFonts w:ascii="Calibri" w:hAnsi="Calibri" w:cs="Tahoma"/>
          <w:b/>
          <w:bCs/>
          <w:i/>
          <w:iCs/>
          <w:sz w:val="22"/>
          <w:szCs w:val="22"/>
          <w:u w:val="single"/>
        </w:rPr>
        <w:t xml:space="preserve"> – usługi pocztowe dotyczące listów, </w:t>
      </w:r>
      <w:r w:rsidR="001D2A28" w:rsidRPr="00E629F1">
        <w:rPr>
          <w:rFonts w:ascii="Calibri" w:hAnsi="Calibri" w:cs="Tahoma"/>
          <w:b/>
          <w:bCs/>
          <w:iCs/>
          <w:sz w:val="22"/>
          <w:szCs w:val="22"/>
          <w:u w:val="single"/>
        </w:rPr>
        <w:t>64113000-1</w:t>
      </w:r>
      <w:r w:rsidR="001D2A28" w:rsidRPr="00E629F1">
        <w:rPr>
          <w:rFonts w:ascii="Calibri" w:hAnsi="Calibri" w:cs="Tahoma"/>
          <w:b/>
          <w:bCs/>
          <w:i/>
          <w:iCs/>
          <w:sz w:val="22"/>
          <w:szCs w:val="22"/>
          <w:u w:val="single"/>
        </w:rPr>
        <w:t xml:space="preserve"> – usługi pocztowe dotyczące paczek</w:t>
      </w:r>
    </w:p>
    <w:p w:rsidR="00BC05DE" w:rsidRPr="00BC05DE" w:rsidRDefault="00BC05DE" w:rsidP="00BC05DE">
      <w:pPr>
        <w:pStyle w:val="Akapitzlist"/>
        <w:ind w:left="851"/>
        <w:jc w:val="both"/>
        <w:rPr>
          <w:rFonts w:ascii="Calibri" w:hAnsi="Calibri" w:cs="Tahoma"/>
          <w:b/>
          <w:bCs/>
          <w:iCs/>
          <w:sz w:val="22"/>
          <w:szCs w:val="22"/>
        </w:rPr>
      </w:pPr>
    </w:p>
    <w:p w:rsidR="00012292" w:rsidRPr="00452100" w:rsidRDefault="001A63FC" w:rsidP="000714A9">
      <w:pPr>
        <w:pStyle w:val="Akapitzlist"/>
        <w:numPr>
          <w:ilvl w:val="0"/>
          <w:numId w:val="1"/>
        </w:numPr>
        <w:ind w:left="425" w:hanging="425"/>
        <w:jc w:val="both"/>
        <w:rPr>
          <w:rFonts w:ascii="Calibri" w:hAnsi="Calibri" w:cs="Tahoma"/>
          <w:b/>
          <w:bCs/>
          <w:iCs/>
          <w:sz w:val="22"/>
          <w:szCs w:val="22"/>
        </w:rPr>
      </w:pPr>
      <w:r w:rsidRPr="00D12018">
        <w:rPr>
          <w:rFonts w:ascii="Calibri" w:hAnsi="Calibri" w:cs="Tahoma"/>
          <w:b/>
          <w:bCs/>
          <w:iCs/>
          <w:sz w:val="22"/>
          <w:szCs w:val="22"/>
        </w:rPr>
        <w:t>Postanowienia ogólne</w:t>
      </w:r>
    </w:p>
    <w:p w:rsidR="00CE6ACD" w:rsidRPr="00CE6ACD" w:rsidRDefault="00CE6ACD" w:rsidP="00C52BEE">
      <w:pPr>
        <w:pStyle w:val="Akapitzlist"/>
        <w:numPr>
          <w:ilvl w:val="0"/>
          <w:numId w:val="2"/>
        </w:numPr>
        <w:ind w:left="850" w:hanging="357"/>
        <w:jc w:val="both"/>
        <w:rPr>
          <w:rFonts w:asciiTheme="minorHAnsi" w:hAnsiTheme="minorHAnsi"/>
          <w:sz w:val="22"/>
          <w:szCs w:val="22"/>
        </w:rPr>
      </w:pPr>
      <w:r>
        <w:rPr>
          <w:rFonts w:asciiTheme="minorHAnsi" w:hAnsiTheme="minorHAnsi"/>
          <w:sz w:val="22"/>
          <w:szCs w:val="22"/>
        </w:rPr>
        <w:t>Postępowanie prowadzone jest na zasadach określonych w niniejszej specyfikacji.</w:t>
      </w:r>
    </w:p>
    <w:p w:rsidR="00012292" w:rsidRPr="0046070E" w:rsidRDefault="00012292" w:rsidP="00C52BEE">
      <w:pPr>
        <w:pStyle w:val="Akapitzlist"/>
        <w:numPr>
          <w:ilvl w:val="0"/>
          <w:numId w:val="2"/>
        </w:numPr>
        <w:ind w:left="850" w:hanging="357"/>
        <w:jc w:val="both"/>
        <w:rPr>
          <w:rFonts w:asciiTheme="minorHAnsi" w:hAnsiTheme="minorHAnsi"/>
          <w:sz w:val="22"/>
          <w:szCs w:val="22"/>
        </w:rPr>
      </w:pPr>
      <w:r w:rsidRPr="00012292">
        <w:rPr>
          <w:rFonts w:ascii="Calibri" w:hAnsi="Calibri" w:cs="Tahoma"/>
          <w:bCs/>
          <w:iCs/>
          <w:sz w:val="22"/>
          <w:szCs w:val="22"/>
        </w:rPr>
        <w:t>Zamawiający nie przewiduje składania ofert wariantowych.</w:t>
      </w:r>
    </w:p>
    <w:p w:rsidR="00012292" w:rsidRPr="001241EA" w:rsidRDefault="00012292" w:rsidP="00C52BEE">
      <w:pPr>
        <w:numPr>
          <w:ilvl w:val="0"/>
          <w:numId w:val="2"/>
        </w:numPr>
        <w:ind w:left="850" w:hanging="357"/>
        <w:jc w:val="both"/>
        <w:rPr>
          <w:rFonts w:ascii="Calibri" w:hAnsi="Calibri" w:cs="Tahoma"/>
          <w:bCs/>
          <w:iCs/>
          <w:sz w:val="22"/>
          <w:szCs w:val="22"/>
        </w:rPr>
      </w:pPr>
      <w:r w:rsidRPr="00012292">
        <w:rPr>
          <w:rFonts w:ascii="Calibri" w:hAnsi="Calibri" w:cs="Tahoma"/>
          <w:bCs/>
          <w:iCs/>
          <w:sz w:val="22"/>
          <w:szCs w:val="22"/>
        </w:rPr>
        <w:t>Zamawiający nie przewiduje złożenia ofert częściowych. Zamówienie obejmuje 1 zadanie.</w:t>
      </w:r>
    </w:p>
    <w:p w:rsidR="00012292" w:rsidRPr="00C63483" w:rsidRDefault="00012292" w:rsidP="00C52BEE">
      <w:pPr>
        <w:numPr>
          <w:ilvl w:val="0"/>
          <w:numId w:val="2"/>
        </w:numPr>
        <w:ind w:left="850" w:hanging="357"/>
        <w:jc w:val="both"/>
        <w:rPr>
          <w:rFonts w:ascii="Calibri" w:hAnsi="Calibri" w:cs="Tahoma"/>
          <w:bCs/>
          <w:iCs/>
          <w:sz w:val="22"/>
          <w:szCs w:val="22"/>
        </w:rPr>
      </w:pPr>
      <w:r w:rsidRPr="00012292">
        <w:rPr>
          <w:rFonts w:ascii="Calibri" w:hAnsi="Calibri" w:cs="Tahoma"/>
          <w:bCs/>
          <w:iCs/>
          <w:sz w:val="22"/>
          <w:szCs w:val="22"/>
        </w:rPr>
        <w:t>Zamawiający nie przewiduje zwrotu kosztów udział</w:t>
      </w:r>
      <w:r w:rsidR="00452100">
        <w:rPr>
          <w:rFonts w:ascii="Calibri" w:hAnsi="Calibri" w:cs="Tahoma"/>
          <w:bCs/>
          <w:iCs/>
          <w:sz w:val="22"/>
          <w:szCs w:val="22"/>
        </w:rPr>
        <w:t>u</w:t>
      </w:r>
      <w:r w:rsidRPr="00012292">
        <w:rPr>
          <w:rFonts w:ascii="Calibri" w:hAnsi="Calibri" w:cs="Tahoma"/>
          <w:bCs/>
          <w:iCs/>
          <w:sz w:val="22"/>
          <w:szCs w:val="22"/>
        </w:rPr>
        <w:t xml:space="preserve"> w postępowaniu.</w:t>
      </w:r>
    </w:p>
    <w:p w:rsidR="00C57E1F" w:rsidRDefault="00012292" w:rsidP="00C52BEE">
      <w:pPr>
        <w:numPr>
          <w:ilvl w:val="0"/>
          <w:numId w:val="2"/>
        </w:numPr>
        <w:ind w:left="850" w:hanging="357"/>
        <w:jc w:val="both"/>
        <w:rPr>
          <w:rFonts w:ascii="Calibri" w:hAnsi="Calibri" w:cs="Tahoma"/>
          <w:bCs/>
          <w:iCs/>
          <w:sz w:val="22"/>
          <w:szCs w:val="22"/>
        </w:rPr>
      </w:pPr>
      <w:r w:rsidRPr="00012292">
        <w:rPr>
          <w:rFonts w:ascii="Calibri" w:hAnsi="Calibri" w:cs="Tahoma"/>
          <w:bCs/>
          <w:iCs/>
          <w:sz w:val="22"/>
          <w:szCs w:val="22"/>
        </w:rPr>
        <w:t>Zamawiający nie wymaga wpłaty wadium ani zabezpieczenia należytego wykonania umowy.</w:t>
      </w:r>
    </w:p>
    <w:p w:rsidR="0029126B" w:rsidRDefault="00054F15" w:rsidP="00BC05DE">
      <w:pPr>
        <w:numPr>
          <w:ilvl w:val="0"/>
          <w:numId w:val="2"/>
        </w:numPr>
        <w:spacing w:after="240"/>
        <w:ind w:left="850" w:hanging="357"/>
        <w:jc w:val="both"/>
        <w:rPr>
          <w:rFonts w:ascii="Calibri" w:hAnsi="Calibri" w:cs="Tahoma"/>
          <w:bCs/>
          <w:iCs/>
          <w:sz w:val="22"/>
          <w:szCs w:val="22"/>
        </w:rPr>
      </w:pPr>
      <w:r w:rsidRPr="000837F9">
        <w:rPr>
          <w:rFonts w:ascii="Calibri" w:hAnsi="Calibri" w:cs="Tahoma"/>
          <w:bCs/>
          <w:iCs/>
          <w:sz w:val="22"/>
          <w:szCs w:val="22"/>
        </w:rPr>
        <w:t>Zamawiający dopuszcza powierzenie wykonania części zamówienia podwykonawcom.</w:t>
      </w:r>
    </w:p>
    <w:p w:rsidR="00A04716" w:rsidRPr="000837F9" w:rsidRDefault="00054F15" w:rsidP="00BC05DE">
      <w:pPr>
        <w:numPr>
          <w:ilvl w:val="0"/>
          <w:numId w:val="2"/>
        </w:numPr>
        <w:spacing w:after="240"/>
        <w:ind w:left="850" w:hanging="357"/>
        <w:jc w:val="both"/>
        <w:rPr>
          <w:rFonts w:ascii="Calibri" w:hAnsi="Calibri" w:cs="Tahoma"/>
          <w:bCs/>
          <w:iCs/>
          <w:sz w:val="22"/>
          <w:szCs w:val="22"/>
        </w:rPr>
      </w:pPr>
      <w:r w:rsidRPr="000837F9">
        <w:rPr>
          <w:rFonts w:ascii="Calibri" w:hAnsi="Calibri" w:cs="Tahoma"/>
          <w:bCs/>
          <w:iCs/>
          <w:sz w:val="22"/>
          <w:szCs w:val="22"/>
        </w:rPr>
        <w:t>Za</w:t>
      </w:r>
      <w:r w:rsidR="0029126B">
        <w:rPr>
          <w:rFonts w:ascii="Calibri" w:hAnsi="Calibri" w:cs="Tahoma"/>
          <w:bCs/>
          <w:iCs/>
          <w:sz w:val="22"/>
          <w:szCs w:val="22"/>
        </w:rPr>
        <w:t>mawiający żąda wskazania przez W</w:t>
      </w:r>
      <w:r w:rsidRPr="000837F9">
        <w:rPr>
          <w:rFonts w:ascii="Calibri" w:hAnsi="Calibri" w:cs="Tahoma"/>
          <w:bCs/>
          <w:iCs/>
          <w:sz w:val="22"/>
          <w:szCs w:val="22"/>
        </w:rPr>
        <w:t>ykonawcę w ofercie części zamówienia, której wykonanie powierzy podwykonawcom.</w:t>
      </w:r>
    </w:p>
    <w:p w:rsidR="00A04716" w:rsidRPr="00D12018" w:rsidRDefault="00A04716" w:rsidP="000714A9">
      <w:pPr>
        <w:pStyle w:val="Akapitzlist"/>
        <w:numPr>
          <w:ilvl w:val="0"/>
          <w:numId w:val="1"/>
        </w:numPr>
        <w:ind w:left="425" w:hanging="425"/>
        <w:jc w:val="both"/>
        <w:rPr>
          <w:rFonts w:asciiTheme="minorHAnsi" w:hAnsiTheme="minorHAnsi"/>
          <w:b/>
          <w:sz w:val="22"/>
          <w:szCs w:val="22"/>
        </w:rPr>
      </w:pPr>
      <w:r w:rsidRPr="00D12018">
        <w:rPr>
          <w:rFonts w:asciiTheme="minorHAnsi" w:hAnsiTheme="minorHAnsi"/>
          <w:b/>
          <w:sz w:val="22"/>
          <w:szCs w:val="22"/>
        </w:rPr>
        <w:t xml:space="preserve">Termin </w:t>
      </w:r>
      <w:r w:rsidR="004F40E9">
        <w:rPr>
          <w:rFonts w:asciiTheme="minorHAnsi" w:hAnsiTheme="minorHAnsi"/>
          <w:b/>
          <w:sz w:val="22"/>
          <w:szCs w:val="22"/>
        </w:rPr>
        <w:t>związania ofertą</w:t>
      </w:r>
    </w:p>
    <w:p w:rsidR="00671B70" w:rsidRDefault="004F40E9" w:rsidP="00C501D4">
      <w:pPr>
        <w:pStyle w:val="Akapitzlist"/>
        <w:numPr>
          <w:ilvl w:val="0"/>
          <w:numId w:val="36"/>
        </w:numPr>
        <w:ind w:left="850" w:hanging="357"/>
        <w:jc w:val="both"/>
        <w:rPr>
          <w:rFonts w:ascii="Calibri" w:hAnsi="Calibri" w:cs="Tahoma"/>
          <w:bCs/>
          <w:iCs/>
          <w:color w:val="000000"/>
          <w:sz w:val="22"/>
          <w:szCs w:val="22"/>
        </w:rPr>
      </w:pPr>
      <w:r w:rsidRPr="00C52BEE">
        <w:rPr>
          <w:rFonts w:ascii="Calibri" w:hAnsi="Calibri" w:cs="Tahoma"/>
          <w:bCs/>
          <w:iCs/>
          <w:color w:val="000000"/>
          <w:sz w:val="22"/>
          <w:szCs w:val="22"/>
        </w:rPr>
        <w:t xml:space="preserve">Wykonawca pozostaje związany złożoną ofertą przez okres 30 dni. </w:t>
      </w:r>
    </w:p>
    <w:p w:rsidR="00C52BEE" w:rsidRDefault="004F40E9" w:rsidP="00C501D4">
      <w:pPr>
        <w:pStyle w:val="Akapitzlist"/>
        <w:numPr>
          <w:ilvl w:val="0"/>
          <w:numId w:val="36"/>
        </w:numPr>
        <w:ind w:left="850" w:hanging="357"/>
        <w:jc w:val="both"/>
        <w:rPr>
          <w:rFonts w:ascii="Calibri" w:hAnsi="Calibri" w:cs="Tahoma"/>
          <w:bCs/>
          <w:iCs/>
          <w:color w:val="000000"/>
          <w:sz w:val="22"/>
          <w:szCs w:val="22"/>
        </w:rPr>
      </w:pPr>
      <w:r w:rsidRPr="00C52BEE">
        <w:rPr>
          <w:rFonts w:ascii="Calibri" w:hAnsi="Calibri" w:cs="Tahoma"/>
          <w:bCs/>
          <w:iCs/>
          <w:color w:val="000000"/>
          <w:sz w:val="22"/>
          <w:szCs w:val="22"/>
        </w:rPr>
        <w:t>Bieg terminu związania ofertą rozpoczyna się wraz z upływem terminu składania ofert.</w:t>
      </w:r>
    </w:p>
    <w:p w:rsidR="00A23ED0" w:rsidRPr="00452100" w:rsidRDefault="00012292" w:rsidP="00763A4B">
      <w:pPr>
        <w:pStyle w:val="Akapitzlist"/>
        <w:numPr>
          <w:ilvl w:val="0"/>
          <w:numId w:val="1"/>
        </w:numPr>
        <w:spacing w:before="240"/>
        <w:ind w:left="425" w:hanging="425"/>
        <w:jc w:val="both"/>
        <w:rPr>
          <w:rFonts w:asciiTheme="minorHAnsi" w:hAnsiTheme="minorHAnsi"/>
          <w:b/>
          <w:sz w:val="22"/>
          <w:szCs w:val="22"/>
        </w:rPr>
      </w:pPr>
      <w:r w:rsidRPr="00D12018">
        <w:rPr>
          <w:rFonts w:asciiTheme="minorHAnsi" w:hAnsiTheme="minorHAnsi"/>
          <w:b/>
          <w:sz w:val="22"/>
          <w:szCs w:val="22"/>
        </w:rPr>
        <w:t>Warunki udziału w postępowaniu:</w:t>
      </w:r>
    </w:p>
    <w:p w:rsidR="00A23ED0" w:rsidRDefault="00D12018" w:rsidP="00C52BEE">
      <w:pPr>
        <w:pStyle w:val="Akapitzlist"/>
        <w:numPr>
          <w:ilvl w:val="0"/>
          <w:numId w:val="3"/>
        </w:numPr>
        <w:ind w:left="850" w:hanging="357"/>
        <w:jc w:val="both"/>
        <w:rPr>
          <w:rFonts w:asciiTheme="minorHAnsi" w:hAnsiTheme="minorHAnsi"/>
          <w:sz w:val="22"/>
          <w:szCs w:val="22"/>
        </w:rPr>
      </w:pPr>
      <w:r w:rsidRPr="00D12018">
        <w:rPr>
          <w:rFonts w:asciiTheme="minorHAnsi" w:hAnsiTheme="minorHAnsi"/>
          <w:sz w:val="22"/>
          <w:szCs w:val="22"/>
        </w:rPr>
        <w:lastRenderedPageBreak/>
        <w:t xml:space="preserve">O udzielenie zamówienia mogą ubiegać się Wykonawcy, którzy nie </w:t>
      </w:r>
      <w:r w:rsidR="005F30E4">
        <w:rPr>
          <w:rFonts w:asciiTheme="minorHAnsi" w:hAnsiTheme="minorHAnsi"/>
          <w:sz w:val="22"/>
          <w:szCs w:val="22"/>
        </w:rPr>
        <w:t>podlegają wykluczeniu oraz spełniają warunki udziału w postępowan</w:t>
      </w:r>
      <w:r w:rsidR="0029126B">
        <w:rPr>
          <w:rFonts w:asciiTheme="minorHAnsi" w:hAnsiTheme="minorHAnsi"/>
          <w:sz w:val="22"/>
          <w:szCs w:val="22"/>
        </w:rPr>
        <w:t>iu w zakresie określonym przez Z</w:t>
      </w:r>
      <w:r w:rsidR="005F30E4">
        <w:rPr>
          <w:rFonts w:asciiTheme="minorHAnsi" w:hAnsiTheme="minorHAnsi"/>
          <w:sz w:val="22"/>
          <w:szCs w:val="22"/>
        </w:rPr>
        <w:t>amawiającego</w:t>
      </w:r>
      <w:r w:rsidR="0029126B">
        <w:rPr>
          <w:rFonts w:asciiTheme="minorHAnsi" w:hAnsiTheme="minorHAnsi"/>
          <w:sz w:val="22"/>
          <w:szCs w:val="22"/>
        </w:rPr>
        <w:t xml:space="preserve">, </w:t>
      </w:r>
      <w:r w:rsidR="005F30E4">
        <w:rPr>
          <w:rFonts w:asciiTheme="minorHAnsi" w:hAnsiTheme="minorHAnsi"/>
          <w:sz w:val="22"/>
          <w:szCs w:val="22"/>
        </w:rPr>
        <w:t xml:space="preserve"> dotyczące:</w:t>
      </w:r>
    </w:p>
    <w:p w:rsidR="005F30E4" w:rsidRPr="00AB089A" w:rsidRDefault="00BD3323" w:rsidP="008424CB">
      <w:pPr>
        <w:pStyle w:val="Akapitzlist"/>
        <w:numPr>
          <w:ilvl w:val="1"/>
          <w:numId w:val="3"/>
        </w:numPr>
        <w:ind w:left="1276" w:hanging="425"/>
        <w:jc w:val="both"/>
        <w:rPr>
          <w:rFonts w:asciiTheme="minorHAnsi" w:hAnsiTheme="minorHAnsi"/>
          <w:color w:val="FF0000"/>
          <w:sz w:val="22"/>
          <w:szCs w:val="22"/>
        </w:rPr>
      </w:pPr>
      <w:r>
        <w:rPr>
          <w:rFonts w:asciiTheme="minorHAnsi" w:hAnsiTheme="minorHAnsi"/>
          <w:sz w:val="22"/>
          <w:szCs w:val="22"/>
        </w:rPr>
        <w:t>kompetencji lub</w:t>
      </w:r>
      <w:r w:rsidR="005F30E4" w:rsidRPr="005F30E4">
        <w:rPr>
          <w:rFonts w:asciiTheme="minorHAnsi" w:hAnsiTheme="minorHAnsi"/>
          <w:sz w:val="22"/>
          <w:szCs w:val="22"/>
        </w:rPr>
        <w:t xml:space="preserve"> uprawnień do prowadzenia określonej działalności zawodowej o ile wynika to z odrębnych przepisów;</w:t>
      </w:r>
      <w:r w:rsidR="00C919F0">
        <w:rPr>
          <w:rFonts w:asciiTheme="minorHAnsi" w:hAnsiTheme="minorHAnsi"/>
          <w:sz w:val="22"/>
          <w:szCs w:val="22"/>
        </w:rPr>
        <w:t xml:space="preserve"> </w:t>
      </w:r>
    </w:p>
    <w:p w:rsidR="00AB089A" w:rsidRPr="003467AC" w:rsidRDefault="00AB089A" w:rsidP="00AB089A">
      <w:pPr>
        <w:pStyle w:val="Akapitzlist"/>
        <w:ind w:left="1276"/>
        <w:jc w:val="both"/>
        <w:rPr>
          <w:rFonts w:asciiTheme="minorHAnsi" w:hAnsiTheme="minorHAnsi"/>
          <w:color w:val="FF0000"/>
          <w:sz w:val="22"/>
          <w:szCs w:val="22"/>
        </w:rPr>
      </w:pPr>
      <w:r>
        <w:rPr>
          <w:rFonts w:ascii="Calibri" w:hAnsi="Calibri" w:cs="Tahoma"/>
          <w:bCs/>
          <w:iCs/>
          <w:sz w:val="22"/>
          <w:szCs w:val="22"/>
        </w:rPr>
        <w:t xml:space="preserve">Zamawiający uzna powyższy </w:t>
      </w:r>
      <w:r w:rsidRPr="00C52BEE">
        <w:rPr>
          <w:rFonts w:ascii="Calibri" w:hAnsi="Calibri" w:cs="Tahoma"/>
          <w:bCs/>
          <w:iCs/>
          <w:sz w:val="22"/>
          <w:szCs w:val="22"/>
        </w:rPr>
        <w:t>warunek</w:t>
      </w:r>
      <w:r w:rsidR="006758BE">
        <w:rPr>
          <w:rFonts w:ascii="Calibri" w:hAnsi="Calibri" w:cs="Tahoma"/>
          <w:bCs/>
          <w:iCs/>
          <w:sz w:val="22"/>
          <w:szCs w:val="22"/>
        </w:rPr>
        <w:t xml:space="preserve"> za spełniony</w:t>
      </w:r>
      <w:r>
        <w:rPr>
          <w:rFonts w:ascii="Calibri" w:hAnsi="Calibri" w:cs="Tahoma"/>
          <w:bCs/>
          <w:iCs/>
          <w:sz w:val="22"/>
          <w:szCs w:val="22"/>
        </w:rPr>
        <w:t xml:space="preserve">, jeżeli Wykonawca wykaże, iż posiada uprawnienia </w:t>
      </w:r>
      <w:r w:rsidRPr="009A0740">
        <w:rPr>
          <w:rFonts w:asciiTheme="minorHAnsi" w:hAnsiTheme="minorHAnsi"/>
          <w:sz w:val="22"/>
          <w:szCs w:val="22"/>
        </w:rPr>
        <w:t>do wykonywania działalności pocztowej na podstawie wpisu do rejestru operatorów pocztowych, prowadzonego przez Prezesa Urzędu Komunikacji Elektronicznej, zgodnie z ustawą z dnia 23 listopada 2012 r. Prawo pocztowe (Dz.U.201</w:t>
      </w:r>
      <w:r w:rsidR="001D2A28">
        <w:rPr>
          <w:rFonts w:asciiTheme="minorHAnsi" w:hAnsiTheme="minorHAnsi"/>
          <w:sz w:val="22"/>
          <w:szCs w:val="22"/>
        </w:rPr>
        <w:t xml:space="preserve">7.1481 </w:t>
      </w:r>
      <w:proofErr w:type="spellStart"/>
      <w:r w:rsidR="001D2A28">
        <w:rPr>
          <w:rFonts w:asciiTheme="minorHAnsi" w:hAnsiTheme="minorHAnsi"/>
          <w:sz w:val="22"/>
          <w:szCs w:val="22"/>
        </w:rPr>
        <w:t>t.j</w:t>
      </w:r>
      <w:proofErr w:type="spellEnd"/>
      <w:r w:rsidR="001D2A28">
        <w:rPr>
          <w:rFonts w:asciiTheme="minorHAnsi" w:hAnsiTheme="minorHAnsi"/>
          <w:sz w:val="22"/>
          <w:szCs w:val="22"/>
        </w:rPr>
        <w:t>. z późn.zm.</w:t>
      </w:r>
      <w:r>
        <w:rPr>
          <w:rFonts w:asciiTheme="minorHAnsi" w:hAnsiTheme="minorHAnsi"/>
          <w:sz w:val="22"/>
          <w:szCs w:val="22"/>
        </w:rPr>
        <w:t>)</w:t>
      </w:r>
      <w:r>
        <w:rPr>
          <w:rFonts w:asciiTheme="minorHAnsi" w:hAnsiTheme="minorHAnsi"/>
          <w:bCs/>
          <w:iCs/>
          <w:sz w:val="22"/>
          <w:szCs w:val="22"/>
        </w:rPr>
        <w:t>;</w:t>
      </w:r>
    </w:p>
    <w:p w:rsidR="005F30E4" w:rsidRDefault="005F30E4" w:rsidP="008424CB">
      <w:pPr>
        <w:pStyle w:val="Akapitzlist"/>
        <w:numPr>
          <w:ilvl w:val="1"/>
          <w:numId w:val="3"/>
        </w:numPr>
        <w:ind w:left="1276" w:hanging="425"/>
        <w:jc w:val="both"/>
        <w:rPr>
          <w:rFonts w:asciiTheme="minorHAnsi" w:hAnsiTheme="minorHAnsi"/>
          <w:sz w:val="22"/>
          <w:szCs w:val="22"/>
        </w:rPr>
      </w:pPr>
      <w:r>
        <w:rPr>
          <w:rFonts w:asciiTheme="minorHAnsi" w:hAnsiTheme="minorHAnsi"/>
          <w:sz w:val="22"/>
          <w:szCs w:val="22"/>
        </w:rPr>
        <w:t>zdol</w:t>
      </w:r>
      <w:r w:rsidR="00B1673C">
        <w:rPr>
          <w:rFonts w:asciiTheme="minorHAnsi" w:hAnsiTheme="minorHAnsi"/>
          <w:sz w:val="22"/>
          <w:szCs w:val="22"/>
        </w:rPr>
        <w:t>ności technicznej lub zawodowej.</w:t>
      </w:r>
    </w:p>
    <w:p w:rsidR="000A0A4C" w:rsidRPr="00C52BEE" w:rsidRDefault="000A0A4C" w:rsidP="00AB089A">
      <w:pPr>
        <w:pStyle w:val="Akapitzlist"/>
        <w:ind w:left="1276"/>
        <w:jc w:val="both"/>
        <w:rPr>
          <w:rFonts w:asciiTheme="minorHAnsi" w:hAnsiTheme="minorHAnsi"/>
          <w:sz w:val="22"/>
          <w:szCs w:val="22"/>
        </w:rPr>
      </w:pPr>
      <w:r w:rsidRPr="00C52BEE">
        <w:rPr>
          <w:rFonts w:ascii="Calibri" w:hAnsi="Calibri" w:cs="Tahoma"/>
          <w:bCs/>
          <w:iCs/>
          <w:sz w:val="22"/>
          <w:szCs w:val="22"/>
        </w:rPr>
        <w:t xml:space="preserve">Zamawiający uzna warunek </w:t>
      </w:r>
      <w:r w:rsidR="006758BE">
        <w:rPr>
          <w:rFonts w:ascii="Calibri" w:hAnsi="Calibri" w:cs="Tahoma"/>
          <w:bCs/>
          <w:iCs/>
          <w:sz w:val="22"/>
          <w:szCs w:val="22"/>
        </w:rPr>
        <w:t xml:space="preserve">za spełniony </w:t>
      </w:r>
      <w:r w:rsidRPr="00C52BEE">
        <w:rPr>
          <w:rFonts w:ascii="Calibri" w:hAnsi="Calibri" w:cs="Tahoma"/>
          <w:bCs/>
          <w:iCs/>
          <w:sz w:val="22"/>
          <w:szCs w:val="22"/>
        </w:rPr>
        <w:t xml:space="preserve">wówczas, gdy Wykonawca </w:t>
      </w:r>
      <w:r w:rsidRPr="00C52BEE">
        <w:rPr>
          <w:rFonts w:ascii="Calibri" w:hAnsi="Calibri" w:cs="Tahoma"/>
          <w:bCs/>
          <w:iCs/>
          <w:sz w:val="22"/>
          <w:szCs w:val="22"/>
          <w:u w:val="single"/>
        </w:rPr>
        <w:t>oświadczy, że wykonał bądź wykonuje</w:t>
      </w:r>
      <w:r w:rsidRPr="00C52BEE">
        <w:rPr>
          <w:rFonts w:ascii="Calibri" w:hAnsi="Calibri" w:cs="Tahoma"/>
          <w:bCs/>
          <w:iCs/>
          <w:sz w:val="22"/>
          <w:szCs w:val="22"/>
        </w:rPr>
        <w:t xml:space="preserve">, w okresie ostatnich trzech lat przed upływem terminu składania ofert, a jeżeli okres prowadzonej działalności gospodarczej jest krótszy - w tym okresie, co najmniej 2 usługi w zakresie świadczenia usług </w:t>
      </w:r>
      <w:r w:rsidR="00AB089A">
        <w:rPr>
          <w:rFonts w:ascii="Calibri" w:hAnsi="Calibri" w:cs="Tahoma"/>
          <w:bCs/>
          <w:iCs/>
          <w:sz w:val="22"/>
          <w:szCs w:val="22"/>
        </w:rPr>
        <w:t xml:space="preserve">pocztowych w obrocie krajowym i zagranicznym, o wartości minimum </w:t>
      </w:r>
      <w:r w:rsidR="006758BE">
        <w:rPr>
          <w:rFonts w:ascii="Calibri" w:hAnsi="Calibri" w:cs="Tahoma"/>
          <w:bCs/>
          <w:iCs/>
          <w:sz w:val="22"/>
          <w:szCs w:val="22"/>
        </w:rPr>
        <w:t>50</w:t>
      </w:r>
      <w:r w:rsidRPr="00C52BEE">
        <w:rPr>
          <w:rFonts w:ascii="Calibri" w:hAnsi="Calibri" w:cs="Tahoma"/>
          <w:bCs/>
          <w:iCs/>
          <w:sz w:val="22"/>
          <w:szCs w:val="22"/>
        </w:rPr>
        <w:t xml:space="preserve"> 000,00 PLN </w:t>
      </w:r>
      <w:r w:rsidR="004B30F0" w:rsidRPr="00C52BEE">
        <w:rPr>
          <w:rFonts w:ascii="Calibri" w:hAnsi="Calibri" w:cs="Tahoma"/>
          <w:bCs/>
          <w:iCs/>
          <w:sz w:val="22"/>
          <w:szCs w:val="22"/>
        </w:rPr>
        <w:t xml:space="preserve">brutto </w:t>
      </w:r>
      <w:r w:rsidRPr="00C52BEE">
        <w:rPr>
          <w:rFonts w:ascii="Calibri" w:hAnsi="Calibri" w:cs="Tahoma"/>
          <w:bCs/>
          <w:iCs/>
          <w:sz w:val="22"/>
          <w:szCs w:val="22"/>
        </w:rPr>
        <w:t xml:space="preserve">(słownie: </w:t>
      </w:r>
      <w:r w:rsidR="006758BE">
        <w:rPr>
          <w:rFonts w:ascii="Calibri" w:hAnsi="Calibri" w:cs="Tahoma"/>
          <w:bCs/>
          <w:iCs/>
          <w:sz w:val="22"/>
          <w:szCs w:val="22"/>
        </w:rPr>
        <w:t xml:space="preserve">pięćdziesiąt tysięcy </w:t>
      </w:r>
      <w:r w:rsidRPr="00C52BEE">
        <w:rPr>
          <w:rFonts w:ascii="Calibri" w:hAnsi="Calibri" w:cs="Tahoma"/>
          <w:bCs/>
          <w:iCs/>
          <w:sz w:val="22"/>
          <w:szCs w:val="22"/>
        </w:rPr>
        <w:t xml:space="preserve">złotych) </w:t>
      </w:r>
      <w:r w:rsidR="00AB089A">
        <w:rPr>
          <w:rFonts w:ascii="Calibri" w:hAnsi="Calibri" w:cs="Tahoma"/>
          <w:bCs/>
          <w:iCs/>
          <w:sz w:val="22"/>
          <w:szCs w:val="22"/>
        </w:rPr>
        <w:t>w ramach jednej umowy</w:t>
      </w:r>
      <w:r w:rsidR="00D627BE" w:rsidRPr="00C52BEE">
        <w:rPr>
          <w:rFonts w:ascii="Calibri" w:hAnsi="Calibri" w:cs="Tahoma"/>
          <w:bCs/>
          <w:iCs/>
          <w:sz w:val="22"/>
          <w:szCs w:val="22"/>
        </w:rPr>
        <w:t>.</w:t>
      </w:r>
      <w:r w:rsidR="00AB089A">
        <w:rPr>
          <w:rFonts w:ascii="Calibri" w:hAnsi="Calibri" w:cs="Tahoma"/>
          <w:bCs/>
          <w:iCs/>
          <w:sz w:val="22"/>
          <w:szCs w:val="22"/>
        </w:rPr>
        <w:t xml:space="preserve"> </w:t>
      </w:r>
      <w:r w:rsidR="00AB089A" w:rsidRPr="00C34F83">
        <w:rPr>
          <w:rFonts w:asciiTheme="minorHAnsi" w:hAnsiTheme="minorHAnsi"/>
          <w:sz w:val="22"/>
          <w:szCs w:val="22"/>
        </w:rPr>
        <w:t xml:space="preserve">Ocena spełnienia niniejszego warunku nastąpi na podstawie załączonego przez Wykonawcę wykazu usług według wzoru stanowiącego </w:t>
      </w:r>
      <w:r w:rsidR="008C1BA0">
        <w:rPr>
          <w:rFonts w:asciiTheme="minorHAnsi" w:hAnsiTheme="minorHAnsi"/>
          <w:color w:val="000000" w:themeColor="text1"/>
          <w:sz w:val="22"/>
          <w:szCs w:val="22"/>
        </w:rPr>
        <w:t>załącznik nr 7</w:t>
      </w:r>
      <w:r w:rsidR="00AB089A" w:rsidRPr="009E3094">
        <w:rPr>
          <w:rFonts w:asciiTheme="minorHAnsi" w:hAnsiTheme="minorHAnsi"/>
          <w:color w:val="000000" w:themeColor="text1"/>
          <w:sz w:val="22"/>
          <w:szCs w:val="22"/>
        </w:rPr>
        <w:t xml:space="preserve"> </w:t>
      </w:r>
      <w:r w:rsidR="00AB089A" w:rsidRPr="00C34F83">
        <w:rPr>
          <w:rFonts w:asciiTheme="minorHAnsi" w:hAnsiTheme="minorHAnsi"/>
          <w:sz w:val="22"/>
          <w:szCs w:val="22"/>
        </w:rPr>
        <w:t>do SIWZ</w:t>
      </w:r>
      <w:r w:rsidR="00AB089A">
        <w:rPr>
          <w:rFonts w:asciiTheme="minorHAnsi" w:hAnsiTheme="minorHAnsi"/>
          <w:sz w:val="22"/>
          <w:szCs w:val="22"/>
        </w:rPr>
        <w:t xml:space="preserve">. </w:t>
      </w:r>
      <w:r w:rsidR="007623EC">
        <w:rPr>
          <w:rFonts w:asciiTheme="minorHAnsi" w:hAnsiTheme="minorHAnsi"/>
          <w:sz w:val="22"/>
          <w:szCs w:val="22"/>
        </w:rPr>
        <w:br/>
      </w:r>
      <w:r w:rsidR="00AB089A">
        <w:rPr>
          <w:rFonts w:asciiTheme="minorHAnsi" w:hAnsiTheme="minorHAnsi"/>
          <w:sz w:val="22"/>
          <w:szCs w:val="22"/>
        </w:rPr>
        <w:t>W przypadku świadczenia usług aktualnie wykonywanych należy podać wartość wykonanej części zamówienia.</w:t>
      </w:r>
    </w:p>
    <w:p w:rsidR="005F30E4" w:rsidRDefault="00B7669A" w:rsidP="00C501D4">
      <w:pPr>
        <w:pStyle w:val="Akapitzlist"/>
        <w:numPr>
          <w:ilvl w:val="0"/>
          <w:numId w:val="22"/>
        </w:numPr>
        <w:ind w:left="850" w:hanging="357"/>
        <w:jc w:val="both"/>
        <w:rPr>
          <w:rFonts w:asciiTheme="minorHAnsi" w:hAnsiTheme="minorHAnsi"/>
          <w:sz w:val="22"/>
          <w:szCs w:val="22"/>
        </w:rPr>
      </w:pPr>
      <w:r>
        <w:rPr>
          <w:rFonts w:asciiTheme="minorHAnsi" w:hAnsiTheme="minorHAnsi"/>
          <w:sz w:val="22"/>
          <w:szCs w:val="22"/>
        </w:rPr>
        <w:t>Wykonawca w celu potwierdzenie spełniania warunków udziału w postępowaniu, może polegać na zdolnościach technicznych lub zawodowych, sytuacji finansowej lub ekonomicznej innych podmiotów, niezależnie od charakteru prawnego łączących go z nim stosunków prawnych.</w:t>
      </w:r>
    </w:p>
    <w:p w:rsidR="00B7669A" w:rsidRDefault="00B7669A" w:rsidP="00C501D4">
      <w:pPr>
        <w:pStyle w:val="Akapitzlist"/>
        <w:numPr>
          <w:ilvl w:val="0"/>
          <w:numId w:val="22"/>
        </w:numPr>
        <w:ind w:left="850" w:hanging="357"/>
        <w:jc w:val="both"/>
        <w:rPr>
          <w:rFonts w:asciiTheme="minorHAnsi" w:hAnsiTheme="minorHAnsi"/>
          <w:sz w:val="22"/>
          <w:szCs w:val="22"/>
        </w:rPr>
      </w:pPr>
      <w:r>
        <w:rPr>
          <w:rFonts w:asciiTheme="minorHAnsi" w:hAnsiTheme="minorHAnsi"/>
          <w:sz w:val="22"/>
          <w:szCs w:val="22"/>
        </w:rPr>
        <w:t>Wykonawca, który polega na zdolnościach lub sytuacji in</w:t>
      </w:r>
      <w:r w:rsidR="0029126B">
        <w:rPr>
          <w:rFonts w:asciiTheme="minorHAnsi" w:hAnsiTheme="minorHAnsi"/>
          <w:sz w:val="22"/>
          <w:szCs w:val="22"/>
        </w:rPr>
        <w:t>nych podmiotów, musi udowodnić Z</w:t>
      </w:r>
      <w:r>
        <w:rPr>
          <w:rFonts w:asciiTheme="minorHAnsi" w:hAnsiTheme="minorHAnsi"/>
          <w:sz w:val="22"/>
          <w:szCs w:val="22"/>
        </w:rPr>
        <w:t>amawiające</w:t>
      </w:r>
      <w:r w:rsidR="00C63483">
        <w:rPr>
          <w:rFonts w:asciiTheme="minorHAnsi" w:hAnsiTheme="minorHAnsi"/>
          <w:sz w:val="22"/>
          <w:szCs w:val="22"/>
        </w:rPr>
        <w:t>mu</w:t>
      </w:r>
      <w:r>
        <w:rPr>
          <w:rFonts w:asciiTheme="minorHAnsi" w:hAnsiTheme="minorHAnsi"/>
          <w:sz w:val="22"/>
          <w:szCs w:val="22"/>
        </w:rPr>
        <w:t>, że realizując zamówienie, będzie dysponował niezbędnymi zasobami tych podmiotów, w szczególności przedstawić zobowiązanie tych podmiotów do oddania mu do dyspozycji niezbędnych zasobów na potrzeby realizacji zamówienia.</w:t>
      </w:r>
    </w:p>
    <w:p w:rsidR="00B7669A" w:rsidRPr="00E83715" w:rsidRDefault="00B7669A" w:rsidP="00C501D4">
      <w:pPr>
        <w:pStyle w:val="Akapitzlist"/>
        <w:numPr>
          <w:ilvl w:val="0"/>
          <w:numId w:val="22"/>
        </w:numPr>
        <w:ind w:left="850" w:hanging="357"/>
        <w:jc w:val="both"/>
        <w:rPr>
          <w:rFonts w:asciiTheme="minorHAnsi" w:hAnsiTheme="minorHAnsi"/>
          <w:sz w:val="22"/>
          <w:szCs w:val="22"/>
        </w:rPr>
      </w:pPr>
      <w:r w:rsidRPr="00E83715">
        <w:rPr>
          <w:rFonts w:asciiTheme="minorHAnsi" w:hAnsiTheme="minorHAnsi"/>
          <w:sz w:val="22"/>
          <w:szCs w:val="22"/>
        </w:rPr>
        <w:t>Zamaw</w:t>
      </w:r>
      <w:r w:rsidR="0029126B">
        <w:rPr>
          <w:rFonts w:asciiTheme="minorHAnsi" w:hAnsiTheme="minorHAnsi"/>
          <w:sz w:val="22"/>
          <w:szCs w:val="22"/>
        </w:rPr>
        <w:t>iający oceni, czy udostępniane W</w:t>
      </w:r>
      <w:r w:rsidRPr="00E83715">
        <w:rPr>
          <w:rFonts w:asciiTheme="minorHAnsi" w:hAnsiTheme="minorHAnsi"/>
          <w:sz w:val="22"/>
          <w:szCs w:val="22"/>
        </w:rPr>
        <w:t>ykonawcy przez inne podmioty zdolności techniczne lub zawodowe lub ich sytuacja finansowa lub ekonomiczna</w:t>
      </w:r>
      <w:r w:rsidR="0029126B">
        <w:rPr>
          <w:rFonts w:asciiTheme="minorHAnsi" w:hAnsiTheme="minorHAnsi"/>
          <w:sz w:val="22"/>
          <w:szCs w:val="22"/>
        </w:rPr>
        <w:t>, pozwalają na wykazanie przez W</w:t>
      </w:r>
      <w:r w:rsidRPr="00E83715">
        <w:rPr>
          <w:rFonts w:asciiTheme="minorHAnsi" w:hAnsiTheme="minorHAnsi"/>
          <w:sz w:val="22"/>
          <w:szCs w:val="22"/>
        </w:rPr>
        <w:t xml:space="preserve">ykonawcę spełnienia warunków udziału w postępowaniu oraz </w:t>
      </w:r>
      <w:r w:rsidR="00696A7E">
        <w:rPr>
          <w:rFonts w:asciiTheme="minorHAnsi" w:hAnsiTheme="minorHAnsi"/>
          <w:sz w:val="22"/>
          <w:szCs w:val="22"/>
        </w:rPr>
        <w:t>z</w:t>
      </w:r>
      <w:r w:rsidR="00A04D5A" w:rsidRPr="00E83715">
        <w:rPr>
          <w:rFonts w:asciiTheme="minorHAnsi" w:hAnsiTheme="minorHAnsi"/>
          <w:sz w:val="22"/>
          <w:szCs w:val="22"/>
        </w:rPr>
        <w:t xml:space="preserve">bada, czy nie zachodzą wobec tego podmiotu podstawy wykluczenia, o których mowa w </w:t>
      </w:r>
      <w:r w:rsidR="00E83715" w:rsidRPr="00E83715">
        <w:rPr>
          <w:rFonts w:asciiTheme="minorHAnsi" w:hAnsiTheme="minorHAnsi"/>
          <w:sz w:val="22"/>
          <w:szCs w:val="22"/>
        </w:rPr>
        <w:t>rozdziale VII SIWZ.</w:t>
      </w:r>
      <w:r w:rsidR="00A04D5A" w:rsidRPr="00E83715">
        <w:rPr>
          <w:rFonts w:asciiTheme="minorHAnsi" w:hAnsiTheme="minorHAnsi"/>
          <w:sz w:val="22"/>
          <w:szCs w:val="22"/>
        </w:rPr>
        <w:t xml:space="preserve"> </w:t>
      </w:r>
    </w:p>
    <w:p w:rsidR="001241EA" w:rsidRDefault="00367819" w:rsidP="00C501D4">
      <w:pPr>
        <w:pStyle w:val="Akapitzlist"/>
        <w:numPr>
          <w:ilvl w:val="0"/>
          <w:numId w:val="22"/>
        </w:numPr>
        <w:spacing w:after="240"/>
        <w:ind w:left="850" w:hanging="357"/>
        <w:jc w:val="both"/>
        <w:rPr>
          <w:rFonts w:asciiTheme="minorHAnsi" w:hAnsiTheme="minorHAnsi"/>
          <w:sz w:val="22"/>
          <w:szCs w:val="22"/>
        </w:rPr>
      </w:pPr>
      <w:r>
        <w:rPr>
          <w:rFonts w:asciiTheme="minorHAnsi" w:hAnsiTheme="minorHAnsi"/>
          <w:sz w:val="22"/>
          <w:szCs w:val="22"/>
        </w:rPr>
        <w:t>Wykonawcy mogą wspólnie ubiegać się o udzielenie zamówienia. W tym przypadku ustanawiają pełnomocnika do reprezentowania w postępowaniu</w:t>
      </w:r>
      <w:r w:rsidR="00F84D53">
        <w:rPr>
          <w:rFonts w:asciiTheme="minorHAnsi" w:hAnsiTheme="minorHAnsi"/>
          <w:sz w:val="22"/>
          <w:szCs w:val="22"/>
        </w:rPr>
        <w:t xml:space="preserve"> albo reprezentowania </w:t>
      </w:r>
      <w:r w:rsidR="007623EC">
        <w:rPr>
          <w:rFonts w:asciiTheme="minorHAnsi" w:hAnsiTheme="minorHAnsi"/>
          <w:sz w:val="22"/>
          <w:szCs w:val="22"/>
        </w:rPr>
        <w:br/>
      </w:r>
      <w:r w:rsidR="00F84D53">
        <w:rPr>
          <w:rFonts w:asciiTheme="minorHAnsi" w:hAnsiTheme="minorHAnsi"/>
          <w:sz w:val="22"/>
          <w:szCs w:val="22"/>
        </w:rPr>
        <w:t>w postępowaniu i zawarcia umowy w sprawie zamówienia publicznego</w:t>
      </w:r>
      <w:r>
        <w:rPr>
          <w:rFonts w:asciiTheme="minorHAnsi" w:hAnsiTheme="minorHAnsi"/>
          <w:sz w:val="22"/>
          <w:szCs w:val="22"/>
        </w:rPr>
        <w:t xml:space="preserve">. Przepisy dotyczące wykonawcy stosuje się odpowiednio do wykonawców wspólnie ubiegających się </w:t>
      </w:r>
      <w:r w:rsidR="00FF06B3">
        <w:rPr>
          <w:rFonts w:asciiTheme="minorHAnsi" w:hAnsiTheme="minorHAnsi"/>
          <w:sz w:val="22"/>
          <w:szCs w:val="22"/>
        </w:rPr>
        <w:t>o udzielenie zamówienia</w:t>
      </w:r>
      <w:r w:rsidR="001241EA">
        <w:rPr>
          <w:rFonts w:asciiTheme="minorHAnsi" w:hAnsiTheme="minorHAnsi"/>
          <w:sz w:val="22"/>
          <w:szCs w:val="22"/>
        </w:rPr>
        <w:t>.</w:t>
      </w:r>
    </w:p>
    <w:p w:rsidR="00763A4B" w:rsidRPr="00763A4B" w:rsidRDefault="00763A4B" w:rsidP="00763A4B">
      <w:pPr>
        <w:pStyle w:val="Akapitzlist"/>
        <w:spacing w:after="240"/>
        <w:ind w:left="850"/>
        <w:jc w:val="both"/>
        <w:rPr>
          <w:rFonts w:asciiTheme="minorHAnsi" w:hAnsiTheme="minorHAnsi"/>
          <w:sz w:val="22"/>
          <w:szCs w:val="22"/>
        </w:rPr>
      </w:pPr>
    </w:p>
    <w:p w:rsidR="00AA0576" w:rsidRDefault="002A08C4" w:rsidP="000714A9">
      <w:pPr>
        <w:pStyle w:val="Akapitzlist"/>
        <w:numPr>
          <w:ilvl w:val="0"/>
          <w:numId w:val="1"/>
        </w:numPr>
        <w:ind w:left="425" w:hanging="425"/>
        <w:jc w:val="both"/>
        <w:rPr>
          <w:rFonts w:asciiTheme="minorHAnsi" w:hAnsiTheme="minorHAnsi"/>
          <w:b/>
          <w:sz w:val="22"/>
          <w:szCs w:val="22"/>
        </w:rPr>
      </w:pPr>
      <w:r w:rsidRPr="002A08C4">
        <w:rPr>
          <w:rFonts w:asciiTheme="minorHAnsi" w:hAnsiTheme="minorHAnsi"/>
          <w:b/>
          <w:sz w:val="22"/>
          <w:szCs w:val="22"/>
        </w:rPr>
        <w:t>Podstawy do wykluczenia</w:t>
      </w:r>
    </w:p>
    <w:p w:rsidR="00216335" w:rsidRPr="00216335" w:rsidRDefault="00216335" w:rsidP="001838AD">
      <w:pPr>
        <w:numPr>
          <w:ilvl w:val="1"/>
          <w:numId w:val="60"/>
        </w:numPr>
        <w:suppressAutoHyphens/>
        <w:ind w:left="850" w:hanging="357"/>
        <w:jc w:val="both"/>
        <w:rPr>
          <w:rFonts w:asciiTheme="minorHAnsi" w:hAnsiTheme="minorHAnsi" w:cstheme="minorHAnsi"/>
          <w:sz w:val="22"/>
          <w:szCs w:val="22"/>
        </w:rPr>
      </w:pPr>
      <w:r w:rsidRPr="00216335">
        <w:rPr>
          <w:rFonts w:asciiTheme="minorHAnsi" w:hAnsiTheme="minorHAnsi" w:cstheme="minorHAnsi"/>
          <w:sz w:val="22"/>
          <w:szCs w:val="22"/>
        </w:rPr>
        <w:t>Z postępowania o udzielenie zamówienia wyklucza się:</w:t>
      </w:r>
    </w:p>
    <w:p w:rsidR="00E44A5A" w:rsidRDefault="00216335" w:rsidP="00E44A5A">
      <w:pPr>
        <w:pStyle w:val="Akapitzlist"/>
        <w:suppressAutoHyphens/>
        <w:ind w:left="850"/>
        <w:jc w:val="both"/>
        <w:rPr>
          <w:rFonts w:asciiTheme="minorHAnsi" w:hAnsiTheme="minorHAnsi" w:cstheme="minorHAnsi"/>
          <w:sz w:val="22"/>
          <w:szCs w:val="22"/>
        </w:rPr>
      </w:pPr>
      <w:r w:rsidRPr="00E44A5A">
        <w:rPr>
          <w:rFonts w:asciiTheme="minorHAnsi" w:hAnsiTheme="minorHAnsi" w:cstheme="minorHAnsi"/>
          <w:sz w:val="22"/>
          <w:szCs w:val="22"/>
        </w:rPr>
        <w:t>wykonawcę, który nie wykazał spełniania warunków udziału w postępowaniu</w:t>
      </w:r>
      <w:r w:rsidR="00E44A5A">
        <w:rPr>
          <w:rFonts w:asciiTheme="minorHAnsi" w:hAnsiTheme="minorHAnsi" w:cstheme="minorHAnsi"/>
          <w:sz w:val="22"/>
          <w:szCs w:val="22"/>
        </w:rPr>
        <w:t>.</w:t>
      </w:r>
      <w:r w:rsidRPr="00E44A5A">
        <w:rPr>
          <w:rFonts w:asciiTheme="minorHAnsi" w:hAnsiTheme="minorHAnsi" w:cstheme="minorHAnsi"/>
          <w:sz w:val="22"/>
          <w:szCs w:val="22"/>
        </w:rPr>
        <w:t xml:space="preserve"> </w:t>
      </w:r>
    </w:p>
    <w:p w:rsidR="00216335" w:rsidRPr="00E44A5A" w:rsidRDefault="00216335" w:rsidP="001838AD">
      <w:pPr>
        <w:pStyle w:val="Akapitzlist"/>
        <w:numPr>
          <w:ilvl w:val="1"/>
          <w:numId w:val="60"/>
        </w:numPr>
        <w:suppressAutoHyphens/>
        <w:ind w:left="850" w:hanging="357"/>
        <w:jc w:val="both"/>
        <w:rPr>
          <w:rFonts w:asciiTheme="minorHAnsi" w:hAnsiTheme="minorHAnsi" w:cstheme="minorHAnsi"/>
          <w:sz w:val="22"/>
          <w:szCs w:val="22"/>
        </w:rPr>
      </w:pPr>
      <w:r w:rsidRPr="00E44A5A">
        <w:rPr>
          <w:rFonts w:asciiTheme="minorHAnsi" w:hAnsiTheme="minorHAnsi" w:cstheme="minorHAnsi"/>
          <w:sz w:val="22"/>
          <w:szCs w:val="22"/>
        </w:rPr>
        <w:t>Z postępowania o udzielenie zamówienia</w:t>
      </w:r>
      <w:r w:rsidR="00E44A5A">
        <w:rPr>
          <w:rFonts w:asciiTheme="minorHAnsi" w:hAnsiTheme="minorHAnsi" w:cstheme="minorHAnsi"/>
          <w:sz w:val="22"/>
          <w:szCs w:val="22"/>
        </w:rPr>
        <w:t xml:space="preserve"> wyklucza się również wykonawcę</w:t>
      </w:r>
      <w:r w:rsidRPr="00E44A5A">
        <w:rPr>
          <w:rFonts w:asciiTheme="minorHAnsi" w:hAnsiTheme="minorHAnsi" w:cstheme="minorHAnsi"/>
          <w:sz w:val="22"/>
          <w:szCs w:val="22"/>
        </w:rPr>
        <w:t>:</w:t>
      </w:r>
    </w:p>
    <w:p w:rsidR="009B6BD1" w:rsidRDefault="00216335" w:rsidP="009B6BD1">
      <w:pPr>
        <w:pStyle w:val="Akapitzlist"/>
        <w:suppressAutoHyphens/>
        <w:ind w:left="1276"/>
        <w:jc w:val="both"/>
        <w:rPr>
          <w:rFonts w:asciiTheme="minorHAnsi" w:hAnsiTheme="minorHAnsi" w:cstheme="minorHAnsi"/>
          <w:sz w:val="22"/>
          <w:szCs w:val="22"/>
        </w:rPr>
      </w:pPr>
      <w:r w:rsidRPr="000B545B">
        <w:rPr>
          <w:rFonts w:asciiTheme="minorHAnsi" w:hAnsiTheme="minorHAnsi" w:cstheme="minorHAnsi"/>
          <w:sz w:val="22"/>
          <w:szCs w:val="22"/>
        </w:rPr>
        <w:t xml:space="preserve">w stosunku do którego otwarto likwidację, w zatwierdzonym przez sąd układzie </w:t>
      </w:r>
      <w:r w:rsidRPr="000B545B">
        <w:rPr>
          <w:rFonts w:asciiTheme="minorHAnsi" w:hAnsiTheme="minorHAnsi" w:cstheme="minorHAnsi"/>
          <w:sz w:val="22"/>
          <w:szCs w:val="22"/>
        </w:rPr>
        <w:br/>
        <w:t xml:space="preserve">w postępowaniu restrukturyzacyjnym jest przewidziane zaspokojenie </w:t>
      </w:r>
      <w:r w:rsidRPr="006F3FC2">
        <w:rPr>
          <w:rFonts w:asciiTheme="minorHAnsi" w:hAnsiTheme="minorHAnsi" w:cstheme="minorHAnsi"/>
          <w:sz w:val="22"/>
          <w:szCs w:val="22"/>
        </w:rPr>
        <w:t xml:space="preserve">wierzycieli przez likwidację jego majątku lub sąd zarządził likwidację jego majątku w trybie </w:t>
      </w:r>
      <w:hyperlink r:id="rId9" w:history="1">
        <w:r w:rsidRPr="006F3FC2">
          <w:rPr>
            <w:rStyle w:val="Hipercze"/>
            <w:rFonts w:asciiTheme="minorHAnsi" w:hAnsiTheme="minorHAnsi" w:cstheme="minorHAnsi"/>
            <w:color w:val="auto"/>
            <w:sz w:val="22"/>
            <w:szCs w:val="22"/>
            <w:u w:val="none"/>
          </w:rPr>
          <w:t>art. 332 ust. 1</w:t>
        </w:r>
      </w:hyperlink>
      <w:r w:rsidRPr="006F3FC2">
        <w:rPr>
          <w:rFonts w:asciiTheme="minorHAnsi" w:hAnsiTheme="minorHAnsi" w:cstheme="minorHAnsi"/>
          <w:sz w:val="22"/>
          <w:szCs w:val="22"/>
        </w:rPr>
        <w:t xml:space="preserve"> ustawy z dnia 15 maja 2015 r. - Prawo restrukturyzacyjne (Dz.U.2017</w:t>
      </w:r>
      <w:hyperlink r:id="rId10" w:history="1">
        <w:r w:rsidRPr="006F3FC2">
          <w:rPr>
            <w:rStyle w:val="Hipercze"/>
            <w:rFonts w:asciiTheme="minorHAnsi" w:hAnsiTheme="minorHAnsi" w:cstheme="minorHAnsi"/>
            <w:color w:val="auto"/>
            <w:sz w:val="22"/>
            <w:szCs w:val="22"/>
            <w:u w:val="none"/>
          </w:rPr>
          <w:t>.1508</w:t>
        </w:r>
      </w:hyperlink>
      <w:r w:rsidRPr="006F3FC2">
        <w:rPr>
          <w:rFonts w:asciiTheme="minorHAnsi" w:hAnsiTheme="minorHAnsi" w:cstheme="minorHAnsi"/>
          <w:sz w:val="22"/>
          <w:szCs w:val="22"/>
        </w:rPr>
        <w:t xml:space="preserve"> </w:t>
      </w:r>
      <w:proofErr w:type="spellStart"/>
      <w:r w:rsidRPr="006F3FC2">
        <w:rPr>
          <w:rFonts w:asciiTheme="minorHAnsi" w:hAnsiTheme="minorHAnsi" w:cstheme="minorHAnsi"/>
          <w:sz w:val="22"/>
          <w:szCs w:val="22"/>
        </w:rPr>
        <w:t>t.j</w:t>
      </w:r>
      <w:proofErr w:type="spellEnd"/>
      <w:r w:rsidRPr="006F3FC2">
        <w:rPr>
          <w:rFonts w:asciiTheme="minorHAnsi" w:hAnsiTheme="minorHAnsi" w:cstheme="minorHAnsi"/>
          <w:sz w:val="22"/>
          <w:szCs w:val="22"/>
        </w:rPr>
        <w:t xml:space="preserve">. z </w:t>
      </w:r>
      <w:proofErr w:type="spellStart"/>
      <w:r w:rsidRPr="006F3FC2">
        <w:rPr>
          <w:rFonts w:asciiTheme="minorHAnsi" w:hAnsiTheme="minorHAnsi" w:cstheme="minorHAnsi"/>
          <w:sz w:val="22"/>
          <w:szCs w:val="22"/>
        </w:rPr>
        <w:t>późn</w:t>
      </w:r>
      <w:proofErr w:type="spellEnd"/>
      <w:r w:rsidRPr="006F3FC2">
        <w:rPr>
          <w:rFonts w:asciiTheme="minorHAnsi" w:hAnsiTheme="minorHAnsi" w:cstheme="minorHAnsi"/>
          <w:sz w:val="22"/>
          <w:szCs w:val="22"/>
        </w:rPr>
        <w:t xml:space="preserve">. </w:t>
      </w:r>
      <w:r w:rsidRPr="000B545B">
        <w:rPr>
          <w:rFonts w:asciiTheme="minorHAnsi" w:hAnsiTheme="minorHAnsi" w:cstheme="minorHAnsi"/>
          <w:sz w:val="22"/>
          <w:szCs w:val="22"/>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w:t>
      </w:r>
      <w:r w:rsidRPr="000B545B">
        <w:rPr>
          <w:rFonts w:asciiTheme="minorHAnsi" w:hAnsiTheme="minorHAnsi" w:cstheme="minorHAnsi"/>
          <w:sz w:val="22"/>
          <w:szCs w:val="22"/>
        </w:rPr>
        <w:lastRenderedPageBreak/>
        <w:t xml:space="preserve">sąd zarządził likwidację jego majątku w trybie art. 366 ust. 1 ustawy z dnia 28 lutego 2003 r. - Prawo upadłościowe (Dz.U.2017.2344 </w:t>
      </w:r>
      <w:proofErr w:type="spellStart"/>
      <w:r w:rsidRPr="000B545B">
        <w:rPr>
          <w:rFonts w:asciiTheme="minorHAnsi" w:hAnsiTheme="minorHAnsi" w:cstheme="minorHAnsi"/>
          <w:sz w:val="22"/>
          <w:szCs w:val="22"/>
        </w:rPr>
        <w:t>t.j</w:t>
      </w:r>
      <w:proofErr w:type="spellEnd"/>
      <w:r w:rsidRPr="000B545B">
        <w:rPr>
          <w:rFonts w:asciiTheme="minorHAnsi" w:hAnsiTheme="minorHAnsi" w:cstheme="minorHAnsi"/>
          <w:sz w:val="22"/>
          <w:szCs w:val="22"/>
        </w:rPr>
        <w:t xml:space="preserve">. z </w:t>
      </w:r>
      <w:proofErr w:type="spellStart"/>
      <w:r w:rsidRPr="000B545B">
        <w:rPr>
          <w:rFonts w:asciiTheme="minorHAnsi" w:hAnsiTheme="minorHAnsi" w:cstheme="minorHAnsi"/>
          <w:sz w:val="22"/>
          <w:szCs w:val="22"/>
        </w:rPr>
        <w:t>późn</w:t>
      </w:r>
      <w:proofErr w:type="spellEnd"/>
      <w:r w:rsidRPr="000B545B">
        <w:rPr>
          <w:rFonts w:asciiTheme="minorHAnsi" w:hAnsiTheme="minorHAnsi" w:cstheme="minorHAnsi"/>
          <w:sz w:val="22"/>
          <w:szCs w:val="22"/>
        </w:rPr>
        <w:t>. zm.);</w:t>
      </w:r>
      <w:bookmarkStart w:id="0" w:name="mip35517945"/>
      <w:bookmarkEnd w:id="0"/>
    </w:p>
    <w:p w:rsidR="009B6BD1" w:rsidRPr="009B6BD1" w:rsidRDefault="009B6BD1" w:rsidP="009B6BD1">
      <w:pPr>
        <w:pStyle w:val="Akapitzlist"/>
        <w:numPr>
          <w:ilvl w:val="1"/>
          <w:numId w:val="60"/>
        </w:numPr>
        <w:suppressAutoHyphens/>
        <w:jc w:val="both"/>
        <w:rPr>
          <w:rFonts w:asciiTheme="minorHAnsi" w:hAnsiTheme="minorHAnsi" w:cstheme="minorHAnsi"/>
          <w:sz w:val="22"/>
          <w:szCs w:val="22"/>
        </w:rPr>
      </w:pPr>
      <w:r w:rsidRPr="009B6BD1">
        <w:rPr>
          <w:rFonts w:asciiTheme="minorHAnsi" w:hAnsiTheme="minorHAnsi" w:cstheme="minorHAnsi"/>
          <w:sz w:val="22"/>
          <w:szCs w:val="22"/>
        </w:rPr>
        <w:t xml:space="preserve">wykonawców, którzy należąc do tej samej grupy kapitałowej, w rozumieniu ustawy </w:t>
      </w:r>
      <w:r w:rsidRPr="009B6BD1">
        <w:rPr>
          <w:rFonts w:asciiTheme="minorHAnsi" w:hAnsiTheme="minorHAnsi" w:cstheme="minorHAnsi"/>
          <w:sz w:val="22"/>
          <w:szCs w:val="22"/>
        </w:rPr>
        <w:br/>
        <w:t xml:space="preserve">z dnia 16 lutego 2007 r. o ochronie konkurencji i konsumentów (Dz.U.2018.798 </w:t>
      </w:r>
      <w:proofErr w:type="spellStart"/>
      <w:r w:rsidRPr="009B6BD1">
        <w:rPr>
          <w:rFonts w:asciiTheme="minorHAnsi" w:hAnsiTheme="minorHAnsi" w:cstheme="minorHAnsi"/>
          <w:sz w:val="22"/>
          <w:szCs w:val="22"/>
        </w:rPr>
        <w:t>t.j</w:t>
      </w:r>
      <w:proofErr w:type="spellEnd"/>
      <w:r w:rsidRPr="009B6BD1">
        <w:rPr>
          <w:rFonts w:asciiTheme="minorHAnsi" w:hAnsiTheme="minorHAnsi" w:cstheme="minorHAnsi"/>
          <w:sz w:val="22"/>
          <w:szCs w:val="22"/>
        </w:rPr>
        <w:t xml:space="preserve">. </w:t>
      </w:r>
      <w:r w:rsidRPr="009B6BD1">
        <w:rPr>
          <w:rFonts w:asciiTheme="minorHAnsi" w:hAnsiTheme="minorHAnsi" w:cstheme="minorHAnsi"/>
          <w:sz w:val="22"/>
          <w:szCs w:val="22"/>
        </w:rPr>
        <w:br/>
        <w:t xml:space="preserve">z </w:t>
      </w:r>
      <w:proofErr w:type="spellStart"/>
      <w:r w:rsidRPr="009B6BD1">
        <w:rPr>
          <w:rFonts w:asciiTheme="minorHAnsi" w:hAnsiTheme="minorHAnsi" w:cstheme="minorHAnsi"/>
          <w:sz w:val="22"/>
          <w:szCs w:val="22"/>
        </w:rPr>
        <w:t>późn</w:t>
      </w:r>
      <w:proofErr w:type="spellEnd"/>
      <w:r w:rsidRPr="009B6BD1">
        <w:rPr>
          <w:rFonts w:asciiTheme="minorHAnsi" w:hAnsiTheme="minorHAnsi" w:cstheme="minorHAnsi"/>
          <w:sz w:val="22"/>
          <w:szCs w:val="22"/>
        </w:rPr>
        <w:t>. zm.), złożyli odrębne oferty,  chyba że wykażą, że istniejące między nimi powiązania nie prowadzą do zakłócenia konkurencji w postępowaniu o udzielenie zamówienia.</w:t>
      </w:r>
    </w:p>
    <w:p w:rsidR="009B6BD1" w:rsidRPr="009B6BD1" w:rsidRDefault="009B6BD1" w:rsidP="009B6BD1">
      <w:pPr>
        <w:suppressAutoHyphens/>
        <w:jc w:val="both"/>
        <w:rPr>
          <w:rFonts w:asciiTheme="minorHAnsi" w:hAnsiTheme="minorHAnsi" w:cstheme="minorHAnsi"/>
          <w:sz w:val="22"/>
          <w:szCs w:val="22"/>
        </w:rPr>
      </w:pPr>
    </w:p>
    <w:p w:rsidR="00C61122" w:rsidRDefault="00C61122" w:rsidP="002120F1">
      <w:pPr>
        <w:pStyle w:val="Akapitzlist"/>
        <w:numPr>
          <w:ilvl w:val="0"/>
          <w:numId w:val="68"/>
        </w:numPr>
        <w:ind w:left="850" w:hanging="357"/>
        <w:jc w:val="both"/>
        <w:rPr>
          <w:rFonts w:asciiTheme="minorHAnsi" w:hAnsiTheme="minorHAnsi"/>
          <w:sz w:val="22"/>
          <w:szCs w:val="22"/>
        </w:rPr>
      </w:pPr>
      <w:r w:rsidRPr="00C61122">
        <w:rPr>
          <w:rFonts w:asciiTheme="minorHAnsi" w:hAnsiTheme="minorHAnsi"/>
          <w:sz w:val="22"/>
          <w:szCs w:val="22"/>
        </w:rPr>
        <w:t>Zamawiający może wykluczyć wykonawcę na każdym etapie postępowania o udzielenie zamówienia publicznego.</w:t>
      </w:r>
    </w:p>
    <w:p w:rsidR="001D6DFB" w:rsidRPr="001D6DFB" w:rsidRDefault="001D6DFB" w:rsidP="002120F1">
      <w:pPr>
        <w:numPr>
          <w:ilvl w:val="0"/>
          <w:numId w:val="68"/>
        </w:numPr>
        <w:suppressAutoHyphens/>
        <w:ind w:left="850" w:hanging="357"/>
        <w:jc w:val="both"/>
        <w:rPr>
          <w:rFonts w:asciiTheme="minorHAnsi" w:hAnsiTheme="minorHAnsi" w:cstheme="minorHAnsi"/>
          <w:sz w:val="22"/>
        </w:rPr>
      </w:pPr>
      <w:r w:rsidRPr="001D6DFB">
        <w:rPr>
          <w:rFonts w:asciiTheme="minorHAnsi" w:hAnsiTheme="minorHAnsi" w:cstheme="minorHAnsi"/>
          <w:sz w:val="22"/>
        </w:rPr>
        <w:t xml:space="preserve">O wykluczeniu z postępowania o udzielenie zamówienia wykonawcy zostaną </w:t>
      </w:r>
      <w:r w:rsidR="00DB69FB">
        <w:rPr>
          <w:rFonts w:asciiTheme="minorHAnsi" w:hAnsiTheme="minorHAnsi" w:cstheme="minorHAnsi"/>
          <w:sz w:val="22"/>
        </w:rPr>
        <w:t>poinformowani w chwili przekazania zawiadomienia</w:t>
      </w:r>
      <w:r>
        <w:rPr>
          <w:rFonts w:asciiTheme="minorHAnsi" w:hAnsiTheme="minorHAnsi" w:cstheme="minorHAnsi"/>
          <w:sz w:val="22"/>
        </w:rPr>
        <w:t xml:space="preserve"> o wyborze najkorzystniejszej oferty</w:t>
      </w:r>
      <w:r w:rsidRPr="001D6DFB">
        <w:rPr>
          <w:rFonts w:asciiTheme="minorHAnsi" w:hAnsiTheme="minorHAnsi" w:cstheme="minorHAnsi"/>
          <w:sz w:val="22"/>
        </w:rPr>
        <w:t>.</w:t>
      </w:r>
    </w:p>
    <w:p w:rsidR="006C4142" w:rsidRDefault="001D6DFB" w:rsidP="002120F1">
      <w:pPr>
        <w:numPr>
          <w:ilvl w:val="0"/>
          <w:numId w:val="68"/>
        </w:numPr>
        <w:suppressAutoHyphens/>
        <w:ind w:left="850" w:hanging="357"/>
        <w:jc w:val="both"/>
        <w:rPr>
          <w:rFonts w:asciiTheme="minorHAnsi" w:hAnsiTheme="minorHAnsi" w:cstheme="minorHAnsi"/>
          <w:sz w:val="22"/>
        </w:rPr>
      </w:pPr>
      <w:r w:rsidRPr="001D6DFB">
        <w:rPr>
          <w:rFonts w:asciiTheme="minorHAnsi" w:hAnsiTheme="minorHAnsi" w:cstheme="minorHAnsi"/>
          <w:sz w:val="22"/>
        </w:rPr>
        <w:t>Oferta wykonawcy wykluczonego uznana zostanie za odrzuconą.</w:t>
      </w:r>
    </w:p>
    <w:p w:rsidR="001D6DFB" w:rsidRPr="006C4142" w:rsidRDefault="001D6DFB" w:rsidP="002120F1">
      <w:pPr>
        <w:numPr>
          <w:ilvl w:val="0"/>
          <w:numId w:val="68"/>
        </w:numPr>
        <w:suppressAutoHyphens/>
        <w:ind w:left="850" w:hanging="357"/>
        <w:jc w:val="both"/>
        <w:rPr>
          <w:rFonts w:asciiTheme="minorHAnsi" w:hAnsiTheme="minorHAnsi" w:cstheme="minorHAnsi"/>
          <w:sz w:val="22"/>
        </w:rPr>
      </w:pPr>
      <w:r w:rsidRPr="006C4142">
        <w:rPr>
          <w:rFonts w:asciiTheme="minorHAnsi" w:hAnsiTheme="minorHAnsi" w:cstheme="minorHAnsi"/>
          <w:sz w:val="22"/>
        </w:rPr>
        <w:t>Zamawiający odrzuci ofertę, jeżeli:</w:t>
      </w:r>
    </w:p>
    <w:p w:rsidR="001D6DFB" w:rsidRPr="007333F2" w:rsidRDefault="001D6DFB" w:rsidP="007333F2">
      <w:pPr>
        <w:pStyle w:val="Akapitzlist"/>
        <w:numPr>
          <w:ilvl w:val="1"/>
          <w:numId w:val="68"/>
        </w:numPr>
        <w:suppressAutoHyphens/>
        <w:jc w:val="both"/>
        <w:rPr>
          <w:rFonts w:asciiTheme="minorHAnsi" w:hAnsiTheme="minorHAnsi" w:cstheme="minorHAnsi"/>
          <w:sz w:val="22"/>
        </w:rPr>
      </w:pPr>
      <w:r w:rsidRPr="007333F2">
        <w:rPr>
          <w:rFonts w:asciiTheme="minorHAnsi" w:hAnsiTheme="minorHAnsi" w:cstheme="minorHAnsi"/>
          <w:sz w:val="22"/>
        </w:rPr>
        <w:t>jej treść nie będzie odpowiadała treści niniejszej specyfikacji,</w:t>
      </w:r>
      <w:r w:rsidR="007A4A2F" w:rsidRPr="007333F2">
        <w:rPr>
          <w:rFonts w:asciiTheme="minorHAnsi" w:hAnsiTheme="minorHAnsi" w:cstheme="minorHAnsi"/>
          <w:sz w:val="22"/>
        </w:rPr>
        <w:t xml:space="preserve"> z zastrzeżeniem </w:t>
      </w:r>
      <w:r w:rsidR="007333F2">
        <w:rPr>
          <w:rFonts w:asciiTheme="minorHAnsi" w:hAnsiTheme="minorHAnsi" w:cstheme="minorHAnsi"/>
          <w:sz w:val="22"/>
        </w:rPr>
        <w:t xml:space="preserve"> pkt 7</w:t>
      </w:r>
      <w:r w:rsidR="007A4A2F" w:rsidRPr="007333F2">
        <w:rPr>
          <w:rFonts w:asciiTheme="minorHAnsi" w:hAnsiTheme="minorHAnsi" w:cstheme="minorHAnsi"/>
          <w:sz w:val="22"/>
        </w:rPr>
        <w:t>.4,</w:t>
      </w:r>
    </w:p>
    <w:p w:rsidR="001D6DFB" w:rsidRPr="001D6DFB" w:rsidRDefault="001D6DFB" w:rsidP="007333F2">
      <w:pPr>
        <w:numPr>
          <w:ilvl w:val="1"/>
          <w:numId w:val="68"/>
        </w:numPr>
        <w:suppressAutoHyphens/>
        <w:ind w:left="1276" w:hanging="425"/>
        <w:jc w:val="both"/>
        <w:rPr>
          <w:rFonts w:asciiTheme="minorHAnsi" w:hAnsiTheme="minorHAnsi" w:cstheme="minorHAnsi"/>
          <w:sz w:val="22"/>
        </w:rPr>
      </w:pPr>
      <w:r w:rsidRPr="001D6DFB">
        <w:rPr>
          <w:rFonts w:asciiTheme="minorHAnsi" w:hAnsiTheme="minorHAnsi" w:cstheme="minorHAnsi"/>
          <w:sz w:val="22"/>
        </w:rPr>
        <w:t>będzie zawierać rażąco niską cenę lub koszt w stosunku do przedmiotu zamówienia,</w:t>
      </w:r>
    </w:p>
    <w:p w:rsidR="001D6DFB" w:rsidRPr="001D6DFB" w:rsidRDefault="001D6DFB" w:rsidP="007333F2">
      <w:pPr>
        <w:numPr>
          <w:ilvl w:val="1"/>
          <w:numId w:val="68"/>
        </w:numPr>
        <w:suppressAutoHyphens/>
        <w:ind w:left="1276" w:hanging="425"/>
        <w:jc w:val="both"/>
        <w:rPr>
          <w:rFonts w:asciiTheme="minorHAnsi" w:hAnsiTheme="minorHAnsi" w:cstheme="minorHAnsi"/>
          <w:sz w:val="22"/>
        </w:rPr>
      </w:pPr>
      <w:r w:rsidRPr="001D6DFB">
        <w:rPr>
          <w:rFonts w:asciiTheme="minorHAnsi" w:hAnsiTheme="minorHAnsi" w:cstheme="minorHAnsi"/>
          <w:sz w:val="22"/>
        </w:rPr>
        <w:t>będzie zawierać błędy w obliczeniu ceny,</w:t>
      </w:r>
    </w:p>
    <w:p w:rsidR="001D6DFB" w:rsidRPr="001D6DFB" w:rsidRDefault="001D6DFB" w:rsidP="007333F2">
      <w:pPr>
        <w:numPr>
          <w:ilvl w:val="1"/>
          <w:numId w:val="68"/>
        </w:numPr>
        <w:suppressAutoHyphens/>
        <w:ind w:left="1418" w:hanging="567"/>
        <w:jc w:val="both"/>
        <w:rPr>
          <w:rFonts w:asciiTheme="minorHAnsi" w:hAnsiTheme="minorHAnsi" w:cstheme="minorHAnsi"/>
          <w:sz w:val="22"/>
        </w:rPr>
      </w:pPr>
      <w:r w:rsidRPr="001D6DFB">
        <w:rPr>
          <w:rFonts w:asciiTheme="minorHAnsi" w:hAnsiTheme="minorHAnsi" w:cstheme="minorHAnsi"/>
          <w:sz w:val="22"/>
        </w:rPr>
        <w:t xml:space="preserve">jej złożenie stanowi czyn nieuczciwej konkurencji w rozumieniu przepisów </w:t>
      </w:r>
      <w:r w:rsidRPr="001D6DFB">
        <w:rPr>
          <w:rFonts w:asciiTheme="minorHAnsi" w:hAnsiTheme="minorHAnsi" w:cstheme="minorHAnsi"/>
          <w:sz w:val="22"/>
        </w:rPr>
        <w:br/>
        <w:t xml:space="preserve">o zwalczaniu nieuczciwej konkurencji, </w:t>
      </w:r>
    </w:p>
    <w:p w:rsidR="001D6DFB" w:rsidRPr="001D6DFB" w:rsidRDefault="0029126B" w:rsidP="007333F2">
      <w:pPr>
        <w:numPr>
          <w:ilvl w:val="1"/>
          <w:numId w:val="68"/>
        </w:numPr>
        <w:suppressAutoHyphens/>
        <w:ind w:left="1418" w:hanging="567"/>
        <w:jc w:val="both"/>
        <w:rPr>
          <w:rFonts w:asciiTheme="minorHAnsi" w:hAnsiTheme="minorHAnsi" w:cstheme="minorHAnsi"/>
          <w:sz w:val="22"/>
        </w:rPr>
      </w:pPr>
      <w:r>
        <w:rPr>
          <w:rFonts w:asciiTheme="minorHAnsi" w:hAnsiTheme="minorHAnsi" w:cstheme="minorHAnsi"/>
          <w:sz w:val="22"/>
        </w:rPr>
        <w:t>nie została podpisana przez W</w:t>
      </w:r>
      <w:r w:rsidR="001D6DFB" w:rsidRPr="001D6DFB">
        <w:rPr>
          <w:rFonts w:asciiTheme="minorHAnsi" w:hAnsiTheme="minorHAnsi" w:cstheme="minorHAnsi"/>
          <w:sz w:val="22"/>
        </w:rPr>
        <w:t>ykonawcę lub osobę</w:t>
      </w:r>
      <w:r>
        <w:rPr>
          <w:rFonts w:asciiTheme="minorHAnsi" w:hAnsiTheme="minorHAnsi" w:cstheme="minorHAnsi"/>
          <w:sz w:val="22"/>
        </w:rPr>
        <w:t xml:space="preserve"> uprawnioną do reprezentowania W</w:t>
      </w:r>
      <w:r w:rsidR="001D6DFB" w:rsidRPr="001D6DFB">
        <w:rPr>
          <w:rFonts w:asciiTheme="minorHAnsi" w:hAnsiTheme="minorHAnsi" w:cstheme="minorHAnsi"/>
          <w:sz w:val="22"/>
        </w:rPr>
        <w:t>ykonawcy,</w:t>
      </w:r>
    </w:p>
    <w:p w:rsidR="001D6DFB" w:rsidRDefault="001D6DFB" w:rsidP="007333F2">
      <w:pPr>
        <w:numPr>
          <w:ilvl w:val="1"/>
          <w:numId w:val="68"/>
        </w:numPr>
        <w:suppressAutoHyphens/>
        <w:ind w:left="1276" w:hanging="425"/>
        <w:jc w:val="both"/>
        <w:rPr>
          <w:rFonts w:asciiTheme="minorHAnsi" w:hAnsiTheme="minorHAnsi" w:cstheme="minorHAnsi"/>
          <w:sz w:val="22"/>
        </w:rPr>
      </w:pPr>
      <w:r w:rsidRPr="001D6DFB">
        <w:rPr>
          <w:rFonts w:asciiTheme="minorHAnsi" w:hAnsiTheme="minorHAnsi" w:cstheme="minorHAnsi"/>
          <w:sz w:val="22"/>
        </w:rPr>
        <w:t>jest nieważna n</w:t>
      </w:r>
      <w:r w:rsidR="007A4A2F">
        <w:rPr>
          <w:rFonts w:asciiTheme="minorHAnsi" w:hAnsiTheme="minorHAnsi" w:cstheme="minorHAnsi"/>
          <w:sz w:val="22"/>
        </w:rPr>
        <w:t>a podstawie odrębnych przepisów,</w:t>
      </w:r>
      <w:r w:rsidRPr="001D6DFB">
        <w:rPr>
          <w:rFonts w:asciiTheme="minorHAnsi" w:hAnsiTheme="minorHAnsi" w:cstheme="minorHAnsi"/>
          <w:sz w:val="22"/>
        </w:rPr>
        <w:t xml:space="preserve"> </w:t>
      </w:r>
    </w:p>
    <w:p w:rsidR="007A4A2F" w:rsidRPr="001D6DFB" w:rsidRDefault="0029126B" w:rsidP="007333F2">
      <w:pPr>
        <w:numPr>
          <w:ilvl w:val="1"/>
          <w:numId w:val="68"/>
        </w:numPr>
        <w:suppressAutoHyphens/>
        <w:ind w:left="1418" w:hanging="567"/>
        <w:jc w:val="both"/>
        <w:rPr>
          <w:rFonts w:asciiTheme="minorHAnsi" w:hAnsiTheme="minorHAnsi" w:cstheme="minorHAnsi"/>
          <w:sz w:val="22"/>
        </w:rPr>
      </w:pPr>
      <w:r>
        <w:rPr>
          <w:rFonts w:asciiTheme="minorHAnsi" w:hAnsiTheme="minorHAnsi" w:cstheme="minorHAnsi"/>
          <w:sz w:val="22"/>
        </w:rPr>
        <w:t>została złożona przez W</w:t>
      </w:r>
      <w:r w:rsidR="007A4A2F">
        <w:rPr>
          <w:rFonts w:asciiTheme="minorHAnsi" w:hAnsiTheme="minorHAnsi" w:cstheme="minorHAnsi"/>
          <w:sz w:val="22"/>
        </w:rPr>
        <w:t xml:space="preserve">ykonawcę wykluczonego z udziału w postępowaniu </w:t>
      </w:r>
      <w:r w:rsidR="007A4A2F">
        <w:rPr>
          <w:rFonts w:asciiTheme="minorHAnsi" w:hAnsiTheme="minorHAnsi" w:cstheme="minorHAnsi"/>
          <w:sz w:val="22"/>
        </w:rPr>
        <w:br/>
        <w:t>o udzielenie zamówienia.</w:t>
      </w:r>
    </w:p>
    <w:p w:rsidR="00E0522E" w:rsidRPr="006C4142" w:rsidRDefault="001D6DFB" w:rsidP="002120F1">
      <w:pPr>
        <w:numPr>
          <w:ilvl w:val="0"/>
          <w:numId w:val="68"/>
        </w:numPr>
        <w:suppressAutoHyphens/>
        <w:spacing w:after="240"/>
        <w:ind w:left="850" w:hanging="357"/>
        <w:jc w:val="both"/>
        <w:rPr>
          <w:rFonts w:asciiTheme="minorHAnsi" w:hAnsiTheme="minorHAnsi" w:cstheme="minorHAnsi"/>
          <w:sz w:val="20"/>
          <w:szCs w:val="22"/>
        </w:rPr>
      </w:pPr>
      <w:r w:rsidRPr="006C4142">
        <w:rPr>
          <w:rFonts w:asciiTheme="minorHAnsi" w:hAnsiTheme="minorHAnsi" w:cstheme="minorHAnsi"/>
          <w:sz w:val="22"/>
        </w:rPr>
        <w:t xml:space="preserve">O odrzuceniu oferty </w:t>
      </w:r>
      <w:r w:rsidR="0029126B">
        <w:rPr>
          <w:rFonts w:asciiTheme="minorHAnsi" w:hAnsiTheme="minorHAnsi" w:cstheme="minorHAnsi"/>
          <w:sz w:val="22"/>
        </w:rPr>
        <w:t>W</w:t>
      </w:r>
      <w:r w:rsidR="006C4142" w:rsidRPr="001D6DFB">
        <w:rPr>
          <w:rFonts w:asciiTheme="minorHAnsi" w:hAnsiTheme="minorHAnsi" w:cstheme="minorHAnsi"/>
          <w:sz w:val="22"/>
        </w:rPr>
        <w:t xml:space="preserve">ykonawcy zostaną </w:t>
      </w:r>
      <w:r w:rsidR="00DB69FB">
        <w:rPr>
          <w:rFonts w:asciiTheme="minorHAnsi" w:hAnsiTheme="minorHAnsi" w:cstheme="minorHAnsi"/>
          <w:sz w:val="22"/>
        </w:rPr>
        <w:t>poinformowani w chwili przekazania zawiadomienia o wyborze najkorzystniejszej oferty</w:t>
      </w:r>
      <w:r w:rsidRPr="006C4142">
        <w:rPr>
          <w:rFonts w:asciiTheme="minorHAnsi" w:hAnsiTheme="minorHAnsi" w:cstheme="minorHAnsi"/>
          <w:sz w:val="22"/>
        </w:rPr>
        <w:t>.</w:t>
      </w:r>
    </w:p>
    <w:p w:rsidR="008D2E36" w:rsidRPr="009855DE" w:rsidRDefault="00E0522E" w:rsidP="002120F1">
      <w:pPr>
        <w:pStyle w:val="Akapitzlist"/>
        <w:numPr>
          <w:ilvl w:val="0"/>
          <w:numId w:val="1"/>
        </w:numPr>
        <w:ind w:left="425" w:hanging="425"/>
        <w:jc w:val="both"/>
        <w:rPr>
          <w:rFonts w:asciiTheme="minorHAnsi" w:hAnsiTheme="minorHAnsi"/>
          <w:b/>
          <w:sz w:val="22"/>
          <w:szCs w:val="22"/>
        </w:rPr>
      </w:pPr>
      <w:r w:rsidRPr="009855DE">
        <w:rPr>
          <w:rFonts w:asciiTheme="minorHAnsi" w:hAnsiTheme="minorHAnsi"/>
          <w:b/>
          <w:sz w:val="22"/>
          <w:szCs w:val="22"/>
        </w:rPr>
        <w:t xml:space="preserve">Wykaz oświadczeń lub dokumentów, potwierdzających spełnienie warunków udziału </w:t>
      </w:r>
      <w:r w:rsidRPr="009855DE">
        <w:rPr>
          <w:rFonts w:asciiTheme="minorHAnsi" w:hAnsiTheme="minorHAnsi"/>
          <w:b/>
          <w:sz w:val="22"/>
          <w:szCs w:val="22"/>
        </w:rPr>
        <w:br/>
        <w:t>w postępowaniu oraz brak podstaw wykluczenia.</w:t>
      </w:r>
    </w:p>
    <w:p w:rsidR="008A47E6" w:rsidRDefault="002E1693" w:rsidP="002120F1">
      <w:pPr>
        <w:pStyle w:val="Akapitzlist"/>
        <w:numPr>
          <w:ilvl w:val="0"/>
          <w:numId w:val="5"/>
        </w:numPr>
        <w:ind w:left="850" w:hanging="357"/>
        <w:jc w:val="both"/>
        <w:rPr>
          <w:rFonts w:asciiTheme="minorHAnsi" w:hAnsiTheme="minorHAnsi"/>
          <w:sz w:val="22"/>
          <w:szCs w:val="22"/>
        </w:rPr>
      </w:pPr>
      <w:r>
        <w:rPr>
          <w:rFonts w:asciiTheme="minorHAnsi" w:hAnsiTheme="minorHAnsi"/>
          <w:sz w:val="22"/>
          <w:szCs w:val="22"/>
        </w:rPr>
        <w:t>P</w:t>
      </w:r>
      <w:r w:rsidR="00E0522E">
        <w:rPr>
          <w:rFonts w:asciiTheme="minorHAnsi" w:hAnsiTheme="minorHAnsi"/>
          <w:sz w:val="22"/>
          <w:szCs w:val="22"/>
        </w:rPr>
        <w:t>otwierdzenie spełnienia warunków udziału w postępowaniu oraz brak podstaw wykluczenia</w:t>
      </w:r>
      <w:r w:rsidR="008A47E6">
        <w:rPr>
          <w:rFonts w:asciiTheme="minorHAnsi" w:hAnsiTheme="minorHAnsi"/>
          <w:sz w:val="22"/>
          <w:szCs w:val="22"/>
        </w:rPr>
        <w:t>:</w:t>
      </w:r>
    </w:p>
    <w:p w:rsidR="008A47E6" w:rsidRDefault="008A47E6" w:rsidP="002120F1">
      <w:pPr>
        <w:pStyle w:val="Akapitzlist"/>
        <w:numPr>
          <w:ilvl w:val="1"/>
          <w:numId w:val="6"/>
        </w:numPr>
        <w:ind w:left="1276" w:hanging="425"/>
        <w:jc w:val="both"/>
        <w:rPr>
          <w:rFonts w:asciiTheme="minorHAnsi" w:hAnsiTheme="minorHAnsi"/>
          <w:sz w:val="22"/>
          <w:szCs w:val="22"/>
        </w:rPr>
      </w:pPr>
      <w:r>
        <w:rPr>
          <w:rFonts w:asciiTheme="minorHAnsi" w:hAnsiTheme="minorHAnsi"/>
          <w:sz w:val="22"/>
          <w:szCs w:val="22"/>
        </w:rPr>
        <w:t xml:space="preserve">Do oferty wykonawca </w:t>
      </w:r>
      <w:r w:rsidRPr="0041670D">
        <w:rPr>
          <w:rFonts w:asciiTheme="minorHAnsi" w:hAnsiTheme="minorHAnsi"/>
          <w:b/>
          <w:sz w:val="22"/>
          <w:szCs w:val="22"/>
        </w:rPr>
        <w:t>dołącza</w:t>
      </w:r>
      <w:r>
        <w:rPr>
          <w:rFonts w:asciiTheme="minorHAnsi" w:hAnsiTheme="minorHAnsi"/>
          <w:sz w:val="22"/>
          <w:szCs w:val="22"/>
        </w:rPr>
        <w:t xml:space="preserve"> aktualne na dzień składania ofert:</w:t>
      </w:r>
    </w:p>
    <w:p w:rsidR="008A47E6" w:rsidRPr="008A47E6" w:rsidRDefault="008A47E6" w:rsidP="002120F1">
      <w:pPr>
        <w:pStyle w:val="Akapitzlist"/>
        <w:numPr>
          <w:ilvl w:val="2"/>
          <w:numId w:val="6"/>
        </w:numPr>
        <w:ind w:left="1843" w:hanging="567"/>
        <w:jc w:val="both"/>
        <w:rPr>
          <w:rFonts w:asciiTheme="minorHAnsi" w:hAnsiTheme="minorHAnsi"/>
          <w:sz w:val="22"/>
          <w:szCs w:val="22"/>
        </w:rPr>
      </w:pPr>
      <w:r w:rsidRPr="008A47E6">
        <w:rPr>
          <w:rFonts w:asciiTheme="minorHAnsi" w:hAnsiTheme="minorHAnsi"/>
          <w:sz w:val="22"/>
          <w:szCs w:val="22"/>
        </w:rPr>
        <w:t>Oświadczenie wykonawcy dotyczące spełnienia warunków udział</w:t>
      </w:r>
      <w:r w:rsidR="000420C9">
        <w:rPr>
          <w:rFonts w:asciiTheme="minorHAnsi" w:hAnsiTheme="minorHAnsi"/>
          <w:sz w:val="22"/>
          <w:szCs w:val="22"/>
        </w:rPr>
        <w:t>u</w:t>
      </w:r>
      <w:r w:rsidR="004367D7">
        <w:rPr>
          <w:rFonts w:asciiTheme="minorHAnsi" w:hAnsiTheme="minorHAnsi"/>
          <w:sz w:val="22"/>
          <w:szCs w:val="22"/>
        </w:rPr>
        <w:t xml:space="preserve"> </w:t>
      </w:r>
      <w:r w:rsidR="007623EC">
        <w:rPr>
          <w:rFonts w:asciiTheme="minorHAnsi" w:hAnsiTheme="minorHAnsi"/>
          <w:sz w:val="22"/>
          <w:szCs w:val="22"/>
        </w:rPr>
        <w:br/>
      </w:r>
      <w:r w:rsidRPr="008A47E6">
        <w:rPr>
          <w:rFonts w:asciiTheme="minorHAnsi" w:hAnsiTheme="minorHAnsi"/>
          <w:sz w:val="22"/>
          <w:szCs w:val="22"/>
        </w:rPr>
        <w:t>w</w:t>
      </w:r>
      <w:r w:rsidR="00A92506">
        <w:rPr>
          <w:rFonts w:asciiTheme="minorHAnsi" w:hAnsiTheme="minorHAnsi"/>
          <w:sz w:val="22"/>
          <w:szCs w:val="22"/>
        </w:rPr>
        <w:t xml:space="preserve"> </w:t>
      </w:r>
      <w:r w:rsidRPr="008A47E6">
        <w:rPr>
          <w:rFonts w:asciiTheme="minorHAnsi" w:hAnsiTheme="minorHAnsi"/>
          <w:sz w:val="22"/>
          <w:szCs w:val="22"/>
        </w:rPr>
        <w:t xml:space="preserve">postępowaniu stanowiące załącznik nr </w:t>
      </w:r>
      <w:r w:rsidR="00390913">
        <w:rPr>
          <w:rFonts w:asciiTheme="minorHAnsi" w:hAnsiTheme="minorHAnsi"/>
          <w:sz w:val="22"/>
          <w:szCs w:val="22"/>
        </w:rPr>
        <w:t>3</w:t>
      </w:r>
      <w:r w:rsidRPr="008A47E6">
        <w:rPr>
          <w:rFonts w:asciiTheme="minorHAnsi" w:hAnsiTheme="minorHAnsi"/>
          <w:sz w:val="22"/>
          <w:szCs w:val="22"/>
        </w:rPr>
        <w:t xml:space="preserve"> do SIWZ</w:t>
      </w:r>
    </w:p>
    <w:p w:rsidR="008A47E6" w:rsidRDefault="008A47E6" w:rsidP="002120F1">
      <w:pPr>
        <w:pStyle w:val="Akapitzlist"/>
        <w:numPr>
          <w:ilvl w:val="2"/>
          <w:numId w:val="6"/>
        </w:numPr>
        <w:ind w:left="1843" w:hanging="566"/>
        <w:jc w:val="both"/>
        <w:rPr>
          <w:rFonts w:asciiTheme="minorHAnsi" w:hAnsiTheme="minorHAnsi"/>
          <w:sz w:val="22"/>
          <w:szCs w:val="22"/>
        </w:rPr>
      </w:pPr>
      <w:r>
        <w:rPr>
          <w:rFonts w:asciiTheme="minorHAnsi" w:hAnsiTheme="minorHAnsi"/>
          <w:sz w:val="22"/>
          <w:szCs w:val="22"/>
        </w:rPr>
        <w:t xml:space="preserve">Oświadczenie wykonawcy wykazujące brak podstaw do wykluczenia, stanowiące załącznik nr </w:t>
      </w:r>
      <w:r w:rsidR="00390913">
        <w:rPr>
          <w:rFonts w:asciiTheme="minorHAnsi" w:hAnsiTheme="minorHAnsi"/>
          <w:sz w:val="22"/>
          <w:szCs w:val="22"/>
        </w:rPr>
        <w:t>4</w:t>
      </w:r>
      <w:r>
        <w:rPr>
          <w:rFonts w:asciiTheme="minorHAnsi" w:hAnsiTheme="minorHAnsi"/>
          <w:sz w:val="22"/>
          <w:szCs w:val="22"/>
        </w:rPr>
        <w:t xml:space="preserve"> do SIWZ</w:t>
      </w:r>
    </w:p>
    <w:p w:rsidR="008A47E6" w:rsidRDefault="00C10876" w:rsidP="002120F1">
      <w:pPr>
        <w:pStyle w:val="Akapitzlist"/>
        <w:numPr>
          <w:ilvl w:val="2"/>
          <w:numId w:val="6"/>
        </w:numPr>
        <w:ind w:left="1843" w:hanging="566"/>
        <w:jc w:val="both"/>
        <w:rPr>
          <w:rFonts w:asciiTheme="minorHAnsi" w:hAnsiTheme="minorHAnsi"/>
          <w:sz w:val="22"/>
          <w:szCs w:val="22"/>
        </w:rPr>
      </w:pPr>
      <w:r>
        <w:rPr>
          <w:rFonts w:asciiTheme="minorHAnsi" w:hAnsiTheme="minorHAnsi"/>
          <w:sz w:val="22"/>
          <w:szCs w:val="22"/>
        </w:rPr>
        <w:t xml:space="preserve">Wykonawca, który powołuje się na zasoby innych podmiotów, w celu wykazania braku istnienia  wobec nich podstaw do wykluczenia oraz spełniania warunków udziału, w zakresie w jakim powołuje się na ich zasoby w postępowaniu zamieszcza informację o tych podmiotach w oświadczeniach stanowiących załącznik nr </w:t>
      </w:r>
      <w:r w:rsidR="00390913">
        <w:rPr>
          <w:rFonts w:asciiTheme="minorHAnsi" w:hAnsiTheme="minorHAnsi"/>
          <w:sz w:val="22"/>
          <w:szCs w:val="22"/>
        </w:rPr>
        <w:t>3</w:t>
      </w:r>
      <w:r>
        <w:rPr>
          <w:rFonts w:asciiTheme="minorHAnsi" w:hAnsiTheme="minorHAnsi"/>
          <w:sz w:val="22"/>
          <w:szCs w:val="22"/>
        </w:rPr>
        <w:t xml:space="preserve"> i </w:t>
      </w:r>
      <w:r w:rsidR="00390913">
        <w:rPr>
          <w:rFonts w:asciiTheme="minorHAnsi" w:hAnsiTheme="minorHAnsi"/>
          <w:sz w:val="22"/>
          <w:szCs w:val="22"/>
        </w:rPr>
        <w:t>4</w:t>
      </w:r>
      <w:r>
        <w:rPr>
          <w:rFonts w:asciiTheme="minorHAnsi" w:hAnsiTheme="minorHAnsi"/>
          <w:sz w:val="22"/>
          <w:szCs w:val="22"/>
        </w:rPr>
        <w:t xml:space="preserve"> do SIWZ</w:t>
      </w:r>
    </w:p>
    <w:p w:rsidR="008A47E6" w:rsidRDefault="00C10876" w:rsidP="008424CB">
      <w:pPr>
        <w:pStyle w:val="Akapitzlist"/>
        <w:numPr>
          <w:ilvl w:val="2"/>
          <w:numId w:val="6"/>
        </w:numPr>
        <w:ind w:left="1843" w:hanging="566"/>
        <w:jc w:val="both"/>
        <w:rPr>
          <w:rFonts w:asciiTheme="minorHAnsi" w:hAnsiTheme="minorHAnsi"/>
          <w:sz w:val="22"/>
          <w:szCs w:val="22"/>
        </w:rPr>
      </w:pPr>
      <w:r>
        <w:rPr>
          <w:rFonts w:asciiTheme="minorHAnsi" w:hAnsiTheme="minorHAnsi"/>
          <w:sz w:val="22"/>
          <w:szCs w:val="22"/>
        </w:rPr>
        <w:t xml:space="preserve">W przypadku wykonawców wspólnie ubiegających się o udzielenie zamówienia publicznego </w:t>
      </w:r>
      <w:r w:rsidR="004232AA">
        <w:rPr>
          <w:rFonts w:asciiTheme="minorHAnsi" w:hAnsiTheme="minorHAnsi"/>
          <w:sz w:val="22"/>
          <w:szCs w:val="22"/>
        </w:rPr>
        <w:t xml:space="preserve">oświadczenie dotyczące spełnienia warunków udziału </w:t>
      </w:r>
      <w:r w:rsidR="00A92506">
        <w:rPr>
          <w:rFonts w:asciiTheme="minorHAnsi" w:hAnsiTheme="minorHAnsi"/>
          <w:sz w:val="22"/>
          <w:szCs w:val="22"/>
        </w:rPr>
        <w:br/>
      </w:r>
      <w:r w:rsidR="004232AA">
        <w:rPr>
          <w:rFonts w:asciiTheme="minorHAnsi" w:hAnsiTheme="minorHAnsi"/>
          <w:sz w:val="22"/>
          <w:szCs w:val="22"/>
        </w:rPr>
        <w:t xml:space="preserve">w postępowaniu </w:t>
      </w:r>
      <w:r w:rsidR="007D3699">
        <w:rPr>
          <w:rFonts w:asciiTheme="minorHAnsi" w:hAnsiTheme="minorHAnsi"/>
          <w:sz w:val="22"/>
          <w:szCs w:val="22"/>
        </w:rPr>
        <w:t xml:space="preserve">wykonawcy składają wspólnie (załącznik nr 3 do SIWZ)  </w:t>
      </w:r>
      <w:r w:rsidR="004232AA">
        <w:rPr>
          <w:rFonts w:asciiTheme="minorHAnsi" w:hAnsiTheme="minorHAnsi"/>
          <w:sz w:val="22"/>
          <w:szCs w:val="22"/>
        </w:rPr>
        <w:t xml:space="preserve">oraz </w:t>
      </w:r>
      <w:r w:rsidR="007D3699">
        <w:rPr>
          <w:rFonts w:asciiTheme="minorHAnsi" w:hAnsiTheme="minorHAnsi"/>
          <w:sz w:val="22"/>
          <w:szCs w:val="22"/>
        </w:rPr>
        <w:t xml:space="preserve">oświadczenie </w:t>
      </w:r>
      <w:r w:rsidR="004232AA">
        <w:rPr>
          <w:rFonts w:asciiTheme="minorHAnsi" w:hAnsiTheme="minorHAnsi"/>
          <w:sz w:val="22"/>
          <w:szCs w:val="22"/>
        </w:rPr>
        <w:t xml:space="preserve">wykazujące brak podstaw do wykluczenia </w:t>
      </w:r>
      <w:r w:rsidR="007D3699">
        <w:rPr>
          <w:rFonts w:asciiTheme="minorHAnsi" w:hAnsiTheme="minorHAnsi"/>
          <w:sz w:val="22"/>
          <w:szCs w:val="22"/>
        </w:rPr>
        <w:t xml:space="preserve">(załącznik nr </w:t>
      </w:r>
      <w:r w:rsidR="00C802C7">
        <w:rPr>
          <w:rFonts w:asciiTheme="minorHAnsi" w:hAnsiTheme="minorHAnsi"/>
          <w:sz w:val="22"/>
          <w:szCs w:val="22"/>
        </w:rPr>
        <w:t xml:space="preserve"> </w:t>
      </w:r>
      <w:r w:rsidR="00390913">
        <w:rPr>
          <w:rFonts w:asciiTheme="minorHAnsi" w:hAnsiTheme="minorHAnsi"/>
          <w:sz w:val="22"/>
          <w:szCs w:val="22"/>
        </w:rPr>
        <w:t>4</w:t>
      </w:r>
      <w:r w:rsidR="00C802C7">
        <w:rPr>
          <w:rFonts w:asciiTheme="minorHAnsi" w:hAnsiTheme="minorHAnsi"/>
          <w:sz w:val="22"/>
          <w:szCs w:val="22"/>
        </w:rPr>
        <w:t xml:space="preserve"> do SIWZ) składa każdy z wykonawców osobno.</w:t>
      </w:r>
    </w:p>
    <w:p w:rsidR="00936D4C" w:rsidRDefault="00936D4C" w:rsidP="008424CB">
      <w:pPr>
        <w:pStyle w:val="Akapitzlist"/>
        <w:numPr>
          <w:ilvl w:val="2"/>
          <w:numId w:val="6"/>
        </w:numPr>
        <w:ind w:left="1843" w:hanging="566"/>
        <w:jc w:val="both"/>
        <w:rPr>
          <w:rFonts w:asciiTheme="minorHAnsi" w:hAnsiTheme="minorHAnsi"/>
          <w:sz w:val="22"/>
          <w:szCs w:val="22"/>
        </w:rPr>
      </w:pPr>
      <w:r>
        <w:rPr>
          <w:rFonts w:asciiTheme="minorHAnsi" w:hAnsiTheme="minorHAnsi"/>
          <w:sz w:val="22"/>
          <w:szCs w:val="22"/>
        </w:rPr>
        <w:t>Pełnomocnictwo w przypadku podpisania oferty przez osobę (osoby) nie wymienioną/e w dokumencie rejestracyjnym/ewidencyjnym.</w:t>
      </w:r>
    </w:p>
    <w:p w:rsidR="002E1693" w:rsidRDefault="0083050E" w:rsidP="002E1693">
      <w:pPr>
        <w:numPr>
          <w:ilvl w:val="2"/>
          <w:numId w:val="6"/>
        </w:numPr>
        <w:ind w:left="1843" w:hanging="567"/>
        <w:jc w:val="both"/>
        <w:rPr>
          <w:rFonts w:ascii="Calibri" w:hAnsi="Calibri" w:cs="Tahoma"/>
          <w:b/>
          <w:bCs/>
          <w:iCs/>
          <w:sz w:val="22"/>
          <w:szCs w:val="22"/>
        </w:rPr>
      </w:pPr>
      <w:r>
        <w:rPr>
          <w:rFonts w:ascii="Calibri" w:hAnsi="Calibri" w:cs="Tahoma"/>
          <w:bCs/>
          <w:iCs/>
          <w:color w:val="000000"/>
          <w:sz w:val="22"/>
          <w:szCs w:val="22"/>
        </w:rPr>
        <w:t xml:space="preserve">Wykaz usług wykonanych/wykonywanych w okresie ostatnich trzech lat – zał. nr </w:t>
      </w:r>
      <w:r w:rsidR="008C1BA0">
        <w:rPr>
          <w:rFonts w:ascii="Calibri" w:hAnsi="Calibri" w:cs="Tahoma"/>
          <w:bCs/>
          <w:iCs/>
          <w:color w:val="000000"/>
          <w:sz w:val="22"/>
          <w:szCs w:val="22"/>
        </w:rPr>
        <w:t>7</w:t>
      </w:r>
      <w:r>
        <w:rPr>
          <w:rFonts w:ascii="Calibri" w:hAnsi="Calibri" w:cs="Tahoma"/>
          <w:bCs/>
          <w:iCs/>
          <w:color w:val="000000"/>
          <w:sz w:val="22"/>
          <w:szCs w:val="22"/>
        </w:rPr>
        <w:t xml:space="preserve"> do SIWZ</w:t>
      </w:r>
      <w:r w:rsidR="000D58CE">
        <w:rPr>
          <w:rFonts w:ascii="Calibri" w:hAnsi="Calibri" w:cs="Tahoma"/>
          <w:bCs/>
          <w:iCs/>
          <w:color w:val="000000"/>
          <w:sz w:val="22"/>
          <w:szCs w:val="22"/>
        </w:rPr>
        <w:t xml:space="preserve"> wraz z referencjami lub innymi dokumentami potwierdzającymi należyte wykonanie usług</w:t>
      </w:r>
      <w:r w:rsidR="00C919F0">
        <w:rPr>
          <w:rFonts w:ascii="Calibri" w:hAnsi="Calibri" w:cs="Tahoma"/>
          <w:bCs/>
          <w:iCs/>
          <w:color w:val="000000"/>
          <w:sz w:val="22"/>
          <w:szCs w:val="22"/>
        </w:rPr>
        <w:t xml:space="preserve">. </w:t>
      </w:r>
    </w:p>
    <w:p w:rsidR="002E1693" w:rsidRDefault="007D3699" w:rsidP="002E1693">
      <w:pPr>
        <w:numPr>
          <w:ilvl w:val="2"/>
          <w:numId w:val="6"/>
        </w:numPr>
        <w:ind w:left="1843" w:hanging="567"/>
        <w:jc w:val="both"/>
        <w:rPr>
          <w:rFonts w:ascii="Calibri" w:hAnsi="Calibri" w:cs="Tahoma"/>
          <w:b/>
          <w:bCs/>
          <w:iCs/>
          <w:sz w:val="22"/>
          <w:szCs w:val="22"/>
        </w:rPr>
      </w:pPr>
      <w:r>
        <w:rPr>
          <w:rFonts w:asciiTheme="minorHAnsi" w:hAnsiTheme="minorHAnsi"/>
          <w:sz w:val="22"/>
          <w:szCs w:val="22"/>
        </w:rPr>
        <w:t>O</w:t>
      </w:r>
      <w:r w:rsidR="00EB5443" w:rsidRPr="002E1693">
        <w:rPr>
          <w:rFonts w:asciiTheme="minorHAnsi" w:hAnsiTheme="minorHAnsi"/>
          <w:sz w:val="22"/>
          <w:szCs w:val="22"/>
        </w:rPr>
        <w:t>świadczenie o przynależności lub braku przynależności do grupy kapitałowej</w:t>
      </w:r>
      <w:r w:rsidR="00966C9D" w:rsidRPr="002E1693">
        <w:rPr>
          <w:rFonts w:asciiTheme="minorHAnsi" w:hAnsiTheme="minorHAnsi"/>
          <w:sz w:val="22"/>
          <w:szCs w:val="22"/>
        </w:rPr>
        <w:t xml:space="preserve"> – wzór oś</w:t>
      </w:r>
      <w:r w:rsidR="00E52A12" w:rsidRPr="002E1693">
        <w:rPr>
          <w:rFonts w:asciiTheme="minorHAnsi" w:hAnsiTheme="minorHAnsi"/>
          <w:sz w:val="22"/>
          <w:szCs w:val="22"/>
        </w:rPr>
        <w:t>wiadczenia stanowi załącznik nr</w:t>
      </w:r>
      <w:r w:rsidR="00966C9D" w:rsidRPr="002E1693">
        <w:rPr>
          <w:rFonts w:asciiTheme="minorHAnsi" w:hAnsiTheme="minorHAnsi"/>
          <w:sz w:val="22"/>
          <w:szCs w:val="22"/>
        </w:rPr>
        <w:t xml:space="preserve"> </w:t>
      </w:r>
      <w:r w:rsidR="00DB6F03" w:rsidRPr="002E1693">
        <w:rPr>
          <w:rFonts w:asciiTheme="minorHAnsi" w:hAnsiTheme="minorHAnsi"/>
          <w:sz w:val="22"/>
          <w:szCs w:val="22"/>
        </w:rPr>
        <w:t>5</w:t>
      </w:r>
      <w:r w:rsidR="00966C9D" w:rsidRPr="002E1693">
        <w:rPr>
          <w:rFonts w:asciiTheme="minorHAnsi" w:hAnsiTheme="minorHAnsi"/>
          <w:sz w:val="22"/>
          <w:szCs w:val="22"/>
        </w:rPr>
        <w:t xml:space="preserve"> do SIWZ</w:t>
      </w:r>
      <w:r w:rsidR="001241EA" w:rsidRPr="002E1693">
        <w:rPr>
          <w:rFonts w:asciiTheme="minorHAnsi" w:hAnsiTheme="minorHAnsi"/>
          <w:sz w:val="22"/>
          <w:szCs w:val="22"/>
        </w:rPr>
        <w:t>.</w:t>
      </w:r>
      <w:r w:rsidR="00452100" w:rsidRPr="002E1693">
        <w:rPr>
          <w:rFonts w:asciiTheme="minorHAnsi" w:hAnsiTheme="minorHAnsi"/>
          <w:sz w:val="22"/>
          <w:szCs w:val="22"/>
        </w:rPr>
        <w:t xml:space="preserve"> </w:t>
      </w:r>
    </w:p>
    <w:p w:rsidR="002E1693" w:rsidRDefault="007D3699" w:rsidP="002E1693">
      <w:pPr>
        <w:numPr>
          <w:ilvl w:val="2"/>
          <w:numId w:val="6"/>
        </w:numPr>
        <w:ind w:left="1843" w:hanging="567"/>
        <w:jc w:val="both"/>
        <w:rPr>
          <w:rFonts w:ascii="Calibri" w:hAnsi="Calibri" w:cs="Tahoma"/>
          <w:b/>
          <w:bCs/>
          <w:iCs/>
          <w:sz w:val="22"/>
          <w:szCs w:val="22"/>
        </w:rPr>
      </w:pPr>
      <w:r>
        <w:rPr>
          <w:rFonts w:asciiTheme="minorHAnsi" w:hAnsiTheme="minorHAnsi"/>
          <w:sz w:val="22"/>
          <w:szCs w:val="22"/>
        </w:rPr>
        <w:lastRenderedPageBreak/>
        <w:t>O</w:t>
      </w:r>
      <w:r w:rsidR="002E1693" w:rsidRPr="002E1693">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do wykluczenia w oparciu o rozdział VII ust. 2 SIW</w:t>
      </w:r>
      <w:r w:rsidR="002E1693" w:rsidRPr="002E1693">
        <w:rPr>
          <w:rFonts w:asciiTheme="minorHAnsi" w:hAnsiTheme="minorHAnsi"/>
          <w:sz w:val="22"/>
          <w:szCs w:val="22"/>
          <w:u w:val="single"/>
        </w:rPr>
        <w:t>Z;</w:t>
      </w:r>
    </w:p>
    <w:p w:rsidR="000D58CE" w:rsidRDefault="007D3699" w:rsidP="000D58CE">
      <w:pPr>
        <w:numPr>
          <w:ilvl w:val="2"/>
          <w:numId w:val="6"/>
        </w:numPr>
        <w:ind w:left="1843" w:hanging="567"/>
        <w:jc w:val="both"/>
        <w:rPr>
          <w:rFonts w:ascii="Calibri" w:hAnsi="Calibri" w:cs="Tahoma"/>
          <w:b/>
          <w:bCs/>
          <w:iCs/>
          <w:sz w:val="22"/>
          <w:szCs w:val="22"/>
        </w:rPr>
      </w:pPr>
      <w:r>
        <w:rPr>
          <w:rFonts w:asciiTheme="minorHAnsi" w:hAnsiTheme="minorHAnsi"/>
          <w:sz w:val="22"/>
          <w:szCs w:val="22"/>
        </w:rPr>
        <w:t>W</w:t>
      </w:r>
      <w:r w:rsidR="002E1693" w:rsidRPr="002E1693">
        <w:rPr>
          <w:rFonts w:asciiTheme="minorHAnsi" w:hAnsiTheme="minorHAnsi"/>
          <w:sz w:val="22"/>
          <w:szCs w:val="22"/>
        </w:rPr>
        <w:t>pis do rejestru operatorów pocztowych prowadzonego przez Prezesa Urzędu Komunikacji Elektronicznej, zgodnie ustawą Prawo pocztowe, w zakresie uprawniającym do wykonania zamówienia, zgodnie z Rozdziałem VI ust. 1 pkt.1.1 SIWZ</w:t>
      </w:r>
      <w:r w:rsidR="002E1693" w:rsidRPr="002E1693">
        <w:rPr>
          <w:rFonts w:ascii="Calibri" w:hAnsi="Calibri" w:cs="Tahoma"/>
          <w:bCs/>
          <w:iCs/>
          <w:sz w:val="22"/>
          <w:szCs w:val="22"/>
        </w:rPr>
        <w:t>;</w:t>
      </w:r>
    </w:p>
    <w:p w:rsidR="00D8401F" w:rsidRDefault="00AA558D" w:rsidP="00C30420">
      <w:pPr>
        <w:pStyle w:val="Akapitzlist"/>
        <w:numPr>
          <w:ilvl w:val="0"/>
          <w:numId w:val="5"/>
        </w:numPr>
        <w:ind w:left="850" w:hanging="357"/>
        <w:jc w:val="both"/>
        <w:rPr>
          <w:rFonts w:asciiTheme="minorHAnsi" w:hAnsiTheme="minorHAnsi"/>
          <w:sz w:val="22"/>
          <w:szCs w:val="22"/>
        </w:rPr>
      </w:pPr>
      <w:r>
        <w:rPr>
          <w:rFonts w:asciiTheme="minorHAnsi" w:hAnsiTheme="minorHAnsi"/>
          <w:sz w:val="22"/>
          <w:szCs w:val="22"/>
        </w:rPr>
        <w:t>Jeżeli W</w:t>
      </w:r>
      <w:r w:rsidR="00966C9D" w:rsidRPr="00966C9D">
        <w:rPr>
          <w:rFonts w:asciiTheme="minorHAnsi" w:hAnsiTheme="minorHAnsi"/>
          <w:sz w:val="22"/>
          <w:szCs w:val="22"/>
        </w:rPr>
        <w:t xml:space="preserve">ykonawca nie złożył </w:t>
      </w:r>
      <w:r w:rsidR="00F40F5A">
        <w:rPr>
          <w:rFonts w:asciiTheme="minorHAnsi" w:hAnsiTheme="minorHAnsi"/>
          <w:sz w:val="22"/>
          <w:szCs w:val="22"/>
        </w:rPr>
        <w:t xml:space="preserve">wymaganych </w:t>
      </w:r>
      <w:r w:rsidR="00966C9D" w:rsidRPr="00966C9D">
        <w:rPr>
          <w:rFonts w:asciiTheme="minorHAnsi" w:hAnsiTheme="minorHAnsi"/>
          <w:sz w:val="22"/>
          <w:szCs w:val="22"/>
        </w:rPr>
        <w:t>oświadcze</w:t>
      </w:r>
      <w:r w:rsidR="00F40F5A">
        <w:rPr>
          <w:rFonts w:asciiTheme="minorHAnsi" w:hAnsiTheme="minorHAnsi"/>
          <w:sz w:val="22"/>
          <w:szCs w:val="22"/>
        </w:rPr>
        <w:t>ń lub dokumentów</w:t>
      </w:r>
      <w:r w:rsidR="00966C9D" w:rsidRPr="00966C9D">
        <w:rPr>
          <w:rFonts w:asciiTheme="minorHAnsi" w:hAnsiTheme="minorHAnsi"/>
          <w:sz w:val="22"/>
          <w:szCs w:val="22"/>
        </w:rPr>
        <w:t>, o który</w:t>
      </w:r>
      <w:r w:rsidR="00F40F5A">
        <w:rPr>
          <w:rFonts w:asciiTheme="minorHAnsi" w:hAnsiTheme="minorHAnsi"/>
          <w:sz w:val="22"/>
          <w:szCs w:val="22"/>
        </w:rPr>
        <w:t>ch</w:t>
      </w:r>
      <w:r w:rsidR="00966C9D" w:rsidRPr="00966C9D">
        <w:rPr>
          <w:rFonts w:asciiTheme="minorHAnsi" w:hAnsiTheme="minorHAnsi"/>
          <w:sz w:val="22"/>
          <w:szCs w:val="22"/>
        </w:rPr>
        <w:t xml:space="preserve"> mowa </w:t>
      </w:r>
      <w:r w:rsidR="00F40F5A" w:rsidRPr="00F40F5A">
        <w:rPr>
          <w:rFonts w:asciiTheme="minorHAnsi" w:hAnsiTheme="minorHAnsi"/>
          <w:sz w:val="22"/>
          <w:szCs w:val="22"/>
        </w:rPr>
        <w:t xml:space="preserve">ust. </w:t>
      </w:r>
      <w:r w:rsidR="00F40F5A" w:rsidRPr="004D67BE">
        <w:rPr>
          <w:rFonts w:asciiTheme="minorHAnsi" w:hAnsiTheme="minorHAnsi"/>
          <w:sz w:val="22"/>
          <w:szCs w:val="22"/>
        </w:rPr>
        <w:t xml:space="preserve">1 pkt 1.1 </w:t>
      </w:r>
      <w:r w:rsidR="004D67BE">
        <w:rPr>
          <w:rFonts w:asciiTheme="minorHAnsi" w:hAnsiTheme="minorHAnsi"/>
          <w:sz w:val="22"/>
          <w:szCs w:val="22"/>
        </w:rPr>
        <w:t>lub ust. 2 oraz</w:t>
      </w:r>
      <w:r w:rsidR="00966C9D" w:rsidRPr="004D67BE">
        <w:rPr>
          <w:rFonts w:asciiTheme="minorHAnsi" w:hAnsiTheme="minorHAnsi"/>
          <w:sz w:val="22"/>
          <w:szCs w:val="22"/>
        </w:rPr>
        <w:t xml:space="preserve"> innych </w:t>
      </w:r>
      <w:r w:rsidR="00966C9D" w:rsidRPr="00966C9D">
        <w:rPr>
          <w:rFonts w:asciiTheme="minorHAnsi" w:hAnsiTheme="minorHAnsi"/>
          <w:sz w:val="22"/>
          <w:szCs w:val="22"/>
        </w:rPr>
        <w:t xml:space="preserve">dokumentów niezbędnych do przeprowadzenia postępowania, oświadczenia lub dokumenty są niekompletne, zawierają </w:t>
      </w:r>
      <w:r>
        <w:rPr>
          <w:rFonts w:asciiTheme="minorHAnsi" w:hAnsiTheme="minorHAnsi"/>
          <w:sz w:val="22"/>
          <w:szCs w:val="22"/>
        </w:rPr>
        <w:t>błędy lub budzą wskazane przez Z</w:t>
      </w:r>
      <w:r w:rsidR="00966C9D" w:rsidRPr="00966C9D">
        <w:rPr>
          <w:rFonts w:asciiTheme="minorHAnsi" w:hAnsiTheme="minorHAnsi"/>
          <w:sz w:val="22"/>
          <w:szCs w:val="22"/>
        </w:rPr>
        <w:t>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401F" w:rsidRDefault="00AA558D" w:rsidP="00C30420">
      <w:pPr>
        <w:pStyle w:val="Akapitzlist"/>
        <w:numPr>
          <w:ilvl w:val="0"/>
          <w:numId w:val="5"/>
        </w:numPr>
        <w:ind w:left="850" w:hanging="357"/>
        <w:jc w:val="both"/>
        <w:rPr>
          <w:rFonts w:asciiTheme="minorHAnsi" w:hAnsiTheme="minorHAnsi"/>
          <w:sz w:val="22"/>
          <w:szCs w:val="22"/>
        </w:rPr>
      </w:pPr>
      <w:r>
        <w:rPr>
          <w:rFonts w:asciiTheme="minorHAnsi" w:hAnsiTheme="minorHAnsi"/>
          <w:sz w:val="22"/>
          <w:szCs w:val="22"/>
        </w:rPr>
        <w:t>Jeżeli W</w:t>
      </w:r>
      <w:r w:rsidR="00966C9D" w:rsidRPr="00966C9D">
        <w:rPr>
          <w:rFonts w:asciiTheme="minorHAnsi" w:hAnsiTheme="minorHAnsi"/>
          <w:sz w:val="22"/>
          <w:szCs w:val="22"/>
        </w:rPr>
        <w:t>ykonawca nie złożył wymaganych pełnomocnictw albo złożył wadliwe pełnomocnictwa, zamawiający wzywa do ich złożenia w terminie przez siebie wskazanym, chy</w:t>
      </w:r>
      <w:r>
        <w:rPr>
          <w:rFonts w:asciiTheme="minorHAnsi" w:hAnsiTheme="minorHAnsi"/>
          <w:sz w:val="22"/>
          <w:szCs w:val="22"/>
        </w:rPr>
        <w:t>ba że mimo ich złożenia oferta W</w:t>
      </w:r>
      <w:r w:rsidR="00966C9D" w:rsidRPr="00966C9D">
        <w:rPr>
          <w:rFonts w:asciiTheme="minorHAnsi" w:hAnsiTheme="minorHAnsi"/>
          <w:sz w:val="22"/>
          <w:szCs w:val="22"/>
        </w:rPr>
        <w:t>ykonawcy podlega odrzuceniu albo konieczne byłoby unieważnienie postępowania.</w:t>
      </w:r>
    </w:p>
    <w:p w:rsidR="00391D48" w:rsidRDefault="00391D48" w:rsidP="009E61EB">
      <w:pPr>
        <w:pStyle w:val="Akapitzlist"/>
        <w:numPr>
          <w:ilvl w:val="0"/>
          <w:numId w:val="5"/>
        </w:numPr>
        <w:spacing w:after="240"/>
        <w:ind w:left="850" w:hanging="357"/>
        <w:jc w:val="both"/>
        <w:rPr>
          <w:rFonts w:asciiTheme="minorHAnsi" w:hAnsiTheme="minorHAnsi"/>
          <w:sz w:val="22"/>
          <w:szCs w:val="22"/>
        </w:rPr>
      </w:pPr>
      <w:r w:rsidRPr="00391D48">
        <w:rPr>
          <w:rFonts w:asciiTheme="minorHAnsi" w:hAnsiTheme="minorHAnsi"/>
          <w:sz w:val="22"/>
          <w:szCs w:val="22"/>
        </w:rPr>
        <w:t xml:space="preserve">Wykonawcy mający siedzibę lub miejsce zamieszkania poza terytorium Rzeczypospolitej Polskiej </w:t>
      </w:r>
      <w:r w:rsidR="00AD4C21">
        <w:rPr>
          <w:rFonts w:asciiTheme="minorHAnsi" w:hAnsiTheme="minorHAnsi"/>
          <w:sz w:val="22"/>
          <w:szCs w:val="22"/>
        </w:rPr>
        <w:t xml:space="preserve">zamiast dokumentów, o których mowa w ust. </w:t>
      </w:r>
      <w:r w:rsidR="008C1BA0">
        <w:rPr>
          <w:rFonts w:asciiTheme="minorHAnsi" w:hAnsiTheme="minorHAnsi"/>
          <w:sz w:val="22"/>
          <w:szCs w:val="22"/>
        </w:rPr>
        <w:t>1</w:t>
      </w:r>
      <w:r w:rsidR="00AD4C21">
        <w:rPr>
          <w:rFonts w:asciiTheme="minorHAnsi" w:hAnsiTheme="minorHAnsi"/>
          <w:sz w:val="22"/>
          <w:szCs w:val="22"/>
        </w:rPr>
        <w:t xml:space="preserve"> pkt </w:t>
      </w:r>
      <w:r w:rsidR="008C1BA0">
        <w:rPr>
          <w:rFonts w:asciiTheme="minorHAnsi" w:hAnsiTheme="minorHAnsi"/>
          <w:sz w:val="22"/>
          <w:szCs w:val="22"/>
        </w:rPr>
        <w:t>1</w:t>
      </w:r>
      <w:r w:rsidR="00AD4C21">
        <w:rPr>
          <w:rFonts w:asciiTheme="minorHAnsi" w:hAnsiTheme="minorHAnsi"/>
          <w:sz w:val="22"/>
          <w:szCs w:val="22"/>
        </w:rPr>
        <w:t>.1</w:t>
      </w:r>
      <w:r w:rsidR="008C1BA0">
        <w:rPr>
          <w:rFonts w:asciiTheme="minorHAnsi" w:hAnsiTheme="minorHAnsi"/>
          <w:sz w:val="22"/>
          <w:szCs w:val="22"/>
        </w:rPr>
        <w:t>.8.</w:t>
      </w:r>
      <w:r w:rsidR="00AD4C21">
        <w:rPr>
          <w:rFonts w:asciiTheme="minorHAnsi" w:hAnsiTheme="minorHAnsi"/>
          <w:sz w:val="22"/>
          <w:szCs w:val="22"/>
        </w:rPr>
        <w:t xml:space="preserve"> – </w:t>
      </w:r>
      <w:r w:rsidR="006B2CC3">
        <w:rPr>
          <w:rFonts w:asciiTheme="minorHAnsi" w:hAnsiTheme="minorHAnsi"/>
          <w:sz w:val="22"/>
          <w:szCs w:val="22"/>
        </w:rPr>
        <w:t>1.1.9.</w:t>
      </w:r>
      <w:r w:rsidR="00AD4C21">
        <w:rPr>
          <w:rFonts w:asciiTheme="minorHAnsi" w:hAnsiTheme="minorHAnsi"/>
          <w:sz w:val="22"/>
          <w:szCs w:val="22"/>
        </w:rPr>
        <w:t xml:space="preserve"> na zasadzie analogii </w:t>
      </w:r>
      <w:r w:rsidRPr="00391D48">
        <w:rPr>
          <w:rFonts w:asciiTheme="minorHAnsi" w:hAnsiTheme="minorHAnsi"/>
          <w:sz w:val="22"/>
          <w:szCs w:val="22"/>
        </w:rPr>
        <w:t>przedstawiają doku</w:t>
      </w:r>
      <w:r w:rsidR="00AD4C21">
        <w:rPr>
          <w:rFonts w:asciiTheme="minorHAnsi" w:hAnsiTheme="minorHAnsi"/>
          <w:sz w:val="22"/>
          <w:szCs w:val="22"/>
        </w:rPr>
        <w:t>menty równoważne, o których mowa w</w:t>
      </w:r>
      <w:r w:rsidR="004C2666">
        <w:rPr>
          <w:rFonts w:asciiTheme="minorHAnsi" w:hAnsiTheme="minorHAnsi"/>
          <w:sz w:val="22"/>
          <w:szCs w:val="22"/>
        </w:rPr>
        <w:t xml:space="preserve"> z § 7 i 8 Rozporządzenia Ministra Rozwoju z dnia 26 lipca 2016 r. w sprawie rodzajów dokumentów, jakich może żądać zamawiający od wykonawcy w postępowaniu o udzielenie zamówienia (Dz.U</w:t>
      </w:r>
      <w:r w:rsidR="001241EA">
        <w:rPr>
          <w:rFonts w:asciiTheme="minorHAnsi" w:hAnsiTheme="minorHAnsi"/>
          <w:sz w:val="22"/>
          <w:szCs w:val="22"/>
        </w:rPr>
        <w:t>.</w:t>
      </w:r>
      <w:r w:rsidR="004C2666">
        <w:rPr>
          <w:rFonts w:asciiTheme="minorHAnsi" w:hAnsiTheme="minorHAnsi"/>
          <w:sz w:val="22"/>
          <w:szCs w:val="22"/>
        </w:rPr>
        <w:t>2016</w:t>
      </w:r>
      <w:r w:rsidR="004367D7">
        <w:rPr>
          <w:rFonts w:asciiTheme="minorHAnsi" w:hAnsiTheme="minorHAnsi"/>
          <w:sz w:val="22"/>
          <w:szCs w:val="22"/>
        </w:rPr>
        <w:t>.</w:t>
      </w:r>
      <w:r w:rsidR="004C2666">
        <w:rPr>
          <w:rFonts w:asciiTheme="minorHAnsi" w:hAnsiTheme="minorHAnsi"/>
          <w:sz w:val="22"/>
          <w:szCs w:val="22"/>
        </w:rPr>
        <w:t>1126</w:t>
      </w:r>
      <w:r w:rsidR="00AD4C21">
        <w:rPr>
          <w:rFonts w:asciiTheme="minorHAnsi" w:hAnsiTheme="minorHAnsi"/>
          <w:sz w:val="22"/>
          <w:szCs w:val="22"/>
        </w:rPr>
        <w:t xml:space="preserve"> z </w:t>
      </w:r>
      <w:proofErr w:type="spellStart"/>
      <w:r w:rsidR="00AD4C21">
        <w:rPr>
          <w:rFonts w:asciiTheme="minorHAnsi" w:hAnsiTheme="minorHAnsi"/>
          <w:sz w:val="22"/>
          <w:szCs w:val="22"/>
        </w:rPr>
        <w:t>późn</w:t>
      </w:r>
      <w:proofErr w:type="spellEnd"/>
      <w:r w:rsidR="00AD4C21">
        <w:rPr>
          <w:rFonts w:asciiTheme="minorHAnsi" w:hAnsiTheme="minorHAnsi"/>
          <w:sz w:val="22"/>
          <w:szCs w:val="22"/>
        </w:rPr>
        <w:t>. zm.</w:t>
      </w:r>
      <w:r w:rsidR="004C2666">
        <w:rPr>
          <w:rFonts w:asciiTheme="minorHAnsi" w:hAnsiTheme="minorHAnsi"/>
          <w:sz w:val="22"/>
          <w:szCs w:val="22"/>
        </w:rPr>
        <w:t>)</w:t>
      </w:r>
      <w:r w:rsidRPr="00391D48">
        <w:rPr>
          <w:rFonts w:asciiTheme="minorHAnsi" w:hAnsiTheme="minorHAnsi"/>
          <w:sz w:val="22"/>
          <w:szCs w:val="22"/>
        </w:rPr>
        <w:t>.</w:t>
      </w:r>
    </w:p>
    <w:p w:rsidR="009E61EB" w:rsidRDefault="009E61EB" w:rsidP="009E61EB">
      <w:pPr>
        <w:pStyle w:val="Akapitzlist"/>
        <w:spacing w:after="240"/>
        <w:ind w:left="850"/>
        <w:jc w:val="both"/>
        <w:rPr>
          <w:rFonts w:asciiTheme="minorHAnsi" w:hAnsiTheme="minorHAnsi"/>
          <w:sz w:val="22"/>
          <w:szCs w:val="22"/>
        </w:rPr>
      </w:pPr>
    </w:p>
    <w:p w:rsidR="000C21D9" w:rsidRPr="000C21D9" w:rsidRDefault="000C21D9" w:rsidP="000714A9">
      <w:pPr>
        <w:pStyle w:val="Akapitzlist"/>
        <w:numPr>
          <w:ilvl w:val="0"/>
          <w:numId w:val="1"/>
        </w:numPr>
        <w:ind w:left="425" w:hanging="425"/>
        <w:jc w:val="both"/>
        <w:rPr>
          <w:rFonts w:asciiTheme="minorHAnsi" w:hAnsiTheme="minorHAnsi"/>
          <w:b/>
          <w:sz w:val="22"/>
          <w:szCs w:val="22"/>
        </w:rPr>
      </w:pPr>
      <w:r w:rsidRPr="000C21D9">
        <w:rPr>
          <w:rFonts w:asciiTheme="minorHAnsi" w:hAnsiTheme="minorHAnsi"/>
          <w:b/>
          <w:sz w:val="22"/>
          <w:szCs w:val="22"/>
        </w:rPr>
        <w:t>Wymagana forma dokumentów dołączonych do oferty:</w:t>
      </w:r>
    </w:p>
    <w:p w:rsidR="00966C9D" w:rsidRPr="00485829" w:rsidRDefault="000C21D9" w:rsidP="00C30420">
      <w:pPr>
        <w:pStyle w:val="Akapitzlist"/>
        <w:numPr>
          <w:ilvl w:val="3"/>
          <w:numId w:val="5"/>
        </w:numPr>
        <w:ind w:left="850" w:hanging="357"/>
        <w:jc w:val="both"/>
        <w:rPr>
          <w:rFonts w:asciiTheme="minorHAnsi" w:hAnsiTheme="minorHAnsi"/>
          <w:sz w:val="22"/>
          <w:szCs w:val="22"/>
        </w:rPr>
      </w:pPr>
      <w:r w:rsidRPr="000C21D9">
        <w:rPr>
          <w:rFonts w:ascii="Calibri" w:hAnsi="Calibri" w:cs="Tahoma"/>
          <w:bCs/>
          <w:iCs/>
          <w:color w:val="000000"/>
          <w:sz w:val="22"/>
          <w:szCs w:val="22"/>
        </w:rPr>
        <w:t>Wymagane dokumenty powinny być złożone w formie oryginału lub kopii potwierdzonej za zgodność z oryginałem przez Wykonawcę.</w:t>
      </w:r>
    </w:p>
    <w:p w:rsidR="00485829" w:rsidRPr="000C21D9" w:rsidRDefault="00485829" w:rsidP="00C30420">
      <w:pPr>
        <w:pStyle w:val="Akapitzlist"/>
        <w:numPr>
          <w:ilvl w:val="3"/>
          <w:numId w:val="5"/>
        </w:numPr>
        <w:ind w:left="850" w:hanging="357"/>
        <w:jc w:val="both"/>
        <w:rPr>
          <w:rFonts w:asciiTheme="minorHAnsi" w:hAnsiTheme="minorHAnsi"/>
          <w:sz w:val="22"/>
          <w:szCs w:val="22"/>
        </w:rPr>
      </w:pPr>
      <w:r>
        <w:rPr>
          <w:rFonts w:ascii="Calibri" w:hAnsi="Calibri" w:cs="Tahoma"/>
          <w:bCs/>
          <w:iCs/>
          <w:color w:val="000000"/>
          <w:sz w:val="22"/>
          <w:szCs w:val="22"/>
        </w:rPr>
        <w:t>Poświadczenie za zgodność z oryginałem winno być sporządzone w sposób umożli</w:t>
      </w:r>
      <w:r w:rsidR="001241EA">
        <w:rPr>
          <w:rFonts w:ascii="Calibri" w:hAnsi="Calibri" w:cs="Tahoma"/>
          <w:bCs/>
          <w:iCs/>
          <w:color w:val="000000"/>
          <w:sz w:val="22"/>
          <w:szCs w:val="22"/>
        </w:rPr>
        <w:t>wiający identyfikację podpisu (</w:t>
      </w:r>
      <w:r>
        <w:rPr>
          <w:rFonts w:ascii="Calibri" w:hAnsi="Calibri" w:cs="Tahoma"/>
          <w:bCs/>
          <w:iCs/>
          <w:color w:val="000000"/>
          <w:sz w:val="22"/>
          <w:szCs w:val="22"/>
        </w:rPr>
        <w:t>np. wraz z imienną pieczątką osoby poświadczającej kopię dok</w:t>
      </w:r>
      <w:r w:rsidR="001241EA">
        <w:rPr>
          <w:rFonts w:ascii="Calibri" w:hAnsi="Calibri" w:cs="Tahoma"/>
          <w:bCs/>
          <w:iCs/>
          <w:color w:val="000000"/>
          <w:sz w:val="22"/>
          <w:szCs w:val="22"/>
        </w:rPr>
        <w:t>umentu za zgodność z oryginałem</w:t>
      </w:r>
      <w:r>
        <w:rPr>
          <w:rFonts w:ascii="Calibri" w:hAnsi="Calibri" w:cs="Tahoma"/>
          <w:bCs/>
          <w:iCs/>
          <w:color w:val="000000"/>
          <w:sz w:val="22"/>
          <w:szCs w:val="22"/>
        </w:rPr>
        <w:t>)</w:t>
      </w:r>
      <w:r w:rsidR="001241EA">
        <w:rPr>
          <w:rFonts w:ascii="Calibri" w:hAnsi="Calibri" w:cs="Tahoma"/>
          <w:bCs/>
          <w:iCs/>
          <w:color w:val="000000"/>
          <w:sz w:val="22"/>
          <w:szCs w:val="22"/>
        </w:rPr>
        <w:t>.</w:t>
      </w:r>
    </w:p>
    <w:p w:rsidR="000C21D9" w:rsidRPr="000C21D9" w:rsidRDefault="000C21D9" w:rsidP="00C30420">
      <w:pPr>
        <w:pStyle w:val="Akapitzlist"/>
        <w:numPr>
          <w:ilvl w:val="3"/>
          <w:numId w:val="5"/>
        </w:numPr>
        <w:ind w:left="850" w:hanging="357"/>
        <w:jc w:val="both"/>
        <w:rPr>
          <w:rFonts w:asciiTheme="minorHAnsi" w:hAnsiTheme="minorHAnsi"/>
          <w:sz w:val="22"/>
          <w:szCs w:val="22"/>
        </w:rPr>
      </w:pPr>
      <w:r w:rsidRPr="000C21D9">
        <w:rPr>
          <w:rFonts w:asciiTheme="minorHAnsi" w:hAnsiTheme="minorHAnsi"/>
          <w:sz w:val="22"/>
          <w:szCs w:val="22"/>
        </w:rPr>
        <w:t>Dokumenty sporządzone w języku obcym składa się wraz z tłumaczeniem na język polski.</w:t>
      </w:r>
    </w:p>
    <w:p w:rsidR="000C21D9" w:rsidRDefault="000C21D9" w:rsidP="00C30420">
      <w:pPr>
        <w:pStyle w:val="Akapitzlist"/>
        <w:numPr>
          <w:ilvl w:val="3"/>
          <w:numId w:val="5"/>
        </w:numPr>
        <w:ind w:left="850" w:hanging="357"/>
        <w:jc w:val="both"/>
        <w:rPr>
          <w:rFonts w:asciiTheme="minorHAnsi" w:hAnsiTheme="minorHAnsi"/>
          <w:sz w:val="22"/>
          <w:szCs w:val="22"/>
        </w:rPr>
      </w:pPr>
      <w:r w:rsidRPr="000C21D9">
        <w:rPr>
          <w:rFonts w:asciiTheme="minorHAnsi" w:hAnsiTheme="minorHAnsi"/>
          <w:sz w:val="22"/>
          <w:szCs w:val="22"/>
        </w:rPr>
        <w:t xml:space="preserve">W przypadku gdy kopie złożonych dokumentów będą nieczytelne lub będą budziły wątpliwości co do ich prawdziwości, Zamawiający może żądać przedstawienia oryginału dokumentu lub kopii notarialnie poświadczonej. </w:t>
      </w:r>
    </w:p>
    <w:p w:rsidR="0011727B" w:rsidRDefault="0011727B" w:rsidP="00C30420">
      <w:pPr>
        <w:pStyle w:val="Akapitzlist"/>
        <w:numPr>
          <w:ilvl w:val="3"/>
          <w:numId w:val="5"/>
        </w:numPr>
        <w:ind w:left="850" w:hanging="357"/>
        <w:jc w:val="both"/>
        <w:rPr>
          <w:rFonts w:asciiTheme="minorHAnsi" w:hAnsiTheme="minorHAnsi"/>
          <w:sz w:val="22"/>
          <w:szCs w:val="22"/>
        </w:rPr>
      </w:pPr>
      <w:r>
        <w:rPr>
          <w:rFonts w:asciiTheme="minorHAnsi" w:hAnsiTheme="minorHAnsi"/>
          <w:sz w:val="22"/>
          <w:szCs w:val="22"/>
        </w:rPr>
        <w:t>W przypadku podpisywania ofert lub poświadczenia za zgodność z oryginałem kopii dokumentów przez osobę nie wymienioną w dokumencie rejestracyjnym (ewidencyjnym) Wykonawcy, należy do oferty dołączyć stosowne pełnomocnictwo. Pełnomocnictwo powinno być złożone w formie oryginału lub kopii poświadczonej za zgodność z oryginałem przez notariusza.</w:t>
      </w:r>
      <w:r w:rsidRPr="00D46F12">
        <w:t xml:space="preserve"> </w:t>
      </w:r>
      <w:r w:rsidRPr="00D46F12">
        <w:rPr>
          <w:rFonts w:asciiTheme="minorHAnsi" w:hAnsiTheme="minorHAnsi"/>
          <w:b/>
          <w:sz w:val="22"/>
          <w:szCs w:val="22"/>
          <w:u w:val="single"/>
        </w:rPr>
        <w:t>Pełnomocnictwo należy złożyć wraz z ofertą.</w:t>
      </w:r>
      <w:r w:rsidRPr="00D46F12">
        <w:rPr>
          <w:rFonts w:asciiTheme="minorHAnsi" w:hAnsiTheme="minorHAnsi"/>
          <w:sz w:val="22"/>
          <w:szCs w:val="22"/>
        </w:rPr>
        <w:t xml:space="preserve"> </w:t>
      </w:r>
    </w:p>
    <w:p w:rsidR="009E67D6" w:rsidRDefault="009E67D6" w:rsidP="00C30420">
      <w:pPr>
        <w:pStyle w:val="Akapitzlist"/>
        <w:numPr>
          <w:ilvl w:val="3"/>
          <w:numId w:val="5"/>
        </w:numPr>
        <w:ind w:left="850" w:hanging="357"/>
        <w:jc w:val="both"/>
        <w:rPr>
          <w:rFonts w:asciiTheme="minorHAnsi" w:hAnsiTheme="minorHAnsi"/>
          <w:sz w:val="22"/>
          <w:szCs w:val="22"/>
        </w:rPr>
      </w:pPr>
      <w:r>
        <w:rPr>
          <w:rFonts w:asciiTheme="minorHAnsi" w:hAnsiTheme="minorHAnsi"/>
          <w:sz w:val="22"/>
          <w:szCs w:val="22"/>
        </w:rPr>
        <w:t>Oferty nie podpisane lub których treść nie odpowiada treści SIWZ zostaną odrzucone bez dalszego rozpatrywania.</w:t>
      </w:r>
    </w:p>
    <w:p w:rsidR="00310D05" w:rsidRPr="00D46F12" w:rsidRDefault="00310D05" w:rsidP="00310D05">
      <w:pPr>
        <w:pStyle w:val="Akapitzlist"/>
        <w:ind w:left="709"/>
        <w:jc w:val="both"/>
        <w:rPr>
          <w:rFonts w:asciiTheme="minorHAnsi" w:hAnsiTheme="minorHAnsi"/>
          <w:sz w:val="22"/>
          <w:szCs w:val="22"/>
        </w:rPr>
      </w:pPr>
    </w:p>
    <w:p w:rsidR="00966C9D" w:rsidRPr="000C21D9" w:rsidRDefault="000C21D9" w:rsidP="000714A9">
      <w:pPr>
        <w:pStyle w:val="Akapitzlist"/>
        <w:numPr>
          <w:ilvl w:val="0"/>
          <w:numId w:val="1"/>
        </w:numPr>
        <w:ind w:left="425" w:hanging="425"/>
        <w:jc w:val="both"/>
        <w:rPr>
          <w:rFonts w:asciiTheme="minorHAnsi" w:hAnsiTheme="minorHAnsi"/>
          <w:sz w:val="22"/>
          <w:szCs w:val="22"/>
        </w:rPr>
      </w:pPr>
      <w:r w:rsidRPr="000C21D9">
        <w:rPr>
          <w:rFonts w:asciiTheme="minorHAnsi" w:hAnsiTheme="minorHAnsi"/>
          <w:b/>
          <w:bCs/>
          <w:iCs/>
          <w:sz w:val="22"/>
          <w:szCs w:val="22"/>
        </w:rPr>
        <w:t>Informacje o sposobie porozumiewania się zamawiającego z wykonawcami oraz przekazywania oświadczeń i dokumentów.</w:t>
      </w:r>
    </w:p>
    <w:p w:rsidR="000C21D9" w:rsidRPr="000C21D9" w:rsidRDefault="000C21D9" w:rsidP="005C4102">
      <w:pPr>
        <w:pStyle w:val="Akapitzlist"/>
        <w:numPr>
          <w:ilvl w:val="0"/>
          <w:numId w:val="8"/>
        </w:numPr>
        <w:ind w:left="850" w:hanging="357"/>
        <w:jc w:val="both"/>
        <w:rPr>
          <w:rFonts w:asciiTheme="minorHAnsi" w:hAnsiTheme="minorHAnsi"/>
          <w:sz w:val="22"/>
          <w:szCs w:val="22"/>
        </w:rPr>
      </w:pPr>
      <w:r w:rsidRPr="000C21D9">
        <w:rPr>
          <w:rFonts w:asciiTheme="minorHAnsi" w:hAnsiTheme="minorHAnsi"/>
          <w:sz w:val="22"/>
          <w:szCs w:val="22"/>
        </w:rPr>
        <w:t>Osobami uprawnionymi do kontaktu z wykonawcami są:</w:t>
      </w:r>
    </w:p>
    <w:p w:rsidR="0096570A" w:rsidRDefault="00AA558D" w:rsidP="00C501D4">
      <w:pPr>
        <w:pStyle w:val="Akapitzlist"/>
        <w:numPr>
          <w:ilvl w:val="0"/>
          <w:numId w:val="20"/>
        </w:numPr>
        <w:ind w:left="1134"/>
        <w:jc w:val="both"/>
        <w:rPr>
          <w:rFonts w:asciiTheme="minorHAnsi" w:hAnsiTheme="minorHAnsi"/>
          <w:sz w:val="22"/>
          <w:szCs w:val="22"/>
        </w:rPr>
      </w:pPr>
      <w:r>
        <w:rPr>
          <w:rFonts w:asciiTheme="minorHAnsi" w:hAnsiTheme="minorHAnsi"/>
          <w:sz w:val="22"/>
          <w:szCs w:val="22"/>
        </w:rPr>
        <w:t xml:space="preserve">Ewa </w:t>
      </w:r>
      <w:proofErr w:type="spellStart"/>
      <w:r>
        <w:rPr>
          <w:rFonts w:asciiTheme="minorHAnsi" w:hAnsiTheme="minorHAnsi"/>
          <w:sz w:val="22"/>
          <w:szCs w:val="22"/>
        </w:rPr>
        <w:t>Maciejska</w:t>
      </w:r>
      <w:proofErr w:type="spellEnd"/>
      <w:r>
        <w:rPr>
          <w:rFonts w:asciiTheme="minorHAnsi" w:hAnsiTheme="minorHAnsi"/>
          <w:sz w:val="22"/>
          <w:szCs w:val="22"/>
        </w:rPr>
        <w:t xml:space="preserve">, </w:t>
      </w:r>
      <w:r w:rsidR="0096570A">
        <w:rPr>
          <w:rFonts w:asciiTheme="minorHAnsi" w:hAnsiTheme="minorHAnsi"/>
          <w:sz w:val="22"/>
          <w:szCs w:val="22"/>
        </w:rPr>
        <w:t xml:space="preserve">tel. </w:t>
      </w:r>
      <w:r>
        <w:rPr>
          <w:rFonts w:asciiTheme="minorHAnsi" w:hAnsiTheme="minorHAnsi"/>
          <w:sz w:val="22"/>
          <w:szCs w:val="22"/>
        </w:rPr>
        <w:t>15/864 79 31</w:t>
      </w:r>
      <w:r w:rsidR="0096570A">
        <w:rPr>
          <w:rFonts w:asciiTheme="minorHAnsi" w:hAnsiTheme="minorHAnsi"/>
          <w:sz w:val="22"/>
          <w:szCs w:val="22"/>
        </w:rPr>
        <w:t>,</w:t>
      </w:r>
    </w:p>
    <w:p w:rsidR="00754BC9" w:rsidRPr="0098284D" w:rsidRDefault="00754BC9" w:rsidP="0096570A">
      <w:pPr>
        <w:pStyle w:val="Akapitzlist"/>
        <w:ind w:left="1134"/>
        <w:jc w:val="both"/>
        <w:rPr>
          <w:rFonts w:asciiTheme="minorHAnsi" w:hAnsiTheme="minorHAnsi"/>
          <w:sz w:val="22"/>
          <w:szCs w:val="22"/>
          <w:lang w:val="en-US"/>
        </w:rPr>
      </w:pPr>
      <w:r w:rsidRPr="0098284D">
        <w:rPr>
          <w:rFonts w:asciiTheme="minorHAnsi" w:hAnsiTheme="minorHAnsi"/>
          <w:sz w:val="22"/>
          <w:szCs w:val="22"/>
          <w:lang w:val="en-US"/>
        </w:rPr>
        <w:t>e-mail:</w:t>
      </w:r>
      <w:r w:rsidR="007D2D2A" w:rsidRPr="0098284D">
        <w:rPr>
          <w:rFonts w:asciiTheme="minorHAnsi" w:hAnsiTheme="minorHAnsi"/>
          <w:sz w:val="22"/>
          <w:szCs w:val="22"/>
          <w:lang w:val="en-US"/>
        </w:rPr>
        <w:t xml:space="preserve"> </w:t>
      </w:r>
      <w:r w:rsidR="001F2DC8">
        <w:rPr>
          <w:rFonts w:asciiTheme="minorHAnsi" w:hAnsiTheme="minorHAnsi"/>
          <w:sz w:val="22"/>
          <w:szCs w:val="22"/>
          <w:lang w:val="en-US"/>
        </w:rPr>
        <w:t>kadry@rytwiany.com.pl</w:t>
      </w:r>
    </w:p>
    <w:p w:rsidR="007D2D2A" w:rsidRDefault="00AA558D" w:rsidP="00C501D4">
      <w:pPr>
        <w:pStyle w:val="Akapitzlist"/>
        <w:numPr>
          <w:ilvl w:val="0"/>
          <w:numId w:val="20"/>
        </w:numPr>
        <w:ind w:left="1134"/>
        <w:jc w:val="both"/>
        <w:rPr>
          <w:rFonts w:asciiTheme="minorHAnsi" w:hAnsiTheme="minorHAnsi"/>
          <w:sz w:val="22"/>
          <w:szCs w:val="22"/>
        </w:rPr>
      </w:pPr>
      <w:r>
        <w:rPr>
          <w:rFonts w:asciiTheme="minorHAnsi" w:hAnsiTheme="minorHAnsi"/>
          <w:sz w:val="22"/>
          <w:szCs w:val="22"/>
        </w:rPr>
        <w:t xml:space="preserve">Katarzyna Meszek, </w:t>
      </w:r>
      <w:r w:rsidR="00754BC9">
        <w:rPr>
          <w:rFonts w:asciiTheme="minorHAnsi" w:hAnsiTheme="minorHAnsi"/>
          <w:sz w:val="22"/>
          <w:szCs w:val="22"/>
        </w:rPr>
        <w:t xml:space="preserve"> tel. </w:t>
      </w:r>
      <w:r>
        <w:rPr>
          <w:rFonts w:asciiTheme="minorHAnsi" w:hAnsiTheme="minorHAnsi"/>
          <w:sz w:val="22"/>
          <w:szCs w:val="22"/>
        </w:rPr>
        <w:t>15/864 79 30</w:t>
      </w:r>
      <w:r w:rsidR="000C21D9" w:rsidRPr="000714A9">
        <w:rPr>
          <w:rFonts w:asciiTheme="minorHAnsi" w:hAnsiTheme="minorHAnsi"/>
          <w:sz w:val="22"/>
          <w:szCs w:val="22"/>
        </w:rPr>
        <w:t xml:space="preserve">, </w:t>
      </w:r>
    </w:p>
    <w:p w:rsidR="00AA558D" w:rsidRPr="0096570A" w:rsidRDefault="000C21D9" w:rsidP="00AA558D">
      <w:pPr>
        <w:pStyle w:val="Akapitzlist"/>
        <w:ind w:left="1134"/>
        <w:jc w:val="both"/>
        <w:rPr>
          <w:rFonts w:asciiTheme="minorHAnsi" w:hAnsiTheme="minorHAnsi"/>
          <w:sz w:val="22"/>
          <w:szCs w:val="22"/>
        </w:rPr>
      </w:pPr>
      <w:r w:rsidRPr="007D2D2A">
        <w:rPr>
          <w:rFonts w:asciiTheme="minorHAnsi" w:hAnsiTheme="minorHAnsi"/>
          <w:sz w:val="22"/>
          <w:szCs w:val="22"/>
          <w:lang w:val="en-US"/>
        </w:rPr>
        <w:t>e-mail:</w:t>
      </w:r>
      <w:r w:rsidR="0020668C" w:rsidRPr="007D2D2A">
        <w:rPr>
          <w:rFonts w:asciiTheme="minorHAnsi" w:hAnsiTheme="minorHAnsi"/>
          <w:sz w:val="22"/>
          <w:szCs w:val="22"/>
          <w:lang w:val="en-US"/>
        </w:rPr>
        <w:t xml:space="preserve"> </w:t>
      </w:r>
      <w:r w:rsidR="00AA558D">
        <w:rPr>
          <w:rFonts w:asciiTheme="minorHAnsi" w:hAnsiTheme="minorHAnsi"/>
          <w:sz w:val="22"/>
          <w:szCs w:val="22"/>
          <w:lang w:val="en-US"/>
        </w:rPr>
        <w:t>rytwiany@rytwiany.com.</w:t>
      </w:r>
    </w:p>
    <w:p w:rsidR="000C21D9" w:rsidRPr="0096570A" w:rsidRDefault="007100A1" w:rsidP="0096570A">
      <w:pPr>
        <w:pStyle w:val="Akapitzlist"/>
        <w:ind w:left="1134"/>
        <w:jc w:val="both"/>
        <w:rPr>
          <w:rFonts w:asciiTheme="minorHAnsi" w:hAnsiTheme="minorHAnsi"/>
          <w:sz w:val="22"/>
          <w:szCs w:val="22"/>
        </w:rPr>
      </w:pPr>
      <w:r w:rsidRPr="0096570A">
        <w:rPr>
          <w:rFonts w:asciiTheme="minorHAnsi" w:hAnsiTheme="minorHAnsi"/>
          <w:sz w:val="22"/>
          <w:szCs w:val="22"/>
        </w:rPr>
        <w:lastRenderedPageBreak/>
        <w:t>.</w:t>
      </w:r>
    </w:p>
    <w:p w:rsidR="000C21D9" w:rsidRPr="000C21D9" w:rsidRDefault="000C21D9" w:rsidP="005C4102">
      <w:pPr>
        <w:pStyle w:val="Akapitzlist"/>
        <w:numPr>
          <w:ilvl w:val="0"/>
          <w:numId w:val="8"/>
        </w:numPr>
        <w:ind w:left="850" w:hanging="357"/>
        <w:jc w:val="both"/>
        <w:rPr>
          <w:rFonts w:asciiTheme="minorHAnsi" w:hAnsiTheme="minorHAnsi"/>
          <w:sz w:val="22"/>
          <w:szCs w:val="22"/>
        </w:rPr>
      </w:pPr>
      <w:r w:rsidRPr="000C21D9">
        <w:rPr>
          <w:rFonts w:asciiTheme="minorHAnsi" w:hAnsiTheme="minorHAnsi"/>
          <w:sz w:val="22"/>
          <w:szCs w:val="22"/>
        </w:rPr>
        <w:t>Wyjaśnienia, wnioski, zawiadomienia oraz informacje należy prz</w:t>
      </w:r>
      <w:r w:rsidR="00817207">
        <w:rPr>
          <w:rFonts w:asciiTheme="minorHAnsi" w:hAnsiTheme="minorHAnsi"/>
          <w:sz w:val="22"/>
          <w:szCs w:val="22"/>
        </w:rPr>
        <w:t xml:space="preserve">esyłać </w:t>
      </w:r>
      <w:r w:rsidR="004E5997">
        <w:rPr>
          <w:rFonts w:asciiTheme="minorHAnsi" w:hAnsiTheme="minorHAnsi"/>
          <w:sz w:val="22"/>
          <w:szCs w:val="22"/>
        </w:rPr>
        <w:t xml:space="preserve">na adres Zamawiającego wskazany w rozdziale I </w:t>
      </w:r>
      <w:r w:rsidR="00817207">
        <w:rPr>
          <w:rFonts w:asciiTheme="minorHAnsi" w:hAnsiTheme="minorHAnsi"/>
          <w:sz w:val="22"/>
          <w:szCs w:val="22"/>
        </w:rPr>
        <w:t>lub składać w siedzibie Z</w:t>
      </w:r>
      <w:r w:rsidRPr="000C21D9">
        <w:rPr>
          <w:rFonts w:asciiTheme="minorHAnsi" w:hAnsiTheme="minorHAnsi"/>
          <w:sz w:val="22"/>
          <w:szCs w:val="22"/>
        </w:rPr>
        <w:t>amawiającego, w pokoju</w:t>
      </w:r>
      <w:r w:rsidR="006B2CC3">
        <w:rPr>
          <w:rFonts w:asciiTheme="minorHAnsi" w:hAnsiTheme="minorHAnsi"/>
          <w:sz w:val="22"/>
          <w:szCs w:val="22"/>
        </w:rPr>
        <w:t xml:space="preserve">    nr</w:t>
      </w:r>
      <w:r w:rsidRPr="000C21D9">
        <w:rPr>
          <w:rFonts w:asciiTheme="minorHAnsi" w:hAnsiTheme="minorHAnsi"/>
          <w:sz w:val="22"/>
          <w:szCs w:val="22"/>
        </w:rPr>
        <w:t xml:space="preserve"> 13</w:t>
      </w:r>
      <w:r w:rsidR="006B2CC3">
        <w:rPr>
          <w:rFonts w:asciiTheme="minorHAnsi" w:hAnsiTheme="minorHAnsi"/>
          <w:sz w:val="22"/>
          <w:szCs w:val="22"/>
        </w:rPr>
        <w:t xml:space="preserve"> (sekretariat)</w:t>
      </w:r>
      <w:r w:rsidRPr="000C21D9">
        <w:rPr>
          <w:rFonts w:asciiTheme="minorHAnsi" w:hAnsiTheme="minorHAnsi"/>
          <w:sz w:val="22"/>
          <w:szCs w:val="22"/>
        </w:rPr>
        <w:t>.</w:t>
      </w:r>
    </w:p>
    <w:p w:rsidR="000C21D9" w:rsidRDefault="000C21D9" w:rsidP="005C4102">
      <w:pPr>
        <w:pStyle w:val="Akapitzlist"/>
        <w:numPr>
          <w:ilvl w:val="0"/>
          <w:numId w:val="8"/>
        </w:numPr>
        <w:ind w:left="850" w:hanging="357"/>
        <w:jc w:val="both"/>
        <w:rPr>
          <w:rFonts w:asciiTheme="minorHAnsi" w:hAnsiTheme="minorHAnsi"/>
          <w:sz w:val="22"/>
          <w:szCs w:val="22"/>
        </w:rPr>
      </w:pPr>
      <w:r w:rsidRPr="000C21D9">
        <w:rPr>
          <w:rFonts w:asciiTheme="minorHAnsi" w:hAnsiTheme="minorHAnsi"/>
          <w:sz w:val="22"/>
          <w:szCs w:val="22"/>
        </w:rPr>
        <w:t>Pisma, o których mowa wyżej można przekazywać: pisemnie, faksem lub drogą elektroniczną. Każda ze stron niezwłocznie potwierdza fakt ich otrzymania.</w:t>
      </w:r>
    </w:p>
    <w:p w:rsidR="000C21D9" w:rsidRPr="000C21D9" w:rsidRDefault="000C21D9" w:rsidP="005C4102">
      <w:pPr>
        <w:pStyle w:val="Akapitzlist"/>
        <w:numPr>
          <w:ilvl w:val="0"/>
          <w:numId w:val="8"/>
        </w:numPr>
        <w:ind w:left="850" w:hanging="357"/>
        <w:jc w:val="both"/>
        <w:rPr>
          <w:rFonts w:asciiTheme="minorHAnsi" w:hAnsiTheme="minorHAnsi"/>
          <w:sz w:val="22"/>
          <w:szCs w:val="22"/>
        </w:rPr>
      </w:pPr>
      <w:r w:rsidRPr="000C21D9">
        <w:rPr>
          <w:rFonts w:asciiTheme="minorHAnsi" w:hAnsiTheme="minorHAnsi"/>
          <w:sz w:val="22"/>
          <w:szCs w:val="22"/>
        </w:rPr>
        <w:t xml:space="preserve">Wykonawca każdorazowo bez wezwania Zamawiającego potwierdza niezwłocznie fakt otrzymania oświadczenia, wniosku, zawiadomienia lub informacji poprzez podpisanie pierwszej strony dokumentu otrzymanego faksem bądź drogą elektroniczną i jego odesłanie na e-mail wskazany w </w:t>
      </w:r>
      <w:r w:rsidR="004C2666" w:rsidRPr="00093413">
        <w:rPr>
          <w:rFonts w:asciiTheme="minorHAnsi" w:hAnsiTheme="minorHAnsi"/>
          <w:sz w:val="22"/>
          <w:szCs w:val="22"/>
        </w:rPr>
        <w:t>ust.</w:t>
      </w:r>
      <w:r w:rsidR="00485829" w:rsidRPr="00093413">
        <w:rPr>
          <w:rFonts w:asciiTheme="minorHAnsi" w:hAnsiTheme="minorHAnsi"/>
          <w:sz w:val="22"/>
          <w:szCs w:val="22"/>
        </w:rPr>
        <w:t xml:space="preserve"> 1</w:t>
      </w:r>
      <w:r w:rsidRPr="00093413">
        <w:rPr>
          <w:rFonts w:asciiTheme="minorHAnsi" w:hAnsiTheme="minorHAnsi"/>
          <w:sz w:val="22"/>
          <w:szCs w:val="22"/>
        </w:rPr>
        <w:t xml:space="preserve"> lub </w:t>
      </w:r>
      <w:r w:rsidR="00D17C69">
        <w:rPr>
          <w:rFonts w:asciiTheme="minorHAnsi" w:hAnsiTheme="minorHAnsi"/>
          <w:sz w:val="22"/>
          <w:szCs w:val="22"/>
        </w:rPr>
        <w:t xml:space="preserve">nr faksu: </w:t>
      </w:r>
      <w:r w:rsidR="00AA558D">
        <w:rPr>
          <w:rFonts w:asciiTheme="minorHAnsi" w:hAnsiTheme="minorHAnsi"/>
          <w:sz w:val="22"/>
          <w:szCs w:val="22"/>
        </w:rPr>
        <w:t>15/864 79 35. W sytuacji gdy W</w:t>
      </w:r>
      <w:r w:rsidRPr="000C21D9">
        <w:rPr>
          <w:rFonts w:asciiTheme="minorHAnsi" w:hAnsiTheme="minorHAnsi"/>
          <w:sz w:val="22"/>
          <w:szCs w:val="22"/>
        </w:rPr>
        <w:t>ykonawca nie dokona przedmiotowego potwierdzenia Zamawiający uzna, iż określony dokument, wysłany faksem lub drogą elektroniczną na adres lub numer wskazany przez Wykonawcę w ofercie, został mu doręczony w sposób umożliwiający Wykonawcy zapoznanie się z treścią dokumentu.</w:t>
      </w:r>
    </w:p>
    <w:p w:rsidR="000C21D9" w:rsidRPr="00485829" w:rsidRDefault="000C21D9" w:rsidP="005C4102">
      <w:pPr>
        <w:pStyle w:val="Akapitzlist"/>
        <w:numPr>
          <w:ilvl w:val="0"/>
          <w:numId w:val="8"/>
        </w:numPr>
        <w:ind w:left="850" w:hanging="357"/>
        <w:jc w:val="both"/>
        <w:rPr>
          <w:rFonts w:asciiTheme="minorHAnsi" w:hAnsiTheme="minorHAnsi"/>
          <w:sz w:val="22"/>
          <w:szCs w:val="22"/>
        </w:rPr>
      </w:pPr>
      <w:r w:rsidRPr="000C21D9">
        <w:rPr>
          <w:rFonts w:asciiTheme="minorHAnsi" w:hAnsiTheme="minorHAnsi"/>
          <w:sz w:val="22"/>
          <w:szCs w:val="22"/>
        </w:rPr>
        <w:t>Wykona</w:t>
      </w:r>
      <w:r w:rsidR="00765BFC">
        <w:rPr>
          <w:rFonts w:asciiTheme="minorHAnsi" w:hAnsiTheme="minorHAnsi"/>
          <w:sz w:val="22"/>
          <w:szCs w:val="22"/>
        </w:rPr>
        <w:t>wca może zwrócić się pisemnie (</w:t>
      </w:r>
      <w:r w:rsidRPr="000C21D9">
        <w:rPr>
          <w:rFonts w:asciiTheme="minorHAnsi" w:hAnsiTheme="minorHAnsi"/>
          <w:sz w:val="22"/>
          <w:szCs w:val="22"/>
        </w:rPr>
        <w:t xml:space="preserve">faksem, drogą elektroniczną) do Zamawiającego </w:t>
      </w:r>
      <w:r w:rsidR="00485829">
        <w:rPr>
          <w:rFonts w:asciiTheme="minorHAnsi" w:hAnsiTheme="minorHAnsi"/>
          <w:sz w:val="22"/>
          <w:szCs w:val="22"/>
        </w:rPr>
        <w:br/>
      </w:r>
      <w:r w:rsidRPr="00485829">
        <w:rPr>
          <w:rFonts w:asciiTheme="minorHAnsi" w:hAnsiTheme="minorHAnsi"/>
          <w:sz w:val="22"/>
          <w:szCs w:val="22"/>
        </w:rPr>
        <w:t xml:space="preserve">o wyjaśnienie treści Specyfikacji Istotnych Warunków Zamówienia.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tego terminu lub będzie </w:t>
      </w:r>
      <w:r w:rsidR="00AA558D">
        <w:rPr>
          <w:rFonts w:asciiTheme="minorHAnsi" w:hAnsiTheme="minorHAnsi"/>
          <w:sz w:val="22"/>
          <w:szCs w:val="22"/>
        </w:rPr>
        <w:t>dotyczył udzielonych wyjaśnień Z</w:t>
      </w:r>
      <w:r w:rsidRPr="00485829">
        <w:rPr>
          <w:rFonts w:asciiTheme="minorHAnsi" w:hAnsiTheme="minorHAnsi"/>
          <w:sz w:val="22"/>
          <w:szCs w:val="22"/>
        </w:rPr>
        <w:t>amawiający może pozostawić wniosek bez rozpoznania.</w:t>
      </w:r>
    </w:p>
    <w:p w:rsidR="000C21D9" w:rsidRPr="00482CDA" w:rsidRDefault="000C21D9" w:rsidP="005C4102">
      <w:pPr>
        <w:pStyle w:val="Akapitzlist"/>
        <w:numPr>
          <w:ilvl w:val="0"/>
          <w:numId w:val="8"/>
        </w:numPr>
        <w:ind w:left="850" w:hanging="357"/>
        <w:jc w:val="both"/>
        <w:rPr>
          <w:rFonts w:asciiTheme="minorHAnsi" w:hAnsiTheme="minorHAnsi"/>
          <w:sz w:val="22"/>
          <w:szCs w:val="22"/>
        </w:rPr>
      </w:pPr>
      <w:r w:rsidRPr="002D299B">
        <w:rPr>
          <w:rFonts w:asciiTheme="minorHAnsi" w:hAnsiTheme="minorHAnsi"/>
          <w:sz w:val="22"/>
          <w:szCs w:val="22"/>
        </w:rPr>
        <w:t xml:space="preserve">Przedłużenie terminu składania ofert nie wpływa na bieg terminu składania wniosku o którym </w:t>
      </w:r>
      <w:r w:rsidRPr="00482CDA">
        <w:rPr>
          <w:rFonts w:asciiTheme="minorHAnsi" w:hAnsiTheme="minorHAnsi"/>
          <w:sz w:val="22"/>
          <w:szCs w:val="22"/>
        </w:rPr>
        <w:t xml:space="preserve">mowa w </w:t>
      </w:r>
      <w:r w:rsidR="004C2666" w:rsidRPr="00482CDA">
        <w:rPr>
          <w:rFonts w:asciiTheme="minorHAnsi" w:hAnsiTheme="minorHAnsi"/>
          <w:sz w:val="22"/>
          <w:szCs w:val="22"/>
        </w:rPr>
        <w:t>ust.</w:t>
      </w:r>
      <w:r w:rsidRPr="00482CDA">
        <w:rPr>
          <w:rFonts w:asciiTheme="minorHAnsi" w:hAnsiTheme="minorHAnsi"/>
          <w:sz w:val="22"/>
          <w:szCs w:val="22"/>
        </w:rPr>
        <w:t xml:space="preserve"> 5</w:t>
      </w:r>
      <w:r w:rsidR="001241EA" w:rsidRPr="00482CDA">
        <w:rPr>
          <w:rFonts w:asciiTheme="minorHAnsi" w:hAnsiTheme="minorHAnsi"/>
          <w:sz w:val="22"/>
          <w:szCs w:val="22"/>
        </w:rPr>
        <w:t>.</w:t>
      </w:r>
    </w:p>
    <w:p w:rsidR="009E67D6" w:rsidRPr="00482CDA" w:rsidRDefault="00482CDA" w:rsidP="005C4102">
      <w:pPr>
        <w:pStyle w:val="Akapitzlist"/>
        <w:numPr>
          <w:ilvl w:val="0"/>
          <w:numId w:val="8"/>
        </w:numPr>
        <w:ind w:left="850" w:hanging="357"/>
        <w:jc w:val="both"/>
        <w:rPr>
          <w:rFonts w:asciiTheme="minorHAnsi" w:hAnsiTheme="minorHAnsi"/>
          <w:sz w:val="22"/>
          <w:szCs w:val="22"/>
        </w:rPr>
      </w:pPr>
      <w:r>
        <w:rPr>
          <w:rFonts w:asciiTheme="minorHAnsi" w:hAnsiTheme="minorHAnsi"/>
          <w:sz w:val="22"/>
          <w:szCs w:val="22"/>
        </w:rPr>
        <w:t>Zamawiający n</w:t>
      </w:r>
      <w:r w:rsidR="009E67D6" w:rsidRPr="00482CDA">
        <w:rPr>
          <w:rFonts w:asciiTheme="minorHAnsi" w:hAnsiTheme="minorHAnsi"/>
          <w:sz w:val="22"/>
          <w:szCs w:val="22"/>
        </w:rPr>
        <w:t>ie udziela żadnych ustnych i telefonicznych informacji, wyjaśnień czy odpowiedzi na kierowane</w:t>
      </w:r>
      <w:r w:rsidR="004372E9" w:rsidRPr="00482CDA">
        <w:rPr>
          <w:rFonts w:asciiTheme="minorHAnsi" w:hAnsiTheme="minorHAnsi"/>
          <w:sz w:val="22"/>
          <w:szCs w:val="22"/>
        </w:rPr>
        <w:t xml:space="preserve"> do Zamawiającego zapytania w sprawach wymagających zachowania pisemności.</w:t>
      </w:r>
    </w:p>
    <w:p w:rsidR="000C21D9" w:rsidRPr="000C21D9" w:rsidRDefault="000C21D9" w:rsidP="00706005">
      <w:pPr>
        <w:pStyle w:val="Akapitzlist"/>
        <w:ind w:left="927"/>
        <w:jc w:val="both"/>
        <w:rPr>
          <w:rFonts w:asciiTheme="minorHAnsi" w:hAnsiTheme="minorHAnsi"/>
          <w:sz w:val="22"/>
          <w:szCs w:val="22"/>
        </w:rPr>
      </w:pPr>
    </w:p>
    <w:p w:rsidR="00706005" w:rsidRPr="00706005" w:rsidRDefault="00706005" w:rsidP="00706005">
      <w:pPr>
        <w:jc w:val="both"/>
      </w:pPr>
      <w:r w:rsidRPr="002D299B">
        <w:rPr>
          <w:rFonts w:asciiTheme="minorHAnsi" w:hAnsiTheme="minorHAnsi"/>
          <w:sz w:val="22"/>
          <w:szCs w:val="22"/>
        </w:rPr>
        <w:t xml:space="preserve">Zamawiający prześle treść wyjaśnień wykonawcom oraz nie wskazując źródła zapytania </w:t>
      </w:r>
      <w:r w:rsidRPr="000C21D9">
        <w:rPr>
          <w:rFonts w:asciiTheme="minorHAnsi" w:hAnsiTheme="minorHAnsi"/>
          <w:sz w:val="22"/>
          <w:szCs w:val="22"/>
        </w:rPr>
        <w:t>zamieści wyjaśnienia na stronie internetowej</w:t>
      </w:r>
      <w:r>
        <w:rPr>
          <w:rFonts w:asciiTheme="minorHAnsi" w:hAnsiTheme="minorHAnsi"/>
          <w:sz w:val="22"/>
          <w:szCs w:val="22"/>
        </w:rPr>
        <w:t>:</w:t>
      </w:r>
      <w:r w:rsidR="007B3B67">
        <w:fldChar w:fldCharType="begin"/>
      </w:r>
      <w:r>
        <w:instrText xml:space="preserve"> HYPERLINK "http://</w:instrText>
      </w:r>
      <w:r w:rsidRPr="00706005">
        <w:instrText xml:space="preserve"> www.rytwiany.bip.jur.pl  </w:instrText>
      </w:r>
    </w:p>
    <w:p w:rsidR="00706005" w:rsidRPr="00706005" w:rsidRDefault="00706005" w:rsidP="00706005">
      <w:pPr>
        <w:jc w:val="both"/>
      </w:pPr>
    </w:p>
    <w:p w:rsidR="00706005" w:rsidRPr="00DF025B" w:rsidRDefault="00706005" w:rsidP="00706005">
      <w:pPr>
        <w:jc w:val="both"/>
        <w:rPr>
          <w:rStyle w:val="Hipercze"/>
        </w:rPr>
      </w:pPr>
      <w:r>
        <w:instrText xml:space="preserve">" </w:instrText>
      </w:r>
      <w:r w:rsidR="007B3B67">
        <w:fldChar w:fldCharType="separate"/>
      </w:r>
      <w:r w:rsidRPr="00DF025B">
        <w:rPr>
          <w:rStyle w:val="Hipercze"/>
        </w:rPr>
        <w:t xml:space="preserve"> www.rytwiany.bip.jur.pl  </w:t>
      </w:r>
    </w:p>
    <w:p w:rsidR="00706005" w:rsidRPr="00DF025B" w:rsidRDefault="00706005" w:rsidP="00706005">
      <w:pPr>
        <w:jc w:val="both"/>
        <w:rPr>
          <w:rStyle w:val="Hipercze"/>
        </w:rPr>
      </w:pPr>
    </w:p>
    <w:p w:rsidR="00706005" w:rsidRPr="00706005" w:rsidRDefault="007B3B67" w:rsidP="00706005">
      <w:pPr>
        <w:pStyle w:val="Akapitzlist"/>
        <w:numPr>
          <w:ilvl w:val="0"/>
          <w:numId w:val="8"/>
        </w:numPr>
        <w:jc w:val="both"/>
      </w:pPr>
      <w:r>
        <w:fldChar w:fldCharType="end"/>
      </w:r>
      <w:r w:rsidR="000C21D9" w:rsidRPr="00706005">
        <w:rPr>
          <w:rFonts w:asciiTheme="minorHAnsi" w:hAnsiTheme="minorHAnsi"/>
          <w:sz w:val="22"/>
          <w:szCs w:val="22"/>
        </w:rPr>
        <w:t>W szczególnie uzasadnionych przypadka</w:t>
      </w:r>
      <w:r w:rsidR="00706005">
        <w:rPr>
          <w:rFonts w:asciiTheme="minorHAnsi" w:hAnsiTheme="minorHAnsi"/>
          <w:sz w:val="22"/>
          <w:szCs w:val="22"/>
        </w:rPr>
        <w:t>ch Z</w:t>
      </w:r>
      <w:r w:rsidR="000C21D9" w:rsidRPr="00706005">
        <w:rPr>
          <w:rFonts w:asciiTheme="minorHAnsi" w:hAnsiTheme="minorHAnsi"/>
          <w:sz w:val="22"/>
          <w:szCs w:val="22"/>
        </w:rPr>
        <w:t>amawiający może w każdym czasie przed upływem terminu składania ofert zmodyfikować treść SIWZ. Dok</w:t>
      </w:r>
      <w:r w:rsidR="00706005">
        <w:rPr>
          <w:rFonts w:asciiTheme="minorHAnsi" w:hAnsiTheme="minorHAnsi"/>
          <w:sz w:val="22"/>
          <w:szCs w:val="22"/>
        </w:rPr>
        <w:t>onaną w ten sposób modyfikację Z</w:t>
      </w:r>
      <w:r w:rsidR="000C21D9" w:rsidRPr="00706005">
        <w:rPr>
          <w:rFonts w:asciiTheme="minorHAnsi" w:hAnsiTheme="minorHAnsi"/>
          <w:sz w:val="22"/>
          <w:szCs w:val="22"/>
        </w:rPr>
        <w:t xml:space="preserve">amawiający niezwłocznie udostępnia na stronie </w:t>
      </w:r>
    </w:p>
    <w:p w:rsidR="00706005" w:rsidRPr="00706005" w:rsidRDefault="000C21D9" w:rsidP="00706005">
      <w:pPr>
        <w:pStyle w:val="Akapitzlist"/>
        <w:numPr>
          <w:ilvl w:val="0"/>
          <w:numId w:val="8"/>
        </w:numPr>
        <w:jc w:val="both"/>
        <w:rPr>
          <w:rFonts w:asciiTheme="minorHAnsi" w:hAnsiTheme="minorHAnsi"/>
          <w:b/>
          <w:sz w:val="22"/>
          <w:szCs w:val="22"/>
        </w:rPr>
      </w:pPr>
      <w:r w:rsidRPr="00706005">
        <w:rPr>
          <w:rFonts w:asciiTheme="minorHAnsi" w:hAnsiTheme="minorHAnsi"/>
          <w:sz w:val="22"/>
          <w:szCs w:val="22"/>
        </w:rPr>
        <w:t xml:space="preserve">Zamawiający przedłuża termin składania ofert, jeżeli w wyniku modyfikacji treści specyfikacji istotnych warunków zamówienia niezbędny jest dodatkowy czas na wprowadzenie zmian w ofertach. Informację o przedłużeniu terminu składania ofert zamawiający niezwłocznie zamieszcza na stronie </w:t>
      </w:r>
    </w:p>
    <w:p w:rsidR="00485829" w:rsidRPr="00765BFC" w:rsidRDefault="00485829" w:rsidP="00706005">
      <w:pPr>
        <w:pStyle w:val="Akapitzlist"/>
        <w:numPr>
          <w:ilvl w:val="0"/>
          <w:numId w:val="8"/>
        </w:numPr>
        <w:jc w:val="both"/>
        <w:rPr>
          <w:rFonts w:asciiTheme="minorHAnsi" w:hAnsiTheme="minorHAnsi"/>
          <w:b/>
          <w:sz w:val="22"/>
          <w:szCs w:val="22"/>
        </w:rPr>
      </w:pPr>
      <w:r w:rsidRPr="00765BFC">
        <w:rPr>
          <w:rFonts w:asciiTheme="minorHAnsi" w:hAnsiTheme="minorHAnsi"/>
          <w:b/>
          <w:sz w:val="22"/>
          <w:szCs w:val="22"/>
        </w:rPr>
        <w:t>Opis sposobu przygotowania ofert:</w:t>
      </w: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Treść oferty musi odpowiadać treści SIWZ i zostać sporządzona wg formularza ofertowego stanowiącego z</w:t>
      </w:r>
      <w:r w:rsidR="00093413">
        <w:rPr>
          <w:rFonts w:ascii="Calibri" w:hAnsi="Calibri" w:cs="Tahoma"/>
          <w:bCs/>
          <w:iCs/>
          <w:color w:val="000000"/>
          <w:sz w:val="22"/>
          <w:szCs w:val="22"/>
        </w:rPr>
        <w:t>a</w:t>
      </w:r>
      <w:r>
        <w:rPr>
          <w:rFonts w:ascii="Calibri" w:hAnsi="Calibri" w:cs="Tahoma"/>
          <w:bCs/>
          <w:iCs/>
          <w:color w:val="000000"/>
          <w:sz w:val="22"/>
          <w:szCs w:val="22"/>
        </w:rPr>
        <w:t xml:space="preserve">łącznik nr </w:t>
      </w:r>
      <w:r w:rsidR="004E5997">
        <w:rPr>
          <w:rFonts w:ascii="Calibri" w:hAnsi="Calibri" w:cs="Tahoma"/>
          <w:bCs/>
          <w:iCs/>
          <w:color w:val="000000"/>
          <w:sz w:val="22"/>
          <w:szCs w:val="22"/>
        </w:rPr>
        <w:t>2</w:t>
      </w:r>
      <w:r>
        <w:rPr>
          <w:rFonts w:ascii="Calibri" w:hAnsi="Calibri" w:cs="Tahoma"/>
          <w:bCs/>
          <w:iCs/>
          <w:color w:val="000000"/>
          <w:sz w:val="22"/>
          <w:szCs w:val="22"/>
        </w:rPr>
        <w:t xml:space="preserve"> do niniejszego SIWZ</w:t>
      </w:r>
      <w:r w:rsidR="001241EA">
        <w:rPr>
          <w:rFonts w:ascii="Calibri" w:hAnsi="Calibri" w:cs="Tahoma"/>
          <w:bCs/>
          <w:iCs/>
          <w:color w:val="000000"/>
          <w:sz w:val="22"/>
          <w:szCs w:val="22"/>
        </w:rPr>
        <w:t>.</w:t>
      </w:r>
    </w:p>
    <w:p w:rsidR="00452100"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Ofertę należy złożyć w zamkniętej kopercie , którą zaleca się oznaczyć w następujący sposób:</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3"/>
      </w:tblGrid>
      <w:tr w:rsidR="00792CD2" w:rsidTr="00FF5861">
        <w:tc>
          <w:tcPr>
            <w:tcW w:w="8493" w:type="dxa"/>
            <w:tcBorders>
              <w:top w:val="single" w:sz="4" w:space="0" w:color="000000"/>
              <w:left w:val="single" w:sz="4" w:space="0" w:color="000000"/>
              <w:bottom w:val="single" w:sz="4" w:space="0" w:color="000000"/>
              <w:right w:val="single" w:sz="4" w:space="0" w:color="000000"/>
            </w:tcBorders>
          </w:tcPr>
          <w:p w:rsidR="00792CD2" w:rsidRDefault="00792CD2" w:rsidP="00765BFC">
            <w:pPr>
              <w:ind w:left="851" w:hanging="425"/>
              <w:jc w:val="both"/>
              <w:rPr>
                <w:rFonts w:ascii="Calibri" w:hAnsi="Calibri" w:cs="Tahoma"/>
                <w:b/>
                <w:i/>
                <w:sz w:val="20"/>
                <w:szCs w:val="20"/>
              </w:rPr>
            </w:pPr>
            <w:r>
              <w:rPr>
                <w:rFonts w:ascii="Calibri" w:hAnsi="Calibri" w:cs="Tahoma"/>
                <w:b/>
                <w:i/>
                <w:sz w:val="20"/>
                <w:szCs w:val="20"/>
              </w:rPr>
              <w:t>Nazwa, adres Wykonawcy</w:t>
            </w:r>
          </w:p>
          <w:p w:rsidR="00792CD2" w:rsidRDefault="00706005" w:rsidP="001241EA">
            <w:pPr>
              <w:ind w:left="851" w:firstLine="4281"/>
              <w:jc w:val="both"/>
              <w:rPr>
                <w:rFonts w:ascii="Calibri" w:hAnsi="Calibri" w:cs="Tahoma"/>
                <w:b/>
                <w:sz w:val="20"/>
                <w:szCs w:val="20"/>
              </w:rPr>
            </w:pPr>
            <w:r>
              <w:rPr>
                <w:rFonts w:ascii="Calibri" w:hAnsi="Calibri" w:cs="Tahoma"/>
                <w:b/>
                <w:sz w:val="20"/>
                <w:szCs w:val="20"/>
              </w:rPr>
              <w:t>Urząd Gminy w Rytwianach</w:t>
            </w:r>
          </w:p>
          <w:p w:rsidR="00792CD2" w:rsidRDefault="00792CD2" w:rsidP="001241EA">
            <w:pPr>
              <w:ind w:left="851" w:firstLine="4281"/>
              <w:jc w:val="both"/>
              <w:rPr>
                <w:rFonts w:ascii="Calibri" w:hAnsi="Calibri" w:cs="Tahoma"/>
                <w:b/>
                <w:sz w:val="20"/>
                <w:szCs w:val="20"/>
              </w:rPr>
            </w:pPr>
            <w:r>
              <w:rPr>
                <w:rFonts w:ascii="Calibri" w:hAnsi="Calibri" w:cs="Tahoma"/>
                <w:b/>
                <w:sz w:val="20"/>
                <w:szCs w:val="20"/>
              </w:rPr>
              <w:t xml:space="preserve">ul. </w:t>
            </w:r>
            <w:r w:rsidR="00706005">
              <w:rPr>
                <w:rFonts w:ascii="Calibri" w:hAnsi="Calibri" w:cs="Tahoma"/>
                <w:b/>
                <w:sz w:val="20"/>
                <w:szCs w:val="20"/>
              </w:rPr>
              <w:t>Staszowska 15</w:t>
            </w:r>
          </w:p>
          <w:p w:rsidR="00792CD2" w:rsidRDefault="00706005" w:rsidP="00452100">
            <w:pPr>
              <w:ind w:left="851" w:firstLine="4281"/>
              <w:jc w:val="both"/>
              <w:rPr>
                <w:rFonts w:ascii="Calibri" w:hAnsi="Calibri" w:cs="Tahoma"/>
                <w:b/>
                <w:sz w:val="20"/>
                <w:szCs w:val="20"/>
              </w:rPr>
            </w:pPr>
            <w:r>
              <w:rPr>
                <w:rFonts w:ascii="Calibri" w:hAnsi="Calibri" w:cs="Tahoma"/>
                <w:b/>
                <w:sz w:val="20"/>
                <w:szCs w:val="20"/>
              </w:rPr>
              <w:t>28-236 Rytwiany</w:t>
            </w:r>
          </w:p>
          <w:p w:rsidR="001063CF" w:rsidRPr="00452100" w:rsidRDefault="001063CF" w:rsidP="00452100">
            <w:pPr>
              <w:ind w:left="851" w:firstLine="4281"/>
              <w:jc w:val="both"/>
              <w:rPr>
                <w:rFonts w:ascii="Calibri" w:hAnsi="Calibri" w:cs="Tahoma"/>
                <w:b/>
                <w:sz w:val="20"/>
                <w:szCs w:val="20"/>
              </w:rPr>
            </w:pPr>
          </w:p>
          <w:p w:rsidR="00792CD2" w:rsidRDefault="00792CD2" w:rsidP="001063CF">
            <w:pPr>
              <w:spacing w:line="276" w:lineRule="auto"/>
              <w:jc w:val="center"/>
              <w:rPr>
                <w:rFonts w:ascii="Calibri" w:hAnsi="Calibri" w:cs="Tahoma"/>
                <w:b/>
                <w:color w:val="FF0000"/>
                <w:sz w:val="20"/>
                <w:szCs w:val="20"/>
              </w:rPr>
            </w:pPr>
            <w:r>
              <w:rPr>
                <w:rFonts w:ascii="Calibri" w:hAnsi="Calibri" w:cs="Tahoma"/>
                <w:b/>
                <w:sz w:val="20"/>
                <w:szCs w:val="20"/>
              </w:rPr>
              <w:t xml:space="preserve">Oferta w postępowaniu </w:t>
            </w:r>
            <w:r w:rsidR="00EB5408">
              <w:rPr>
                <w:rFonts w:ascii="Calibri" w:hAnsi="Calibri" w:cs="Tahoma"/>
                <w:b/>
                <w:sz w:val="20"/>
                <w:szCs w:val="20"/>
              </w:rPr>
              <w:t>na usługi społeczne</w:t>
            </w:r>
            <w:r>
              <w:rPr>
                <w:rFonts w:ascii="Calibri" w:hAnsi="Calibri" w:cs="Tahoma"/>
                <w:b/>
                <w:sz w:val="20"/>
                <w:szCs w:val="20"/>
              </w:rPr>
              <w:t xml:space="preserve"> </w:t>
            </w:r>
            <w:r>
              <w:rPr>
                <w:rFonts w:ascii="Calibri" w:hAnsi="Calibri" w:cs="Tahoma"/>
                <w:b/>
                <w:sz w:val="20"/>
                <w:szCs w:val="20"/>
              </w:rPr>
              <w:br/>
              <w:t xml:space="preserve">znak: </w:t>
            </w:r>
          </w:p>
          <w:p w:rsidR="00DA31E8" w:rsidRPr="00DA31E8" w:rsidRDefault="00DA31E8" w:rsidP="001063CF">
            <w:pPr>
              <w:jc w:val="center"/>
              <w:rPr>
                <w:rFonts w:ascii="Calibri" w:hAnsi="Calibri" w:cs="Tahoma"/>
                <w:b/>
                <w:sz w:val="20"/>
                <w:szCs w:val="20"/>
              </w:rPr>
            </w:pPr>
            <w:r w:rsidRPr="00DA31E8">
              <w:rPr>
                <w:rFonts w:ascii="Calibri" w:hAnsi="Calibri" w:cs="Tahoma"/>
                <w:b/>
                <w:sz w:val="20"/>
                <w:szCs w:val="20"/>
              </w:rPr>
              <w:t>„</w:t>
            </w:r>
            <w:r w:rsidR="000714A9">
              <w:rPr>
                <w:rFonts w:ascii="Calibri" w:hAnsi="Calibri" w:cs="Tahoma"/>
                <w:b/>
                <w:sz w:val="20"/>
                <w:szCs w:val="20"/>
              </w:rPr>
              <w:t>Świadczenie</w:t>
            </w:r>
            <w:r w:rsidR="001F1021">
              <w:rPr>
                <w:rFonts w:ascii="Calibri" w:hAnsi="Calibri" w:cs="Tahoma"/>
                <w:b/>
                <w:sz w:val="20"/>
                <w:szCs w:val="20"/>
              </w:rPr>
              <w:t xml:space="preserve"> usług</w:t>
            </w:r>
            <w:r w:rsidR="000714A9">
              <w:rPr>
                <w:rFonts w:ascii="Calibri" w:hAnsi="Calibri" w:cs="Tahoma"/>
                <w:b/>
                <w:sz w:val="20"/>
                <w:szCs w:val="20"/>
              </w:rPr>
              <w:t xml:space="preserve"> </w:t>
            </w:r>
            <w:r w:rsidR="00C96CD8" w:rsidRPr="00736C9F">
              <w:rPr>
                <w:rFonts w:ascii="Calibri" w:hAnsi="Calibri" w:cs="Tahoma"/>
                <w:b/>
                <w:sz w:val="20"/>
                <w:szCs w:val="20"/>
              </w:rPr>
              <w:t>pocztowych w obrocie krajowym i zagranicznym w zakresie odbioru, przyjmowania, przemieszczania i doręczania przesyłek pocztowych oraz zwrot</w:t>
            </w:r>
            <w:r w:rsidR="001063CF">
              <w:rPr>
                <w:rFonts w:ascii="Calibri" w:hAnsi="Calibri" w:cs="Tahoma"/>
                <w:b/>
                <w:sz w:val="20"/>
                <w:szCs w:val="20"/>
              </w:rPr>
              <w:t>u</w:t>
            </w:r>
            <w:r w:rsidR="00C96CD8" w:rsidRPr="00736C9F">
              <w:rPr>
                <w:rFonts w:ascii="Calibri" w:hAnsi="Calibri" w:cs="Tahoma"/>
                <w:b/>
                <w:sz w:val="20"/>
                <w:szCs w:val="20"/>
              </w:rPr>
              <w:t xml:space="preserve"> przesyłek niedoręczonych</w:t>
            </w:r>
            <w:r w:rsidR="00C54C2B">
              <w:rPr>
                <w:rFonts w:ascii="Calibri" w:hAnsi="Calibri" w:cs="Tahoma"/>
                <w:b/>
                <w:sz w:val="20"/>
                <w:szCs w:val="20"/>
              </w:rPr>
              <w:t xml:space="preserve"> dla potrzeb Urzędu </w:t>
            </w:r>
            <w:r w:rsidR="00706005">
              <w:rPr>
                <w:rFonts w:ascii="Calibri" w:hAnsi="Calibri" w:cs="Tahoma"/>
                <w:b/>
                <w:sz w:val="20"/>
                <w:szCs w:val="20"/>
              </w:rPr>
              <w:t>Gminy w Rytwianach</w:t>
            </w:r>
            <w:r w:rsidR="0041670D">
              <w:rPr>
                <w:rFonts w:ascii="Calibri" w:hAnsi="Calibri" w:cs="Tahoma"/>
                <w:b/>
                <w:sz w:val="20"/>
                <w:szCs w:val="20"/>
              </w:rPr>
              <w:t>”</w:t>
            </w:r>
            <w:r w:rsidRPr="00DA31E8">
              <w:rPr>
                <w:rFonts w:ascii="Calibri" w:hAnsi="Calibri" w:cs="Tahoma"/>
                <w:b/>
                <w:sz w:val="20"/>
                <w:szCs w:val="20"/>
              </w:rPr>
              <w:t xml:space="preserve"> </w:t>
            </w:r>
          </w:p>
          <w:p w:rsidR="00792CD2" w:rsidRDefault="00792CD2" w:rsidP="001063CF">
            <w:pPr>
              <w:jc w:val="center"/>
              <w:outlineLvl w:val="0"/>
              <w:rPr>
                <w:rFonts w:ascii="Calibri" w:hAnsi="Calibri" w:cs="Tahoma"/>
                <w:b/>
                <w:i/>
                <w:sz w:val="20"/>
                <w:szCs w:val="20"/>
              </w:rPr>
            </w:pPr>
          </w:p>
          <w:p w:rsidR="00792CD2" w:rsidRDefault="00792CD2" w:rsidP="00706005">
            <w:pPr>
              <w:jc w:val="center"/>
              <w:rPr>
                <w:rFonts w:ascii="Calibri" w:hAnsi="Calibri" w:cs="Tahoma"/>
                <w:sz w:val="20"/>
                <w:szCs w:val="20"/>
              </w:rPr>
            </w:pPr>
            <w:r w:rsidRPr="000837F9">
              <w:rPr>
                <w:rFonts w:ascii="Calibri" w:hAnsi="Calibri" w:cs="Tahoma"/>
                <w:b/>
                <w:sz w:val="20"/>
                <w:szCs w:val="20"/>
              </w:rPr>
              <w:t xml:space="preserve">Nie otwierać przed dniem </w:t>
            </w:r>
            <w:r w:rsidR="000837F9" w:rsidRPr="000837F9">
              <w:rPr>
                <w:rFonts w:ascii="Calibri" w:hAnsi="Calibri" w:cs="Tahoma"/>
                <w:b/>
                <w:sz w:val="20"/>
                <w:szCs w:val="20"/>
              </w:rPr>
              <w:t>2</w:t>
            </w:r>
            <w:r w:rsidR="00417FEF">
              <w:rPr>
                <w:rFonts w:ascii="Calibri" w:hAnsi="Calibri" w:cs="Tahoma"/>
                <w:b/>
                <w:sz w:val="20"/>
                <w:szCs w:val="20"/>
              </w:rPr>
              <w:t>8</w:t>
            </w:r>
            <w:r w:rsidR="00706005">
              <w:rPr>
                <w:rFonts w:ascii="Calibri" w:hAnsi="Calibri" w:cs="Tahoma"/>
                <w:b/>
                <w:sz w:val="20"/>
                <w:szCs w:val="20"/>
              </w:rPr>
              <w:t>.01.2019</w:t>
            </w:r>
            <w:r w:rsidR="00D328F3" w:rsidRPr="000837F9">
              <w:rPr>
                <w:rFonts w:ascii="Calibri" w:hAnsi="Calibri" w:cs="Tahoma"/>
                <w:b/>
                <w:sz w:val="20"/>
                <w:szCs w:val="20"/>
              </w:rPr>
              <w:t xml:space="preserve"> r.</w:t>
            </w:r>
            <w:r w:rsidRPr="000837F9">
              <w:rPr>
                <w:rFonts w:ascii="Calibri" w:hAnsi="Calibri" w:cs="Tahoma"/>
                <w:b/>
                <w:sz w:val="20"/>
                <w:szCs w:val="20"/>
              </w:rPr>
              <w:t>, go</w:t>
            </w:r>
            <w:r w:rsidRPr="00064008">
              <w:rPr>
                <w:rFonts w:ascii="Calibri" w:hAnsi="Calibri" w:cs="Tahoma"/>
                <w:b/>
                <w:sz w:val="20"/>
                <w:szCs w:val="20"/>
              </w:rPr>
              <w:t xml:space="preserve">dz. </w:t>
            </w:r>
            <w:r w:rsidR="00706005">
              <w:rPr>
                <w:rFonts w:ascii="Calibri" w:hAnsi="Calibri" w:cs="Tahoma"/>
                <w:b/>
                <w:sz w:val="20"/>
                <w:szCs w:val="20"/>
              </w:rPr>
              <w:t>11.</w:t>
            </w:r>
            <w:r w:rsidRPr="00064008">
              <w:rPr>
                <w:rFonts w:ascii="Calibri" w:hAnsi="Calibri" w:cs="Tahoma"/>
                <w:b/>
                <w:sz w:val="20"/>
                <w:szCs w:val="20"/>
              </w:rPr>
              <w:t>:</w:t>
            </w:r>
            <w:r w:rsidR="00706005">
              <w:rPr>
                <w:rFonts w:ascii="Calibri" w:hAnsi="Calibri" w:cs="Tahoma"/>
                <w:b/>
                <w:sz w:val="20"/>
                <w:szCs w:val="20"/>
              </w:rPr>
              <w:t>15</w:t>
            </w:r>
            <w:r w:rsidRPr="00064008">
              <w:rPr>
                <w:rFonts w:ascii="Calibri" w:hAnsi="Calibri" w:cs="Tahoma"/>
                <w:sz w:val="20"/>
                <w:szCs w:val="20"/>
              </w:rPr>
              <w:t>.</w:t>
            </w:r>
          </w:p>
        </w:tc>
      </w:tr>
    </w:tbl>
    <w:p w:rsidR="00792CD2" w:rsidRPr="00741B17" w:rsidRDefault="00792CD2" w:rsidP="003D44D8">
      <w:pPr>
        <w:jc w:val="both"/>
        <w:rPr>
          <w:rFonts w:ascii="Calibri" w:hAnsi="Calibri" w:cs="Tahoma"/>
          <w:bCs/>
          <w:i/>
          <w:iCs/>
          <w:color w:val="000000"/>
          <w:sz w:val="22"/>
          <w:szCs w:val="22"/>
        </w:rPr>
      </w:pPr>
      <w:r w:rsidRPr="00741B17">
        <w:rPr>
          <w:rFonts w:ascii="Calibri" w:hAnsi="Calibri" w:cs="Tahoma"/>
          <w:bCs/>
          <w:i/>
          <w:iCs/>
          <w:color w:val="000000"/>
          <w:sz w:val="22"/>
          <w:szCs w:val="22"/>
        </w:rPr>
        <w:lastRenderedPageBreak/>
        <w:t xml:space="preserve">UWAGA: Zamawiający nie ponosi odpowiedzialności za otwarcie oferty przed terminem </w:t>
      </w:r>
      <w:r w:rsidR="003F5FD9">
        <w:rPr>
          <w:rFonts w:ascii="Calibri" w:hAnsi="Calibri" w:cs="Tahoma"/>
          <w:bCs/>
          <w:i/>
          <w:iCs/>
          <w:color w:val="000000"/>
          <w:sz w:val="22"/>
          <w:szCs w:val="22"/>
        </w:rPr>
        <w:br/>
      </w:r>
      <w:r w:rsidRPr="00741B17">
        <w:rPr>
          <w:rFonts w:ascii="Calibri" w:hAnsi="Calibri" w:cs="Tahoma"/>
          <w:bCs/>
          <w:i/>
          <w:iCs/>
          <w:color w:val="000000"/>
          <w:sz w:val="22"/>
          <w:szCs w:val="22"/>
        </w:rPr>
        <w:t>w przypadku nieprawidłowego oznaczenia koperty.</w:t>
      </w:r>
    </w:p>
    <w:p w:rsidR="00792CD2" w:rsidRDefault="00792CD2" w:rsidP="00765BFC">
      <w:pPr>
        <w:ind w:left="851" w:hanging="425"/>
        <w:jc w:val="both"/>
        <w:rPr>
          <w:rFonts w:ascii="Calibri" w:hAnsi="Calibri" w:cs="Tahoma"/>
          <w:bCs/>
          <w:iCs/>
          <w:color w:val="000000"/>
          <w:sz w:val="22"/>
          <w:szCs w:val="22"/>
        </w:rPr>
      </w:pP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 xml:space="preserve">Oferta ma być złożona w 1 egzemplarzu w formie pisemnej. Zamawiający nie wyraża zgody na złożenie oferty w postaci elektronicznej, opatrzonej </w:t>
      </w:r>
      <w:r w:rsidR="00CD58C1">
        <w:rPr>
          <w:rFonts w:ascii="Calibri" w:hAnsi="Calibri" w:cs="Tahoma"/>
          <w:bCs/>
          <w:iCs/>
          <w:color w:val="000000"/>
          <w:sz w:val="22"/>
          <w:szCs w:val="22"/>
        </w:rPr>
        <w:t>kwalifikowanym podpisem elektronicznym</w:t>
      </w:r>
      <w:r>
        <w:rPr>
          <w:rFonts w:ascii="Calibri" w:hAnsi="Calibri" w:cs="Tahoma"/>
          <w:bCs/>
          <w:iCs/>
          <w:color w:val="000000"/>
          <w:sz w:val="22"/>
          <w:szCs w:val="22"/>
        </w:rPr>
        <w:t>.</w:t>
      </w: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Oferta ma być napisana w języku polskim, czytelną i trwałą techniką.</w:t>
      </w: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Oferta musi być podpisana. Za podpisanie uznaje się własnoręczn</w:t>
      </w:r>
      <w:r w:rsidR="001241EA">
        <w:rPr>
          <w:rFonts w:ascii="Calibri" w:hAnsi="Calibri" w:cs="Tahoma"/>
          <w:bCs/>
          <w:iCs/>
          <w:color w:val="000000"/>
          <w:sz w:val="22"/>
          <w:szCs w:val="22"/>
        </w:rPr>
        <w:t xml:space="preserve">y podpis złożony przez osobę(y) </w:t>
      </w:r>
      <w:r>
        <w:rPr>
          <w:rFonts w:ascii="Calibri" w:hAnsi="Calibri" w:cs="Tahoma"/>
          <w:bCs/>
          <w:iCs/>
          <w:color w:val="000000"/>
          <w:sz w:val="22"/>
          <w:szCs w:val="22"/>
        </w:rPr>
        <w:t>upoważnioną(e)</w:t>
      </w:r>
      <w:r w:rsidR="001241EA">
        <w:rPr>
          <w:rFonts w:ascii="Calibri" w:hAnsi="Calibri" w:cs="Tahoma"/>
          <w:bCs/>
          <w:iCs/>
          <w:color w:val="000000"/>
          <w:sz w:val="22"/>
          <w:szCs w:val="22"/>
        </w:rPr>
        <w:t xml:space="preserve"> </w:t>
      </w:r>
      <w:r w:rsidR="00706005">
        <w:rPr>
          <w:rFonts w:ascii="Calibri" w:hAnsi="Calibri" w:cs="Tahoma"/>
          <w:bCs/>
          <w:iCs/>
          <w:color w:val="000000"/>
          <w:sz w:val="22"/>
          <w:szCs w:val="22"/>
        </w:rPr>
        <w:t>do reprezentowania W</w:t>
      </w:r>
      <w:r>
        <w:rPr>
          <w:rFonts w:ascii="Calibri" w:hAnsi="Calibri" w:cs="Tahoma"/>
          <w:bCs/>
          <w:iCs/>
          <w:color w:val="000000"/>
          <w:sz w:val="22"/>
          <w:szCs w:val="22"/>
        </w:rPr>
        <w:t xml:space="preserve">ykonawcy. Oferty niepodpisane zostaną odrzucone bez dalszego rozpatrywania. </w:t>
      </w: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 xml:space="preserve">Wszelkie miejsca w ofercie, w których </w:t>
      </w:r>
      <w:r w:rsidR="00706005">
        <w:rPr>
          <w:rFonts w:ascii="Calibri" w:hAnsi="Calibri" w:cs="Tahoma"/>
          <w:bCs/>
          <w:iCs/>
          <w:color w:val="000000"/>
          <w:sz w:val="22"/>
          <w:szCs w:val="22"/>
        </w:rPr>
        <w:t xml:space="preserve">Wykonawca </w:t>
      </w:r>
      <w:r>
        <w:rPr>
          <w:rFonts w:ascii="Calibri" w:hAnsi="Calibri" w:cs="Tahoma"/>
          <w:bCs/>
          <w:iCs/>
          <w:color w:val="000000"/>
          <w:sz w:val="22"/>
          <w:szCs w:val="22"/>
        </w:rPr>
        <w:t>naniósł zmiany muszą być parafowane przez osobę podpisującą ofertę</w:t>
      </w:r>
      <w:r w:rsidR="001241EA">
        <w:rPr>
          <w:rFonts w:ascii="Calibri" w:hAnsi="Calibri" w:cs="Tahoma"/>
          <w:bCs/>
          <w:iCs/>
          <w:color w:val="000000"/>
          <w:sz w:val="22"/>
          <w:szCs w:val="22"/>
        </w:rPr>
        <w:t>.</w:t>
      </w:r>
    </w:p>
    <w:p w:rsidR="00792CD2" w:rsidRDefault="00706005"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Złożenie przez W</w:t>
      </w:r>
      <w:r w:rsidR="00792CD2">
        <w:rPr>
          <w:rFonts w:ascii="Calibri" w:hAnsi="Calibri" w:cs="Tahoma"/>
          <w:bCs/>
          <w:iCs/>
          <w:color w:val="000000"/>
          <w:sz w:val="22"/>
          <w:szCs w:val="22"/>
        </w:rPr>
        <w:t>ykonawcę więcej niż jednej oferty lub oferty zawierającej warianty alternatywne skutkuje odrzuceniem oferty wykonawcy.</w:t>
      </w:r>
    </w:p>
    <w:p w:rsidR="00792CD2" w:rsidRDefault="00792CD2" w:rsidP="00C501D4">
      <w:pPr>
        <w:numPr>
          <w:ilvl w:val="1"/>
          <w:numId w:val="21"/>
        </w:numPr>
        <w:ind w:left="850" w:hanging="357"/>
        <w:jc w:val="both"/>
        <w:rPr>
          <w:rFonts w:ascii="Calibri" w:hAnsi="Calibri" w:cs="Tahoma"/>
          <w:bCs/>
          <w:iCs/>
          <w:color w:val="000000"/>
          <w:sz w:val="22"/>
          <w:szCs w:val="22"/>
        </w:rPr>
      </w:pPr>
      <w:r>
        <w:rPr>
          <w:rFonts w:ascii="Calibri" w:hAnsi="Calibri" w:cs="Tahoma"/>
          <w:bCs/>
          <w:iCs/>
          <w:color w:val="000000"/>
          <w:sz w:val="22"/>
          <w:szCs w:val="22"/>
        </w:rPr>
        <w:t>Wykonawca ponosi wszelkie koszty związane z przygotowaniem oferty i złożeniem oferty. Zamawiający w żadnym przypadku nie odpowiada za koszty poniesione przez wykonawcę oraz nie przewiduje zwrotu kosztów udziału w postępowaniu.</w:t>
      </w:r>
    </w:p>
    <w:p w:rsidR="00485829" w:rsidRPr="00765BFC" w:rsidRDefault="00485829" w:rsidP="00654F01">
      <w:pPr>
        <w:jc w:val="both"/>
        <w:rPr>
          <w:rFonts w:asciiTheme="minorHAnsi" w:hAnsiTheme="minorHAnsi"/>
          <w:sz w:val="22"/>
          <w:szCs w:val="22"/>
        </w:rPr>
      </w:pPr>
    </w:p>
    <w:p w:rsidR="00485829" w:rsidRDefault="00765BFC" w:rsidP="000714A9">
      <w:pPr>
        <w:pStyle w:val="Akapitzlist"/>
        <w:numPr>
          <w:ilvl w:val="0"/>
          <w:numId w:val="1"/>
        </w:numPr>
        <w:ind w:left="425" w:hanging="425"/>
        <w:jc w:val="both"/>
        <w:rPr>
          <w:rFonts w:asciiTheme="minorHAnsi" w:hAnsiTheme="minorHAnsi"/>
          <w:b/>
          <w:sz w:val="22"/>
          <w:szCs w:val="22"/>
        </w:rPr>
      </w:pPr>
      <w:r w:rsidRPr="00765BFC">
        <w:rPr>
          <w:rFonts w:asciiTheme="minorHAnsi" w:hAnsiTheme="minorHAnsi"/>
          <w:b/>
          <w:sz w:val="22"/>
          <w:szCs w:val="22"/>
        </w:rPr>
        <w:t>Tajemnica przedsiębiorstwa</w:t>
      </w:r>
    </w:p>
    <w:p w:rsidR="00654F01" w:rsidRPr="00003681" w:rsidRDefault="0027621A" w:rsidP="001063CF">
      <w:pPr>
        <w:pStyle w:val="Akapitzlist"/>
        <w:numPr>
          <w:ilvl w:val="6"/>
          <w:numId w:val="1"/>
        </w:numPr>
        <w:ind w:left="850" w:hanging="357"/>
        <w:jc w:val="both"/>
        <w:rPr>
          <w:rFonts w:asciiTheme="minorHAnsi" w:hAnsiTheme="minorHAnsi"/>
          <w:b/>
          <w:sz w:val="22"/>
          <w:szCs w:val="22"/>
        </w:rPr>
      </w:pPr>
      <w:r w:rsidRPr="0027621A">
        <w:rPr>
          <w:rFonts w:asciiTheme="minorHAnsi" w:hAnsiTheme="minorHAnsi" w:cstheme="minorHAnsi"/>
          <w:sz w:val="22"/>
          <w:szCs w:val="22"/>
        </w:rPr>
        <w:t>Oferty, oświadczenia, zawiadomienia, wnioski, inne dokumenty i informacje</w:t>
      </w:r>
      <w:r w:rsidR="00654F01" w:rsidRPr="0027621A">
        <w:rPr>
          <w:rFonts w:asciiTheme="minorHAnsi" w:hAnsiTheme="minorHAnsi" w:cstheme="minorHAnsi"/>
          <w:sz w:val="22"/>
          <w:szCs w:val="22"/>
        </w:rPr>
        <w:t xml:space="preserve"> składane</w:t>
      </w:r>
      <w:r w:rsidR="00654F01" w:rsidRPr="00003681">
        <w:rPr>
          <w:rFonts w:asciiTheme="minorHAnsi" w:hAnsiTheme="minorHAnsi"/>
          <w:sz w:val="22"/>
          <w:szCs w:val="22"/>
        </w:rPr>
        <w:t xml:space="preserve"> </w:t>
      </w:r>
      <w:r>
        <w:rPr>
          <w:rFonts w:asciiTheme="minorHAnsi" w:hAnsiTheme="minorHAnsi"/>
          <w:sz w:val="22"/>
          <w:szCs w:val="22"/>
        </w:rPr>
        <w:br/>
      </w:r>
      <w:r w:rsidR="00654F01" w:rsidRPr="00003681">
        <w:rPr>
          <w:rFonts w:asciiTheme="minorHAnsi" w:hAnsiTheme="minorHAnsi"/>
          <w:sz w:val="22"/>
          <w:szCs w:val="22"/>
        </w:rPr>
        <w:t xml:space="preserve">w trakcie postępowania są jawne, z wyjątkiem informacji stanowiących tajemnicę przedsiębiorstwa w rozumieniu </w:t>
      </w:r>
      <w:r w:rsidR="00654F01" w:rsidRPr="00003681">
        <w:rPr>
          <w:rFonts w:ascii="Calibri" w:hAnsi="Calibri" w:cs="Tahoma"/>
          <w:bCs/>
          <w:iCs/>
          <w:color w:val="000000"/>
          <w:sz w:val="22"/>
          <w:szCs w:val="22"/>
        </w:rPr>
        <w:t>przepisów ustawy z dnia 16 kwietnia 1993 r., o zwalczaniu nieuczciwej konkurencji (Dz.U.</w:t>
      </w:r>
      <w:r w:rsidR="00577779">
        <w:rPr>
          <w:rFonts w:ascii="Calibri" w:hAnsi="Calibri" w:cs="Tahoma"/>
          <w:bCs/>
          <w:iCs/>
          <w:color w:val="000000"/>
          <w:sz w:val="22"/>
          <w:szCs w:val="22"/>
        </w:rPr>
        <w:t>2018.</w:t>
      </w:r>
      <w:r w:rsidR="006A1E7B">
        <w:rPr>
          <w:rFonts w:ascii="Calibri" w:hAnsi="Calibri" w:cs="Tahoma"/>
          <w:bCs/>
          <w:iCs/>
          <w:color w:val="000000"/>
          <w:sz w:val="22"/>
          <w:szCs w:val="22"/>
        </w:rPr>
        <w:t>419</w:t>
      </w:r>
      <w:r w:rsidR="00577779">
        <w:rPr>
          <w:rFonts w:ascii="Calibri" w:hAnsi="Calibri" w:cs="Tahoma"/>
          <w:bCs/>
          <w:iCs/>
          <w:color w:val="000000"/>
          <w:sz w:val="22"/>
          <w:szCs w:val="22"/>
        </w:rPr>
        <w:t xml:space="preserve"> </w:t>
      </w:r>
      <w:proofErr w:type="spellStart"/>
      <w:r w:rsidR="00577779">
        <w:rPr>
          <w:rFonts w:ascii="Calibri" w:hAnsi="Calibri" w:cs="Tahoma"/>
          <w:bCs/>
          <w:iCs/>
          <w:color w:val="000000"/>
          <w:sz w:val="22"/>
          <w:szCs w:val="22"/>
        </w:rPr>
        <w:t>t.j</w:t>
      </w:r>
      <w:proofErr w:type="spellEnd"/>
      <w:r w:rsidR="00577779">
        <w:rPr>
          <w:rFonts w:ascii="Calibri" w:hAnsi="Calibri" w:cs="Tahoma"/>
          <w:bCs/>
          <w:iCs/>
          <w:color w:val="000000"/>
          <w:sz w:val="22"/>
          <w:szCs w:val="22"/>
        </w:rPr>
        <w:t xml:space="preserve">. z </w:t>
      </w:r>
      <w:proofErr w:type="spellStart"/>
      <w:r w:rsidR="00577779">
        <w:rPr>
          <w:rFonts w:ascii="Calibri" w:hAnsi="Calibri" w:cs="Tahoma"/>
          <w:bCs/>
          <w:iCs/>
          <w:color w:val="000000"/>
          <w:sz w:val="22"/>
          <w:szCs w:val="22"/>
        </w:rPr>
        <w:t>późn</w:t>
      </w:r>
      <w:proofErr w:type="spellEnd"/>
      <w:r w:rsidR="00577779">
        <w:rPr>
          <w:rFonts w:ascii="Calibri" w:hAnsi="Calibri" w:cs="Tahoma"/>
          <w:bCs/>
          <w:iCs/>
          <w:color w:val="000000"/>
          <w:sz w:val="22"/>
          <w:szCs w:val="22"/>
        </w:rPr>
        <w:t>. zm.</w:t>
      </w:r>
      <w:r w:rsidR="00706005">
        <w:rPr>
          <w:rFonts w:ascii="Calibri" w:hAnsi="Calibri" w:cs="Tahoma"/>
          <w:bCs/>
          <w:iCs/>
          <w:color w:val="000000"/>
          <w:sz w:val="22"/>
          <w:szCs w:val="22"/>
        </w:rPr>
        <w:t>), jeżeli W</w:t>
      </w:r>
      <w:r w:rsidR="00654F01" w:rsidRPr="00003681">
        <w:rPr>
          <w:rFonts w:ascii="Calibri" w:hAnsi="Calibri" w:cs="Tahoma"/>
          <w:bCs/>
          <w:iCs/>
          <w:color w:val="000000"/>
          <w:sz w:val="22"/>
          <w:szCs w:val="22"/>
        </w:rPr>
        <w:t xml:space="preserve">ykonawca nie później niż </w:t>
      </w:r>
      <w:r w:rsidR="00500468">
        <w:rPr>
          <w:rFonts w:ascii="Calibri" w:hAnsi="Calibri" w:cs="Tahoma"/>
          <w:bCs/>
          <w:iCs/>
          <w:color w:val="000000"/>
          <w:sz w:val="22"/>
          <w:szCs w:val="22"/>
        </w:rPr>
        <w:br/>
      </w:r>
      <w:r w:rsidR="00654F01" w:rsidRPr="00003681">
        <w:rPr>
          <w:rFonts w:ascii="Calibri" w:hAnsi="Calibri" w:cs="Tahoma"/>
          <w:bCs/>
          <w:iCs/>
          <w:color w:val="000000"/>
          <w:sz w:val="22"/>
          <w:szCs w:val="22"/>
        </w:rPr>
        <w:t xml:space="preserve">w terminie składania ofert zastrzegł, że nie mogą być one udostępniane. W tym przypadku powinien ją oznaczyć w sposób niebudzący wątpliwości, iż stanowi ona tajemnicę przedsiębiorstwa. </w:t>
      </w:r>
    </w:p>
    <w:p w:rsidR="00654F01" w:rsidRPr="00706005" w:rsidRDefault="00654F01" w:rsidP="001063CF">
      <w:pPr>
        <w:pStyle w:val="Akapitzlist"/>
        <w:numPr>
          <w:ilvl w:val="6"/>
          <w:numId w:val="1"/>
        </w:numPr>
        <w:ind w:left="850" w:hanging="357"/>
        <w:jc w:val="both"/>
        <w:rPr>
          <w:rFonts w:asciiTheme="minorHAnsi" w:hAnsiTheme="minorHAnsi"/>
          <w:sz w:val="22"/>
          <w:szCs w:val="22"/>
        </w:rPr>
      </w:pPr>
      <w:r w:rsidRPr="00003681">
        <w:rPr>
          <w:rFonts w:ascii="Calibri" w:hAnsi="Calibri" w:cs="Tahoma"/>
          <w:bCs/>
          <w:iCs/>
          <w:color w:val="000000"/>
          <w:sz w:val="22"/>
          <w:szCs w:val="22"/>
        </w:rPr>
        <w:t xml:space="preserve">Brak wskazania </w:t>
      </w:r>
      <w:r>
        <w:rPr>
          <w:rFonts w:ascii="Calibri" w:hAnsi="Calibri" w:cs="Tahoma"/>
          <w:bCs/>
          <w:iCs/>
          <w:color w:val="000000"/>
          <w:sz w:val="22"/>
          <w:szCs w:val="22"/>
        </w:rPr>
        <w:t xml:space="preserve">bądź niewystarczające wyjaśnienie, iż informacje złożone wraz z ofertą stanowią tajemnicę przedsiębiorstwa może spowodować, że dokumenty które zostały </w:t>
      </w:r>
      <w:r w:rsidR="003F5FD9">
        <w:rPr>
          <w:rFonts w:ascii="Calibri" w:hAnsi="Calibri" w:cs="Tahoma"/>
          <w:bCs/>
          <w:iCs/>
          <w:color w:val="000000"/>
          <w:sz w:val="22"/>
          <w:szCs w:val="22"/>
        </w:rPr>
        <w:br/>
      </w:r>
      <w:r>
        <w:rPr>
          <w:rFonts w:ascii="Calibri" w:hAnsi="Calibri" w:cs="Tahoma"/>
          <w:bCs/>
          <w:iCs/>
          <w:color w:val="000000"/>
          <w:sz w:val="22"/>
          <w:szCs w:val="22"/>
        </w:rPr>
        <w:t>w nieprawidłowy sposób zastrzeżone zostaną udostępnione innym wykonawcom</w:t>
      </w:r>
      <w:r w:rsidR="00B407BE">
        <w:rPr>
          <w:rFonts w:ascii="Calibri" w:hAnsi="Calibri" w:cs="Tahoma"/>
          <w:bCs/>
          <w:iCs/>
          <w:color w:val="000000"/>
          <w:sz w:val="22"/>
          <w:szCs w:val="22"/>
        </w:rPr>
        <w:t>.</w:t>
      </w:r>
    </w:p>
    <w:p w:rsidR="00706005" w:rsidRPr="00003681" w:rsidRDefault="00706005" w:rsidP="00706005">
      <w:pPr>
        <w:pStyle w:val="Akapitzlist"/>
        <w:ind w:left="850"/>
        <w:jc w:val="both"/>
        <w:rPr>
          <w:rFonts w:asciiTheme="minorHAnsi" w:hAnsiTheme="minorHAnsi"/>
          <w:sz w:val="22"/>
          <w:szCs w:val="22"/>
        </w:rPr>
      </w:pPr>
    </w:p>
    <w:p w:rsidR="00654F01" w:rsidRDefault="00654F01" w:rsidP="000714A9">
      <w:pPr>
        <w:pStyle w:val="Akapitzlist"/>
        <w:numPr>
          <w:ilvl w:val="0"/>
          <w:numId w:val="1"/>
        </w:numPr>
        <w:ind w:left="425" w:hanging="425"/>
        <w:rPr>
          <w:rFonts w:asciiTheme="minorHAnsi" w:hAnsiTheme="minorHAnsi"/>
          <w:b/>
          <w:sz w:val="22"/>
          <w:szCs w:val="22"/>
        </w:rPr>
      </w:pPr>
      <w:r w:rsidRPr="00654F01">
        <w:rPr>
          <w:rFonts w:asciiTheme="minorHAnsi" w:hAnsiTheme="minorHAnsi"/>
          <w:b/>
          <w:sz w:val="22"/>
          <w:szCs w:val="22"/>
        </w:rPr>
        <w:t>Informacja o miejscu, terminie składania i otwarcia ofert.</w:t>
      </w:r>
    </w:p>
    <w:p w:rsidR="00B407BE" w:rsidRPr="00064008" w:rsidRDefault="00CC35C9" w:rsidP="00C501D4">
      <w:pPr>
        <w:pStyle w:val="Akapitzlist"/>
        <w:numPr>
          <w:ilvl w:val="0"/>
          <w:numId w:val="37"/>
        </w:numPr>
        <w:ind w:left="850" w:hanging="357"/>
        <w:jc w:val="both"/>
        <w:rPr>
          <w:rFonts w:ascii="Calibri" w:hAnsi="Calibri" w:cs="Tahoma"/>
          <w:b/>
          <w:bCs/>
          <w:iCs/>
          <w:sz w:val="22"/>
          <w:szCs w:val="22"/>
        </w:rPr>
      </w:pPr>
      <w:r w:rsidRPr="00B407BE">
        <w:rPr>
          <w:rFonts w:ascii="Calibri" w:hAnsi="Calibri" w:cs="Tahoma"/>
          <w:bCs/>
          <w:iCs/>
          <w:color w:val="000000"/>
          <w:sz w:val="22"/>
          <w:szCs w:val="22"/>
        </w:rPr>
        <w:t xml:space="preserve">Zamkniętą kopertę zawierającą ofertę należy przesłać na adres Zamawiającego: Urząd </w:t>
      </w:r>
      <w:r w:rsidR="00E265B0">
        <w:rPr>
          <w:rFonts w:ascii="Calibri" w:hAnsi="Calibri" w:cs="Tahoma"/>
          <w:bCs/>
          <w:iCs/>
          <w:color w:val="000000"/>
          <w:sz w:val="22"/>
          <w:szCs w:val="22"/>
        </w:rPr>
        <w:t>Gminy w Rytwianach, ul. Staszowska 15, 28-236 Rytwiany</w:t>
      </w:r>
      <w:r w:rsidR="00FF2458" w:rsidRPr="00B407BE">
        <w:rPr>
          <w:rFonts w:ascii="Calibri" w:hAnsi="Calibri" w:cs="Tahoma"/>
          <w:bCs/>
          <w:iCs/>
          <w:color w:val="000000"/>
          <w:sz w:val="22"/>
          <w:szCs w:val="22"/>
        </w:rPr>
        <w:t xml:space="preserve"> lub złożyć</w:t>
      </w:r>
      <w:r w:rsidRPr="00B407BE">
        <w:rPr>
          <w:rFonts w:ascii="Calibri" w:hAnsi="Calibri" w:cs="Tahoma"/>
          <w:bCs/>
          <w:iCs/>
          <w:color w:val="000000"/>
          <w:sz w:val="22"/>
          <w:szCs w:val="22"/>
        </w:rPr>
        <w:t xml:space="preserve"> </w:t>
      </w:r>
      <w:r w:rsidRPr="00B407BE">
        <w:rPr>
          <w:rFonts w:ascii="Calibri" w:hAnsi="Calibri" w:cs="Tahoma"/>
          <w:b/>
          <w:bCs/>
          <w:iCs/>
          <w:color w:val="000000"/>
          <w:sz w:val="22"/>
          <w:szCs w:val="22"/>
        </w:rPr>
        <w:t>do pokoju nr 13</w:t>
      </w:r>
      <w:r w:rsidR="00E265B0">
        <w:rPr>
          <w:rFonts w:ascii="Calibri" w:hAnsi="Calibri" w:cs="Tahoma"/>
          <w:b/>
          <w:bCs/>
          <w:iCs/>
          <w:color w:val="000000"/>
          <w:sz w:val="22"/>
          <w:szCs w:val="22"/>
        </w:rPr>
        <w:t xml:space="preserve"> (sekretariat) </w:t>
      </w:r>
      <w:r w:rsidRPr="00B407BE">
        <w:rPr>
          <w:rFonts w:ascii="Calibri" w:hAnsi="Calibri" w:cs="Tahoma"/>
          <w:b/>
          <w:bCs/>
          <w:iCs/>
          <w:color w:val="000000"/>
          <w:sz w:val="22"/>
          <w:szCs w:val="22"/>
        </w:rPr>
        <w:t xml:space="preserve">do dnia </w:t>
      </w:r>
      <w:r w:rsidR="000837F9" w:rsidRPr="000837F9">
        <w:rPr>
          <w:rFonts w:ascii="Calibri" w:hAnsi="Calibri" w:cs="Tahoma"/>
          <w:b/>
          <w:bCs/>
          <w:iCs/>
          <w:sz w:val="22"/>
          <w:szCs w:val="22"/>
        </w:rPr>
        <w:t>2</w:t>
      </w:r>
      <w:r w:rsidR="00417FEF">
        <w:rPr>
          <w:rFonts w:ascii="Calibri" w:hAnsi="Calibri" w:cs="Tahoma"/>
          <w:b/>
          <w:bCs/>
          <w:iCs/>
          <w:sz w:val="22"/>
          <w:szCs w:val="22"/>
        </w:rPr>
        <w:t>8</w:t>
      </w:r>
      <w:r w:rsidR="00706005">
        <w:rPr>
          <w:rFonts w:ascii="Calibri" w:hAnsi="Calibri" w:cs="Tahoma"/>
          <w:b/>
          <w:bCs/>
          <w:iCs/>
          <w:sz w:val="22"/>
          <w:szCs w:val="22"/>
        </w:rPr>
        <w:t>.01.2019</w:t>
      </w:r>
      <w:r w:rsidRPr="000837F9">
        <w:rPr>
          <w:rFonts w:ascii="Calibri" w:hAnsi="Calibri" w:cs="Tahoma"/>
          <w:b/>
          <w:bCs/>
          <w:iCs/>
          <w:sz w:val="22"/>
          <w:szCs w:val="22"/>
        </w:rPr>
        <w:t xml:space="preserve"> </w:t>
      </w:r>
      <w:r w:rsidR="00706005">
        <w:rPr>
          <w:rFonts w:ascii="Calibri" w:hAnsi="Calibri" w:cs="Tahoma"/>
          <w:b/>
          <w:bCs/>
          <w:iCs/>
          <w:sz w:val="22"/>
          <w:szCs w:val="22"/>
        </w:rPr>
        <w:t>r., do godziny 11</w:t>
      </w:r>
      <w:r w:rsidRPr="00064008">
        <w:rPr>
          <w:rFonts w:ascii="Calibri" w:hAnsi="Calibri" w:cs="Tahoma"/>
          <w:b/>
          <w:bCs/>
          <w:iCs/>
          <w:sz w:val="22"/>
          <w:szCs w:val="22"/>
        </w:rPr>
        <w:t>:00.</w:t>
      </w:r>
    </w:p>
    <w:p w:rsidR="00B407BE" w:rsidRPr="00B407BE" w:rsidRDefault="00CC35C9" w:rsidP="00C501D4">
      <w:pPr>
        <w:pStyle w:val="Akapitzlist"/>
        <w:numPr>
          <w:ilvl w:val="0"/>
          <w:numId w:val="37"/>
        </w:numPr>
        <w:ind w:left="850" w:hanging="357"/>
        <w:jc w:val="both"/>
        <w:rPr>
          <w:rFonts w:ascii="Calibri" w:hAnsi="Calibri" w:cs="Tahoma"/>
          <w:b/>
          <w:bCs/>
          <w:iCs/>
          <w:sz w:val="22"/>
          <w:szCs w:val="22"/>
        </w:rPr>
      </w:pPr>
      <w:r w:rsidRPr="00B407BE">
        <w:rPr>
          <w:rFonts w:ascii="Calibri" w:hAnsi="Calibri" w:cs="Tahoma"/>
          <w:bCs/>
          <w:iCs/>
          <w:color w:val="000000"/>
          <w:sz w:val="22"/>
          <w:szCs w:val="22"/>
        </w:rPr>
        <w:t>Oferty złożo</w:t>
      </w:r>
      <w:r w:rsidR="00FB33CF" w:rsidRPr="00B407BE">
        <w:rPr>
          <w:rFonts w:ascii="Calibri" w:hAnsi="Calibri" w:cs="Tahoma"/>
          <w:bCs/>
          <w:iCs/>
          <w:color w:val="000000"/>
          <w:sz w:val="22"/>
          <w:szCs w:val="22"/>
        </w:rPr>
        <w:t xml:space="preserve">ne po terminie określonym w </w:t>
      </w:r>
      <w:r w:rsidR="00B407BE" w:rsidRPr="00B407BE">
        <w:rPr>
          <w:rFonts w:ascii="Calibri" w:hAnsi="Calibri" w:cs="Tahoma"/>
          <w:bCs/>
          <w:iCs/>
          <w:color w:val="000000"/>
          <w:sz w:val="22"/>
          <w:szCs w:val="22"/>
        </w:rPr>
        <w:t>ust.</w:t>
      </w:r>
      <w:r w:rsidRPr="00B407BE">
        <w:rPr>
          <w:rFonts w:ascii="Calibri" w:hAnsi="Calibri" w:cs="Tahoma"/>
          <w:bCs/>
          <w:iCs/>
          <w:color w:val="000000"/>
          <w:sz w:val="22"/>
          <w:szCs w:val="22"/>
        </w:rPr>
        <w:t xml:space="preserve"> 1 zostaną niezwłocznie zwrócone bez otwierania.</w:t>
      </w:r>
    </w:p>
    <w:p w:rsidR="00B407BE" w:rsidRPr="00B407BE" w:rsidRDefault="00CC35C9" w:rsidP="00C501D4">
      <w:pPr>
        <w:pStyle w:val="Akapitzlist"/>
        <w:numPr>
          <w:ilvl w:val="0"/>
          <w:numId w:val="37"/>
        </w:numPr>
        <w:ind w:left="850" w:hanging="357"/>
        <w:jc w:val="both"/>
        <w:rPr>
          <w:rFonts w:ascii="Calibri" w:hAnsi="Calibri" w:cs="Tahoma"/>
          <w:b/>
          <w:bCs/>
          <w:iCs/>
          <w:sz w:val="22"/>
          <w:szCs w:val="22"/>
        </w:rPr>
      </w:pPr>
      <w:r w:rsidRPr="00B407BE">
        <w:rPr>
          <w:rFonts w:ascii="Calibri" w:hAnsi="Calibri" w:cs="Tahoma"/>
          <w:bCs/>
          <w:iCs/>
          <w:color w:val="000000"/>
          <w:sz w:val="22"/>
          <w:szCs w:val="22"/>
        </w:rPr>
        <w:t xml:space="preserve">Otwarcie ofert jest jawne i nastąpi </w:t>
      </w:r>
      <w:r w:rsidRPr="00B407BE">
        <w:rPr>
          <w:rFonts w:ascii="Calibri" w:hAnsi="Calibri" w:cs="Tahoma"/>
          <w:b/>
          <w:bCs/>
          <w:iCs/>
          <w:sz w:val="22"/>
          <w:szCs w:val="22"/>
        </w:rPr>
        <w:t xml:space="preserve">w dniu </w:t>
      </w:r>
      <w:r w:rsidR="000837F9" w:rsidRPr="000837F9">
        <w:rPr>
          <w:rFonts w:ascii="Calibri" w:hAnsi="Calibri" w:cs="Tahoma"/>
          <w:b/>
          <w:bCs/>
          <w:iCs/>
          <w:sz w:val="22"/>
          <w:szCs w:val="22"/>
        </w:rPr>
        <w:t>2</w:t>
      </w:r>
      <w:r w:rsidR="00417FEF">
        <w:rPr>
          <w:rFonts w:ascii="Calibri" w:hAnsi="Calibri" w:cs="Tahoma"/>
          <w:b/>
          <w:bCs/>
          <w:iCs/>
          <w:sz w:val="22"/>
          <w:szCs w:val="22"/>
        </w:rPr>
        <w:t>8</w:t>
      </w:r>
      <w:r w:rsidR="00706005">
        <w:rPr>
          <w:rFonts w:ascii="Calibri" w:hAnsi="Calibri" w:cs="Tahoma"/>
          <w:b/>
          <w:bCs/>
          <w:iCs/>
          <w:sz w:val="22"/>
          <w:szCs w:val="22"/>
        </w:rPr>
        <w:t>.0</w:t>
      </w:r>
      <w:r w:rsidR="000837F9" w:rsidRPr="000837F9">
        <w:rPr>
          <w:rFonts w:ascii="Calibri" w:hAnsi="Calibri" w:cs="Tahoma"/>
          <w:b/>
          <w:bCs/>
          <w:iCs/>
          <w:sz w:val="22"/>
          <w:szCs w:val="22"/>
        </w:rPr>
        <w:t>1.201</w:t>
      </w:r>
      <w:r w:rsidR="00706005">
        <w:rPr>
          <w:rFonts w:ascii="Calibri" w:hAnsi="Calibri" w:cs="Tahoma"/>
          <w:b/>
          <w:bCs/>
          <w:iCs/>
          <w:sz w:val="22"/>
          <w:szCs w:val="22"/>
        </w:rPr>
        <w:t>9</w:t>
      </w:r>
      <w:r w:rsidR="00D328F3" w:rsidRPr="000837F9">
        <w:rPr>
          <w:rFonts w:ascii="Calibri" w:hAnsi="Calibri" w:cs="Tahoma"/>
          <w:b/>
          <w:bCs/>
          <w:iCs/>
          <w:sz w:val="22"/>
          <w:szCs w:val="22"/>
        </w:rPr>
        <w:t xml:space="preserve"> </w:t>
      </w:r>
      <w:r w:rsidR="00D328F3" w:rsidRPr="00064008">
        <w:rPr>
          <w:rFonts w:ascii="Calibri" w:hAnsi="Calibri" w:cs="Tahoma"/>
          <w:b/>
          <w:bCs/>
          <w:iCs/>
          <w:sz w:val="22"/>
          <w:szCs w:val="22"/>
        </w:rPr>
        <w:t>r.</w:t>
      </w:r>
      <w:r w:rsidRPr="00064008">
        <w:rPr>
          <w:rFonts w:ascii="Calibri" w:hAnsi="Calibri" w:cs="Tahoma"/>
          <w:b/>
          <w:bCs/>
          <w:iCs/>
          <w:sz w:val="22"/>
          <w:szCs w:val="22"/>
        </w:rPr>
        <w:t xml:space="preserve">, o godzinie </w:t>
      </w:r>
      <w:r w:rsidR="00706005">
        <w:rPr>
          <w:rFonts w:ascii="Calibri" w:hAnsi="Calibri" w:cs="Tahoma"/>
          <w:b/>
          <w:bCs/>
          <w:iCs/>
          <w:sz w:val="22"/>
          <w:szCs w:val="22"/>
        </w:rPr>
        <w:t>11</w:t>
      </w:r>
      <w:r w:rsidRPr="00064008">
        <w:rPr>
          <w:rFonts w:ascii="Calibri" w:hAnsi="Calibri" w:cs="Tahoma"/>
          <w:b/>
          <w:bCs/>
          <w:iCs/>
          <w:sz w:val="22"/>
          <w:szCs w:val="22"/>
        </w:rPr>
        <w:t>:</w:t>
      </w:r>
      <w:r w:rsidR="00706005">
        <w:rPr>
          <w:rFonts w:ascii="Calibri" w:hAnsi="Calibri" w:cs="Tahoma"/>
          <w:b/>
          <w:bCs/>
          <w:iCs/>
          <w:sz w:val="22"/>
          <w:szCs w:val="22"/>
        </w:rPr>
        <w:t>15</w:t>
      </w:r>
      <w:r w:rsidRPr="00064008">
        <w:rPr>
          <w:rFonts w:ascii="Calibri" w:hAnsi="Calibri" w:cs="Tahoma"/>
          <w:bCs/>
          <w:iCs/>
          <w:sz w:val="22"/>
          <w:szCs w:val="22"/>
        </w:rPr>
        <w:t xml:space="preserve"> </w:t>
      </w:r>
      <w:r w:rsidRPr="00B407BE">
        <w:rPr>
          <w:rFonts w:ascii="Calibri" w:hAnsi="Calibri" w:cs="Tahoma"/>
          <w:bCs/>
          <w:iCs/>
          <w:color w:val="000000"/>
          <w:sz w:val="22"/>
          <w:szCs w:val="22"/>
        </w:rPr>
        <w:t xml:space="preserve">w </w:t>
      </w:r>
      <w:r w:rsidR="00706005">
        <w:rPr>
          <w:rFonts w:ascii="Calibri" w:hAnsi="Calibri" w:cs="Tahoma"/>
          <w:bCs/>
          <w:iCs/>
          <w:color w:val="000000"/>
          <w:sz w:val="22"/>
          <w:szCs w:val="22"/>
        </w:rPr>
        <w:t>Urzędzie Gminy w Rytwianach</w:t>
      </w:r>
      <w:r w:rsidRPr="00B407BE">
        <w:rPr>
          <w:rFonts w:ascii="Calibri" w:hAnsi="Calibri" w:cs="Tahoma"/>
          <w:bCs/>
          <w:iCs/>
          <w:color w:val="000000"/>
          <w:sz w:val="22"/>
          <w:szCs w:val="22"/>
        </w:rPr>
        <w:t xml:space="preserve">, ul. </w:t>
      </w:r>
      <w:r w:rsidR="00706005">
        <w:rPr>
          <w:rFonts w:ascii="Calibri" w:hAnsi="Calibri" w:cs="Tahoma"/>
          <w:bCs/>
          <w:iCs/>
          <w:color w:val="000000"/>
          <w:sz w:val="22"/>
          <w:szCs w:val="22"/>
        </w:rPr>
        <w:t xml:space="preserve">Staszowska 15 </w:t>
      </w:r>
      <w:r w:rsidRPr="00B407BE">
        <w:rPr>
          <w:rFonts w:ascii="Calibri" w:hAnsi="Calibri" w:cs="Tahoma"/>
          <w:bCs/>
          <w:iCs/>
          <w:color w:val="000000"/>
          <w:sz w:val="22"/>
          <w:szCs w:val="22"/>
        </w:rPr>
        <w:t xml:space="preserve"> w pokoju nr 1</w:t>
      </w:r>
      <w:r w:rsidR="00706005">
        <w:rPr>
          <w:rFonts w:ascii="Calibri" w:hAnsi="Calibri" w:cs="Tahoma"/>
          <w:bCs/>
          <w:iCs/>
          <w:color w:val="000000"/>
          <w:sz w:val="22"/>
          <w:szCs w:val="22"/>
        </w:rPr>
        <w:t>1</w:t>
      </w:r>
      <w:r w:rsidRPr="00B407BE">
        <w:rPr>
          <w:rFonts w:ascii="Calibri" w:hAnsi="Calibri" w:cs="Tahoma"/>
          <w:bCs/>
          <w:iCs/>
          <w:color w:val="000000"/>
          <w:sz w:val="22"/>
          <w:szCs w:val="22"/>
        </w:rPr>
        <w:t>.</w:t>
      </w:r>
    </w:p>
    <w:p w:rsidR="00B407BE" w:rsidRPr="00417FEF" w:rsidRDefault="00CC35C9" w:rsidP="008368E4">
      <w:pPr>
        <w:pStyle w:val="Akapitzlist"/>
        <w:numPr>
          <w:ilvl w:val="0"/>
          <w:numId w:val="37"/>
        </w:numPr>
        <w:ind w:left="850" w:hanging="357"/>
        <w:jc w:val="both"/>
        <w:rPr>
          <w:rFonts w:ascii="Calibri" w:hAnsi="Calibri" w:cs="Tahoma"/>
          <w:b/>
          <w:bCs/>
          <w:iCs/>
          <w:sz w:val="22"/>
          <w:szCs w:val="22"/>
        </w:rPr>
      </w:pPr>
      <w:r w:rsidRPr="00417FEF">
        <w:rPr>
          <w:rFonts w:ascii="Calibri" w:hAnsi="Calibri" w:cs="Tahoma"/>
          <w:bCs/>
          <w:iCs/>
          <w:color w:val="000000"/>
          <w:sz w:val="22"/>
          <w:szCs w:val="22"/>
        </w:rPr>
        <w:t>Bezp</w:t>
      </w:r>
      <w:r w:rsidR="007A779B" w:rsidRPr="00417FEF">
        <w:rPr>
          <w:rFonts w:ascii="Calibri" w:hAnsi="Calibri" w:cs="Tahoma"/>
          <w:bCs/>
          <w:iCs/>
          <w:color w:val="000000"/>
          <w:sz w:val="22"/>
          <w:szCs w:val="22"/>
        </w:rPr>
        <w:t>ośrednio przed otwarciem ofert Z</w:t>
      </w:r>
      <w:r w:rsidR="00E265B0">
        <w:rPr>
          <w:rFonts w:ascii="Calibri" w:hAnsi="Calibri" w:cs="Tahoma"/>
          <w:bCs/>
          <w:iCs/>
          <w:color w:val="000000"/>
          <w:sz w:val="22"/>
          <w:szCs w:val="22"/>
        </w:rPr>
        <w:t xml:space="preserve">amawiający poda </w:t>
      </w:r>
      <w:r w:rsidR="00A81BDE">
        <w:rPr>
          <w:rFonts w:ascii="Calibri" w:hAnsi="Calibri" w:cs="Tahoma"/>
          <w:bCs/>
          <w:iCs/>
          <w:color w:val="000000"/>
          <w:sz w:val="22"/>
          <w:szCs w:val="22"/>
        </w:rPr>
        <w:t xml:space="preserve"> </w:t>
      </w:r>
      <w:r w:rsidR="00A81BDE">
        <w:rPr>
          <w:rFonts w:asciiTheme="minorHAnsi" w:hAnsiTheme="minorHAnsi"/>
          <w:sz w:val="22"/>
          <w:szCs w:val="22"/>
        </w:rPr>
        <w:t>kwotę, jaką zamierza przeznaczyć na sfinansowanie zamówienia; firm</w:t>
      </w:r>
      <w:r w:rsidR="00F84AD4">
        <w:rPr>
          <w:rFonts w:asciiTheme="minorHAnsi" w:hAnsiTheme="minorHAnsi"/>
          <w:sz w:val="22"/>
          <w:szCs w:val="22"/>
        </w:rPr>
        <w:t>y</w:t>
      </w:r>
      <w:r w:rsidR="00A81BDE">
        <w:rPr>
          <w:rFonts w:asciiTheme="minorHAnsi" w:hAnsiTheme="minorHAnsi"/>
          <w:sz w:val="22"/>
          <w:szCs w:val="22"/>
        </w:rPr>
        <w:t xml:space="preserve"> oraz adres</w:t>
      </w:r>
      <w:r w:rsidR="00F84AD4">
        <w:rPr>
          <w:rFonts w:asciiTheme="minorHAnsi" w:hAnsiTheme="minorHAnsi"/>
          <w:sz w:val="22"/>
          <w:szCs w:val="22"/>
        </w:rPr>
        <w:t>y</w:t>
      </w:r>
      <w:r w:rsidR="00A81BDE">
        <w:rPr>
          <w:rFonts w:asciiTheme="minorHAnsi" w:hAnsiTheme="minorHAnsi"/>
          <w:sz w:val="22"/>
          <w:szCs w:val="22"/>
        </w:rPr>
        <w:t xml:space="preserve"> wykonawców</w:t>
      </w:r>
      <w:r w:rsidR="00F84AD4">
        <w:rPr>
          <w:rFonts w:asciiTheme="minorHAnsi" w:hAnsiTheme="minorHAnsi"/>
          <w:sz w:val="22"/>
          <w:szCs w:val="22"/>
        </w:rPr>
        <w:t>,</w:t>
      </w:r>
      <w:r w:rsidR="00A81BDE">
        <w:rPr>
          <w:rFonts w:asciiTheme="minorHAnsi" w:hAnsiTheme="minorHAnsi"/>
          <w:sz w:val="22"/>
          <w:szCs w:val="22"/>
        </w:rPr>
        <w:t xml:space="preserve"> k</w:t>
      </w:r>
      <w:r w:rsidR="00F84AD4">
        <w:rPr>
          <w:rFonts w:asciiTheme="minorHAnsi" w:hAnsiTheme="minorHAnsi"/>
          <w:sz w:val="22"/>
          <w:szCs w:val="22"/>
        </w:rPr>
        <w:t>tórzy złożyli oferty w terminie oraz</w:t>
      </w:r>
      <w:r w:rsidR="00A81BDE">
        <w:rPr>
          <w:rFonts w:asciiTheme="minorHAnsi" w:hAnsiTheme="minorHAnsi"/>
          <w:sz w:val="22"/>
          <w:szCs w:val="22"/>
        </w:rPr>
        <w:t xml:space="preserve"> ceny</w:t>
      </w:r>
      <w:r w:rsidRPr="00417FEF">
        <w:rPr>
          <w:rFonts w:ascii="Calibri" w:hAnsi="Calibri" w:cs="Tahoma"/>
          <w:bCs/>
          <w:iCs/>
          <w:color w:val="000000"/>
          <w:sz w:val="22"/>
          <w:szCs w:val="22"/>
        </w:rPr>
        <w:t>.</w:t>
      </w:r>
    </w:p>
    <w:p w:rsidR="00CC35C9" w:rsidRPr="00B407BE" w:rsidRDefault="00CC35C9" w:rsidP="00C501D4">
      <w:pPr>
        <w:pStyle w:val="Akapitzlist"/>
        <w:numPr>
          <w:ilvl w:val="0"/>
          <w:numId w:val="37"/>
        </w:numPr>
        <w:ind w:left="851"/>
        <w:jc w:val="both"/>
        <w:rPr>
          <w:rFonts w:ascii="Calibri" w:hAnsi="Calibri" w:cs="Tahoma"/>
          <w:b/>
          <w:bCs/>
          <w:iCs/>
          <w:sz w:val="22"/>
          <w:szCs w:val="22"/>
        </w:rPr>
      </w:pPr>
      <w:r w:rsidRPr="00B407BE">
        <w:rPr>
          <w:rFonts w:ascii="Calibri" w:hAnsi="Calibri" w:cs="Tahoma"/>
          <w:bCs/>
          <w:iCs/>
          <w:color w:val="000000"/>
          <w:sz w:val="22"/>
          <w:szCs w:val="22"/>
        </w:rPr>
        <w:t>Niezwłocznie po otwarciu ofert</w:t>
      </w:r>
      <w:r w:rsidR="007A779B" w:rsidRPr="00B407BE">
        <w:rPr>
          <w:rFonts w:ascii="Calibri" w:hAnsi="Calibri" w:cs="Tahoma"/>
          <w:bCs/>
          <w:iCs/>
          <w:color w:val="000000"/>
          <w:sz w:val="22"/>
          <w:szCs w:val="22"/>
        </w:rPr>
        <w:t xml:space="preserve"> Z</w:t>
      </w:r>
      <w:r w:rsidRPr="00B407BE">
        <w:rPr>
          <w:rFonts w:ascii="Calibri" w:hAnsi="Calibri" w:cs="Tahoma"/>
          <w:bCs/>
          <w:iCs/>
          <w:color w:val="000000"/>
          <w:sz w:val="22"/>
          <w:szCs w:val="22"/>
        </w:rPr>
        <w:t>amawiający zamieści na stronie</w:t>
      </w:r>
      <w:r w:rsidR="00706005">
        <w:rPr>
          <w:rFonts w:ascii="Calibri" w:hAnsi="Calibri" w:cs="Tahoma"/>
          <w:bCs/>
          <w:iCs/>
          <w:color w:val="000000"/>
          <w:sz w:val="22"/>
          <w:szCs w:val="22"/>
        </w:rPr>
        <w:t xml:space="preserve"> www.rytwiany.bip.jur.</w:t>
      </w:r>
      <w:r w:rsidR="008E5612">
        <w:rPr>
          <w:rFonts w:ascii="Calibri" w:hAnsi="Calibri" w:cs="Tahoma"/>
          <w:bCs/>
          <w:iCs/>
          <w:color w:val="000000"/>
          <w:sz w:val="22"/>
          <w:szCs w:val="22"/>
        </w:rPr>
        <w:t>pl</w:t>
      </w:r>
      <w:r w:rsidR="00706005">
        <w:rPr>
          <w:rFonts w:ascii="Calibri" w:hAnsi="Calibri" w:cs="Tahoma"/>
          <w:bCs/>
          <w:iCs/>
          <w:color w:val="000000"/>
          <w:sz w:val="22"/>
          <w:szCs w:val="22"/>
        </w:rPr>
        <w:t xml:space="preserve">  </w:t>
      </w:r>
      <w:r w:rsidRPr="00B407BE">
        <w:rPr>
          <w:rFonts w:ascii="Calibri" w:hAnsi="Calibri" w:cs="Tahoma"/>
          <w:bCs/>
          <w:iCs/>
          <w:color w:val="000000"/>
          <w:sz w:val="22"/>
          <w:szCs w:val="22"/>
        </w:rPr>
        <w:t>i</w:t>
      </w:r>
      <w:r w:rsidR="007A779B" w:rsidRPr="00B407BE">
        <w:rPr>
          <w:rFonts w:ascii="Calibri" w:hAnsi="Calibri" w:cs="Tahoma"/>
          <w:bCs/>
          <w:iCs/>
          <w:color w:val="000000"/>
          <w:sz w:val="22"/>
          <w:szCs w:val="22"/>
        </w:rPr>
        <w:t xml:space="preserve">nformacje </w:t>
      </w:r>
      <w:r w:rsidR="00A81BDE">
        <w:rPr>
          <w:rFonts w:ascii="Calibri" w:hAnsi="Calibri" w:cs="Tahoma"/>
          <w:bCs/>
          <w:iCs/>
          <w:color w:val="000000"/>
          <w:sz w:val="22"/>
          <w:szCs w:val="22"/>
        </w:rPr>
        <w:t>o których mowa w ust. 4 niniejszego rozdziału</w:t>
      </w:r>
      <w:r w:rsidRPr="00B407BE">
        <w:rPr>
          <w:rFonts w:ascii="Calibri" w:hAnsi="Calibri" w:cs="Tahoma"/>
          <w:bCs/>
          <w:iCs/>
          <w:sz w:val="22"/>
          <w:szCs w:val="22"/>
        </w:rPr>
        <w:t>.</w:t>
      </w:r>
    </w:p>
    <w:p w:rsidR="0041670D" w:rsidRPr="00FB33CF" w:rsidRDefault="0041670D" w:rsidP="00FF2458">
      <w:pPr>
        <w:rPr>
          <w:rFonts w:asciiTheme="minorHAnsi" w:hAnsiTheme="minorHAnsi"/>
          <w:b/>
          <w:color w:val="FF0000"/>
          <w:sz w:val="22"/>
          <w:szCs w:val="22"/>
        </w:rPr>
      </w:pPr>
    </w:p>
    <w:p w:rsidR="00CC35C9" w:rsidRDefault="00876AC8" w:rsidP="000714A9">
      <w:pPr>
        <w:pStyle w:val="Akapitzlist"/>
        <w:numPr>
          <w:ilvl w:val="0"/>
          <w:numId w:val="1"/>
        </w:numPr>
        <w:ind w:left="425" w:hanging="425"/>
        <w:jc w:val="both"/>
        <w:rPr>
          <w:rFonts w:asciiTheme="minorHAnsi" w:hAnsiTheme="minorHAnsi"/>
          <w:b/>
          <w:sz w:val="22"/>
          <w:szCs w:val="22"/>
        </w:rPr>
      </w:pPr>
      <w:r>
        <w:rPr>
          <w:rFonts w:asciiTheme="minorHAnsi" w:hAnsiTheme="minorHAnsi"/>
          <w:b/>
          <w:sz w:val="22"/>
          <w:szCs w:val="22"/>
        </w:rPr>
        <w:t>Zmiana i wycofanie ofert</w:t>
      </w:r>
      <w:r w:rsidR="00904B34">
        <w:rPr>
          <w:rFonts w:asciiTheme="minorHAnsi" w:hAnsiTheme="minorHAnsi"/>
          <w:b/>
          <w:sz w:val="22"/>
          <w:szCs w:val="22"/>
        </w:rPr>
        <w:t>.</w:t>
      </w:r>
    </w:p>
    <w:p w:rsidR="00876AC8" w:rsidRPr="00876AC8" w:rsidRDefault="00876AC8" w:rsidP="00066E27">
      <w:pPr>
        <w:pStyle w:val="Akapitzlist"/>
        <w:numPr>
          <w:ilvl w:val="0"/>
          <w:numId w:val="9"/>
        </w:numPr>
        <w:ind w:left="850" w:hanging="357"/>
        <w:jc w:val="both"/>
        <w:rPr>
          <w:rFonts w:asciiTheme="minorHAnsi" w:hAnsiTheme="minorHAnsi"/>
          <w:sz w:val="22"/>
          <w:szCs w:val="22"/>
        </w:rPr>
      </w:pPr>
      <w:r w:rsidRPr="00876AC8">
        <w:rPr>
          <w:rFonts w:asciiTheme="minorHAnsi" w:hAnsiTheme="minorHAnsi"/>
          <w:sz w:val="22"/>
          <w:szCs w:val="22"/>
        </w:rPr>
        <w:t>Wykonawca może przed upływem terminu do składania ofert zmienić lub wycofać ofertę poprzez złożenie pisemnego powiadomienia przed upływem wyznaczonego terminu składania ofert.</w:t>
      </w:r>
    </w:p>
    <w:p w:rsidR="00876AC8" w:rsidRPr="00876AC8" w:rsidRDefault="00876AC8" w:rsidP="00066E27">
      <w:pPr>
        <w:pStyle w:val="Akapitzlist"/>
        <w:numPr>
          <w:ilvl w:val="0"/>
          <w:numId w:val="9"/>
        </w:numPr>
        <w:ind w:left="850" w:hanging="357"/>
        <w:jc w:val="both"/>
        <w:rPr>
          <w:rFonts w:asciiTheme="minorHAnsi" w:hAnsiTheme="minorHAnsi"/>
          <w:sz w:val="22"/>
          <w:szCs w:val="22"/>
        </w:rPr>
      </w:pPr>
      <w:r w:rsidRPr="00876AC8">
        <w:rPr>
          <w:rFonts w:asciiTheme="minorHAnsi" w:hAnsiTheme="minorHAnsi"/>
          <w:sz w:val="22"/>
          <w:szCs w:val="22"/>
        </w:rPr>
        <w:lastRenderedPageBreak/>
        <w:t xml:space="preserve">Powiadomienie o wprowadzeniu zmian lub wycofanie oferty powinno zostać złożone </w:t>
      </w:r>
      <w:r w:rsidR="003928CB">
        <w:rPr>
          <w:rFonts w:asciiTheme="minorHAnsi" w:hAnsiTheme="minorHAnsi"/>
          <w:sz w:val="22"/>
          <w:szCs w:val="22"/>
        </w:rPr>
        <w:br/>
      </w:r>
      <w:r w:rsidRPr="00876AC8">
        <w:rPr>
          <w:rFonts w:asciiTheme="minorHAnsi" w:hAnsiTheme="minorHAnsi"/>
          <w:sz w:val="22"/>
          <w:szCs w:val="22"/>
        </w:rPr>
        <w:t>w sposób i formie przewidzianej w SIWZ dla złożenia oferty z dodatkowym oznaczeniem „ZMIANA” lub „WYCOFANIE”.</w:t>
      </w:r>
    </w:p>
    <w:p w:rsidR="00876AC8" w:rsidRPr="00876AC8" w:rsidRDefault="00876AC8" w:rsidP="00876AC8">
      <w:pPr>
        <w:pStyle w:val="Akapitzlist"/>
        <w:jc w:val="both"/>
        <w:rPr>
          <w:rFonts w:asciiTheme="minorHAnsi" w:hAnsiTheme="minorHAnsi"/>
          <w:b/>
          <w:sz w:val="22"/>
          <w:szCs w:val="22"/>
        </w:rPr>
      </w:pPr>
      <w:r w:rsidRPr="00876AC8">
        <w:rPr>
          <w:rFonts w:asciiTheme="minorHAnsi" w:hAnsiTheme="minorHAnsi"/>
          <w:b/>
          <w:sz w:val="22"/>
          <w:szCs w:val="22"/>
        </w:rPr>
        <w:tab/>
      </w:r>
      <w:r w:rsidRPr="00876AC8">
        <w:rPr>
          <w:rFonts w:asciiTheme="minorHAnsi" w:hAnsiTheme="minorHAnsi"/>
          <w:b/>
          <w:sz w:val="22"/>
          <w:szCs w:val="22"/>
        </w:rPr>
        <w:tab/>
      </w:r>
    </w:p>
    <w:p w:rsidR="00876AC8" w:rsidRDefault="00876AC8" w:rsidP="000714A9">
      <w:pPr>
        <w:numPr>
          <w:ilvl w:val="0"/>
          <w:numId w:val="1"/>
        </w:numPr>
        <w:ind w:left="425" w:hanging="425"/>
        <w:jc w:val="both"/>
        <w:rPr>
          <w:rFonts w:ascii="Calibri" w:hAnsi="Calibri" w:cs="Tahoma"/>
          <w:b/>
          <w:bCs/>
          <w:iCs/>
          <w:color w:val="000000"/>
          <w:sz w:val="22"/>
          <w:szCs w:val="22"/>
        </w:rPr>
      </w:pPr>
      <w:r>
        <w:rPr>
          <w:rFonts w:ascii="Calibri" w:hAnsi="Calibri" w:cs="Tahoma"/>
          <w:b/>
          <w:bCs/>
          <w:iCs/>
          <w:color w:val="000000"/>
          <w:sz w:val="22"/>
          <w:szCs w:val="22"/>
        </w:rPr>
        <w:t>Opis sposobu obliczenia ceny i warunki płatności:</w:t>
      </w:r>
    </w:p>
    <w:p w:rsidR="00876AC8" w:rsidRPr="00876AC8" w:rsidRDefault="00876AC8" w:rsidP="00066E27">
      <w:pPr>
        <w:pStyle w:val="Akapitzlist"/>
        <w:numPr>
          <w:ilvl w:val="0"/>
          <w:numId w:val="10"/>
        </w:numPr>
        <w:ind w:left="850" w:hanging="357"/>
        <w:jc w:val="both"/>
        <w:rPr>
          <w:rFonts w:ascii="Calibri" w:hAnsi="Calibri" w:cs="Tahoma"/>
          <w:bCs/>
          <w:iCs/>
          <w:color w:val="000000"/>
          <w:sz w:val="22"/>
          <w:szCs w:val="22"/>
        </w:rPr>
      </w:pPr>
      <w:r w:rsidRPr="00876AC8">
        <w:rPr>
          <w:rFonts w:ascii="Calibri" w:hAnsi="Calibri" w:cs="Tahoma"/>
          <w:bCs/>
          <w:iCs/>
          <w:color w:val="000000"/>
          <w:sz w:val="22"/>
          <w:szCs w:val="22"/>
        </w:rPr>
        <w:t xml:space="preserve">Cena musi zawierać wszystkie koszty związane z wykonaniem usługi. </w:t>
      </w:r>
    </w:p>
    <w:p w:rsidR="00876AC8" w:rsidRPr="00876AC8" w:rsidRDefault="00876AC8" w:rsidP="00066E27">
      <w:pPr>
        <w:pStyle w:val="Akapitzlist"/>
        <w:numPr>
          <w:ilvl w:val="0"/>
          <w:numId w:val="10"/>
        </w:numPr>
        <w:ind w:left="850" w:hanging="357"/>
        <w:jc w:val="both"/>
        <w:rPr>
          <w:rFonts w:ascii="Calibri" w:hAnsi="Calibri" w:cs="Tahoma"/>
          <w:bCs/>
          <w:iCs/>
          <w:color w:val="000000"/>
          <w:sz w:val="22"/>
          <w:szCs w:val="22"/>
        </w:rPr>
      </w:pPr>
      <w:r w:rsidRPr="00876AC8">
        <w:rPr>
          <w:rFonts w:ascii="Calibri" w:hAnsi="Calibri" w:cs="Tahoma"/>
          <w:bCs/>
          <w:iCs/>
          <w:color w:val="000000"/>
          <w:sz w:val="22"/>
          <w:szCs w:val="22"/>
        </w:rPr>
        <w:t>Cena musi być podana cyfrowo i słownie.</w:t>
      </w:r>
    </w:p>
    <w:p w:rsidR="00876AC8" w:rsidRPr="00876AC8" w:rsidRDefault="00876AC8" w:rsidP="00066E27">
      <w:pPr>
        <w:pStyle w:val="Akapitzlist"/>
        <w:numPr>
          <w:ilvl w:val="0"/>
          <w:numId w:val="10"/>
        </w:numPr>
        <w:ind w:left="850" w:hanging="357"/>
        <w:jc w:val="both"/>
        <w:rPr>
          <w:rFonts w:ascii="Calibri" w:hAnsi="Calibri" w:cs="Tahoma"/>
          <w:bCs/>
          <w:iCs/>
          <w:color w:val="000000"/>
          <w:sz w:val="22"/>
          <w:szCs w:val="22"/>
        </w:rPr>
      </w:pPr>
      <w:r w:rsidRPr="00876AC8">
        <w:rPr>
          <w:rFonts w:ascii="Calibri" w:hAnsi="Calibri" w:cs="Tahoma"/>
          <w:bCs/>
          <w:iCs/>
          <w:color w:val="000000"/>
          <w:sz w:val="22"/>
          <w:szCs w:val="22"/>
        </w:rPr>
        <w:t xml:space="preserve">Zamawiający nie dopuszcza możliwości rozliczenia z wykonawcą w walucie obcej a jedynie </w:t>
      </w:r>
      <w:r w:rsidR="003F5FD9">
        <w:rPr>
          <w:rFonts w:ascii="Calibri" w:hAnsi="Calibri" w:cs="Tahoma"/>
          <w:bCs/>
          <w:iCs/>
          <w:color w:val="000000"/>
          <w:sz w:val="22"/>
          <w:szCs w:val="22"/>
        </w:rPr>
        <w:br/>
      </w:r>
      <w:r w:rsidRPr="00876AC8">
        <w:rPr>
          <w:rFonts w:ascii="Calibri" w:hAnsi="Calibri" w:cs="Tahoma"/>
          <w:bCs/>
          <w:iCs/>
          <w:color w:val="000000"/>
          <w:sz w:val="22"/>
          <w:szCs w:val="22"/>
        </w:rPr>
        <w:t>w złotych polskich.</w:t>
      </w:r>
    </w:p>
    <w:p w:rsidR="00876AC8" w:rsidRPr="00876AC8" w:rsidRDefault="00876AC8" w:rsidP="00066E27">
      <w:pPr>
        <w:pStyle w:val="Akapitzlist"/>
        <w:numPr>
          <w:ilvl w:val="0"/>
          <w:numId w:val="10"/>
        </w:numPr>
        <w:ind w:left="850" w:hanging="357"/>
        <w:jc w:val="both"/>
        <w:rPr>
          <w:rFonts w:ascii="Calibri" w:hAnsi="Calibri" w:cs="Tahoma"/>
          <w:bCs/>
          <w:iCs/>
          <w:color w:val="000000"/>
          <w:sz w:val="22"/>
          <w:szCs w:val="22"/>
        </w:rPr>
      </w:pPr>
      <w:r w:rsidRPr="00876AC8">
        <w:rPr>
          <w:rFonts w:ascii="Calibri" w:hAnsi="Calibri" w:cs="Tahoma"/>
          <w:bCs/>
          <w:iCs/>
          <w:color w:val="000000"/>
          <w:sz w:val="22"/>
          <w:szCs w:val="22"/>
        </w:rPr>
        <w:t>Płatność zostanie dokonana w terminie 14 dni od dnia otr</w:t>
      </w:r>
      <w:r w:rsidR="00A70351">
        <w:rPr>
          <w:rFonts w:ascii="Calibri" w:hAnsi="Calibri" w:cs="Tahoma"/>
          <w:bCs/>
          <w:iCs/>
          <w:color w:val="000000"/>
          <w:sz w:val="22"/>
          <w:szCs w:val="22"/>
        </w:rPr>
        <w:t>zymania przez Zamawiającego od W</w:t>
      </w:r>
      <w:r w:rsidRPr="00876AC8">
        <w:rPr>
          <w:rFonts w:ascii="Calibri" w:hAnsi="Calibri" w:cs="Tahoma"/>
          <w:bCs/>
          <w:iCs/>
          <w:color w:val="000000"/>
          <w:sz w:val="22"/>
          <w:szCs w:val="22"/>
        </w:rPr>
        <w:t>ykonawcy prawidłowo wystawionej faktury.</w:t>
      </w:r>
    </w:p>
    <w:p w:rsidR="00876AC8" w:rsidRPr="00876AC8" w:rsidRDefault="00876AC8" w:rsidP="00876AC8">
      <w:pPr>
        <w:pStyle w:val="Akapitzlist"/>
        <w:jc w:val="both"/>
        <w:rPr>
          <w:rFonts w:ascii="Calibri" w:hAnsi="Calibri" w:cs="Tahoma"/>
          <w:b/>
          <w:bCs/>
          <w:iCs/>
          <w:color w:val="000000"/>
          <w:sz w:val="22"/>
          <w:szCs w:val="22"/>
        </w:rPr>
      </w:pPr>
    </w:p>
    <w:p w:rsidR="00876AC8" w:rsidRDefault="00876AC8" w:rsidP="006938A9">
      <w:pPr>
        <w:pStyle w:val="Akapitzlist"/>
        <w:numPr>
          <w:ilvl w:val="0"/>
          <w:numId w:val="1"/>
        </w:numPr>
        <w:ind w:left="426" w:hanging="426"/>
        <w:jc w:val="both"/>
        <w:rPr>
          <w:rFonts w:asciiTheme="minorHAnsi" w:hAnsiTheme="minorHAnsi"/>
          <w:b/>
          <w:sz w:val="22"/>
          <w:szCs w:val="22"/>
        </w:rPr>
      </w:pPr>
      <w:r w:rsidRPr="00876AC8">
        <w:rPr>
          <w:rFonts w:asciiTheme="minorHAnsi" w:hAnsiTheme="minorHAnsi"/>
          <w:b/>
          <w:sz w:val="22"/>
          <w:szCs w:val="22"/>
        </w:rPr>
        <w:t>Opis kryteriów, którymi zamawiający będzie się kierował przy wyborze najkorzystniejszej</w:t>
      </w:r>
      <w:r w:rsidR="000714A9">
        <w:rPr>
          <w:rFonts w:asciiTheme="minorHAnsi" w:hAnsiTheme="minorHAnsi"/>
          <w:b/>
          <w:sz w:val="22"/>
          <w:szCs w:val="22"/>
        </w:rPr>
        <w:t xml:space="preserve"> </w:t>
      </w:r>
      <w:r w:rsidRPr="00876AC8">
        <w:rPr>
          <w:rFonts w:asciiTheme="minorHAnsi" w:hAnsiTheme="minorHAnsi"/>
          <w:b/>
          <w:sz w:val="22"/>
          <w:szCs w:val="22"/>
        </w:rPr>
        <w:t>oferty wraz z podaniem znaczenia tych kryteriów oraz sposobu oceny ofert.</w:t>
      </w:r>
    </w:p>
    <w:p w:rsidR="00876AC8" w:rsidRPr="00876AC8" w:rsidRDefault="00876AC8" w:rsidP="00066E27">
      <w:pPr>
        <w:pStyle w:val="Akapitzlist"/>
        <w:numPr>
          <w:ilvl w:val="0"/>
          <w:numId w:val="11"/>
        </w:numPr>
        <w:ind w:left="850" w:hanging="357"/>
        <w:jc w:val="both"/>
        <w:rPr>
          <w:rFonts w:asciiTheme="minorHAnsi" w:hAnsiTheme="minorHAnsi"/>
          <w:sz w:val="22"/>
          <w:szCs w:val="22"/>
        </w:rPr>
      </w:pPr>
      <w:r w:rsidRPr="00876AC8">
        <w:rPr>
          <w:rFonts w:asciiTheme="minorHAnsi" w:hAnsiTheme="minorHAnsi"/>
          <w:sz w:val="22"/>
          <w:szCs w:val="22"/>
        </w:rPr>
        <w:t xml:space="preserve">Zamawiający wybiera najkorzystniejszą ofertę spośród ważnych ofert złożonych </w:t>
      </w:r>
      <w:r w:rsidR="003F5FD9">
        <w:rPr>
          <w:rFonts w:asciiTheme="minorHAnsi" w:hAnsiTheme="minorHAnsi"/>
          <w:sz w:val="22"/>
          <w:szCs w:val="22"/>
        </w:rPr>
        <w:br/>
      </w:r>
      <w:r w:rsidRPr="00876AC8">
        <w:rPr>
          <w:rFonts w:asciiTheme="minorHAnsi" w:hAnsiTheme="minorHAnsi"/>
          <w:sz w:val="22"/>
          <w:szCs w:val="22"/>
        </w:rPr>
        <w:t>w postępowaniu.</w:t>
      </w:r>
    </w:p>
    <w:p w:rsidR="00876AC8" w:rsidRDefault="00876AC8" w:rsidP="00066E27">
      <w:pPr>
        <w:pStyle w:val="Akapitzlist"/>
        <w:numPr>
          <w:ilvl w:val="0"/>
          <w:numId w:val="11"/>
        </w:numPr>
        <w:ind w:left="850" w:hanging="357"/>
        <w:jc w:val="both"/>
        <w:rPr>
          <w:rFonts w:asciiTheme="minorHAnsi" w:hAnsiTheme="minorHAnsi"/>
          <w:sz w:val="22"/>
          <w:szCs w:val="22"/>
        </w:rPr>
      </w:pPr>
      <w:r w:rsidRPr="00876AC8">
        <w:rPr>
          <w:rFonts w:asciiTheme="minorHAnsi" w:hAnsiTheme="minorHAnsi"/>
          <w:sz w:val="22"/>
          <w:szCs w:val="22"/>
        </w:rPr>
        <w:t xml:space="preserve">Przy wyborze najkorzystniejszej oferty zamawiający będzie się kierował następującym kryterium oceny ofert: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417"/>
      </w:tblGrid>
      <w:tr w:rsidR="0046269D" w:rsidRPr="006C6FF6" w:rsidTr="00992F8A">
        <w:trPr>
          <w:jc w:val="center"/>
        </w:trPr>
        <w:tc>
          <w:tcPr>
            <w:tcW w:w="675" w:type="dxa"/>
            <w:shd w:val="clear" w:color="auto" w:fill="auto"/>
            <w:vAlign w:val="center"/>
          </w:tcPr>
          <w:p w:rsidR="00876AC8" w:rsidRPr="006C6FF6" w:rsidRDefault="00876AC8" w:rsidP="007F5A2C">
            <w:pPr>
              <w:jc w:val="center"/>
              <w:rPr>
                <w:rFonts w:ascii="Calibri" w:hAnsi="Calibri" w:cs="Tahoma"/>
                <w:b/>
                <w:bCs/>
                <w:iCs/>
              </w:rPr>
            </w:pPr>
            <w:r w:rsidRPr="006C6FF6">
              <w:rPr>
                <w:rFonts w:ascii="Calibri" w:hAnsi="Calibri" w:cs="Tahoma"/>
                <w:b/>
                <w:bCs/>
                <w:iCs/>
                <w:sz w:val="22"/>
                <w:szCs w:val="22"/>
              </w:rPr>
              <w:t>L.p.</w:t>
            </w:r>
          </w:p>
        </w:tc>
        <w:tc>
          <w:tcPr>
            <w:tcW w:w="6408" w:type="dxa"/>
            <w:shd w:val="clear" w:color="auto" w:fill="auto"/>
            <w:vAlign w:val="center"/>
          </w:tcPr>
          <w:p w:rsidR="00876AC8" w:rsidRPr="006C6FF6" w:rsidRDefault="00876AC8" w:rsidP="007F5A2C">
            <w:pPr>
              <w:jc w:val="center"/>
              <w:rPr>
                <w:rFonts w:ascii="Calibri" w:hAnsi="Calibri" w:cs="Tahoma"/>
                <w:b/>
                <w:bCs/>
                <w:iCs/>
              </w:rPr>
            </w:pPr>
            <w:r w:rsidRPr="006C6FF6">
              <w:rPr>
                <w:rFonts w:ascii="Calibri" w:hAnsi="Calibri" w:cs="Tahoma"/>
                <w:b/>
                <w:bCs/>
                <w:iCs/>
                <w:sz w:val="22"/>
                <w:szCs w:val="22"/>
              </w:rPr>
              <w:t>Nazwa kryterium</w:t>
            </w:r>
          </w:p>
        </w:tc>
        <w:tc>
          <w:tcPr>
            <w:tcW w:w="1417" w:type="dxa"/>
            <w:shd w:val="clear" w:color="auto" w:fill="auto"/>
            <w:vAlign w:val="center"/>
          </w:tcPr>
          <w:p w:rsidR="00876AC8" w:rsidRPr="006C6FF6" w:rsidRDefault="00876AC8" w:rsidP="007F5A2C">
            <w:pPr>
              <w:jc w:val="center"/>
              <w:rPr>
                <w:rFonts w:ascii="Calibri" w:hAnsi="Calibri" w:cs="Tahoma"/>
                <w:b/>
                <w:bCs/>
                <w:iCs/>
              </w:rPr>
            </w:pPr>
            <w:r w:rsidRPr="006C6FF6">
              <w:rPr>
                <w:rFonts w:ascii="Calibri" w:hAnsi="Calibri" w:cs="Tahoma"/>
                <w:b/>
                <w:bCs/>
                <w:iCs/>
                <w:sz w:val="22"/>
                <w:szCs w:val="22"/>
              </w:rPr>
              <w:t>Waga</w:t>
            </w:r>
          </w:p>
        </w:tc>
      </w:tr>
      <w:tr w:rsidR="0046269D" w:rsidRPr="004F074B" w:rsidTr="00992F8A">
        <w:trPr>
          <w:trHeight w:val="454"/>
          <w:jc w:val="center"/>
        </w:trPr>
        <w:tc>
          <w:tcPr>
            <w:tcW w:w="675" w:type="dxa"/>
            <w:shd w:val="clear" w:color="auto" w:fill="auto"/>
            <w:vAlign w:val="center"/>
          </w:tcPr>
          <w:p w:rsidR="00876AC8" w:rsidRPr="004F074B" w:rsidRDefault="00876AC8" w:rsidP="007F5A2C">
            <w:pPr>
              <w:jc w:val="center"/>
              <w:rPr>
                <w:rFonts w:ascii="Calibri" w:hAnsi="Calibri" w:cs="Tahoma"/>
                <w:bCs/>
                <w:iCs/>
              </w:rPr>
            </w:pPr>
            <w:r w:rsidRPr="004F074B">
              <w:rPr>
                <w:rFonts w:ascii="Calibri" w:hAnsi="Calibri" w:cs="Tahoma"/>
                <w:bCs/>
                <w:iCs/>
                <w:sz w:val="22"/>
                <w:szCs w:val="22"/>
              </w:rPr>
              <w:t>1.</w:t>
            </w:r>
          </w:p>
        </w:tc>
        <w:tc>
          <w:tcPr>
            <w:tcW w:w="6408" w:type="dxa"/>
            <w:shd w:val="clear" w:color="auto" w:fill="auto"/>
            <w:vAlign w:val="center"/>
          </w:tcPr>
          <w:p w:rsidR="00876AC8" w:rsidRPr="004F074B" w:rsidRDefault="009359FA" w:rsidP="009359FA">
            <w:pPr>
              <w:jc w:val="center"/>
              <w:rPr>
                <w:rFonts w:ascii="Calibri" w:hAnsi="Calibri" w:cs="Tahoma"/>
                <w:bCs/>
                <w:iCs/>
              </w:rPr>
            </w:pPr>
            <w:r>
              <w:rPr>
                <w:rFonts w:ascii="Calibri" w:hAnsi="Calibri" w:cs="Tahoma"/>
                <w:bCs/>
                <w:iCs/>
                <w:sz w:val="22"/>
                <w:szCs w:val="22"/>
              </w:rPr>
              <w:t>Cena (C)</w:t>
            </w:r>
          </w:p>
        </w:tc>
        <w:tc>
          <w:tcPr>
            <w:tcW w:w="1417" w:type="dxa"/>
            <w:shd w:val="clear" w:color="auto" w:fill="auto"/>
            <w:vAlign w:val="center"/>
          </w:tcPr>
          <w:p w:rsidR="00876AC8" w:rsidRPr="004F074B" w:rsidRDefault="0041670D" w:rsidP="00E1390E">
            <w:pPr>
              <w:jc w:val="center"/>
              <w:rPr>
                <w:rFonts w:ascii="Calibri" w:hAnsi="Calibri" w:cs="Tahoma"/>
                <w:bCs/>
                <w:iCs/>
              </w:rPr>
            </w:pPr>
            <w:r>
              <w:rPr>
                <w:rFonts w:ascii="Calibri" w:hAnsi="Calibri" w:cs="Tahoma"/>
                <w:bCs/>
                <w:iCs/>
                <w:sz w:val="22"/>
                <w:szCs w:val="22"/>
              </w:rPr>
              <w:t>6</w:t>
            </w:r>
            <w:r w:rsidR="00876AC8" w:rsidRPr="004F074B">
              <w:rPr>
                <w:rFonts w:ascii="Calibri" w:hAnsi="Calibri" w:cs="Tahoma"/>
                <w:bCs/>
                <w:iCs/>
                <w:sz w:val="22"/>
                <w:szCs w:val="22"/>
              </w:rPr>
              <w:t>0</w:t>
            </w:r>
            <w:r w:rsidR="00E1390E">
              <w:rPr>
                <w:rFonts w:ascii="Calibri" w:hAnsi="Calibri" w:cs="Tahoma"/>
                <w:bCs/>
                <w:iCs/>
                <w:sz w:val="22"/>
                <w:szCs w:val="22"/>
              </w:rPr>
              <w:t xml:space="preserve"> pkt</w:t>
            </w:r>
          </w:p>
        </w:tc>
      </w:tr>
      <w:tr w:rsidR="0046269D" w:rsidRPr="004F074B" w:rsidTr="00992F8A">
        <w:trPr>
          <w:trHeight w:val="454"/>
          <w:jc w:val="center"/>
        </w:trPr>
        <w:tc>
          <w:tcPr>
            <w:tcW w:w="675" w:type="dxa"/>
            <w:shd w:val="clear" w:color="auto" w:fill="auto"/>
            <w:vAlign w:val="center"/>
          </w:tcPr>
          <w:p w:rsidR="00876AC8" w:rsidRPr="004F074B" w:rsidRDefault="00876AC8" w:rsidP="007F5A2C">
            <w:pPr>
              <w:jc w:val="center"/>
              <w:rPr>
                <w:rFonts w:ascii="Calibri" w:hAnsi="Calibri" w:cs="Tahoma"/>
                <w:bCs/>
                <w:iCs/>
              </w:rPr>
            </w:pPr>
            <w:r w:rsidRPr="004F074B">
              <w:rPr>
                <w:rFonts w:ascii="Calibri" w:hAnsi="Calibri" w:cs="Tahoma"/>
                <w:bCs/>
                <w:iCs/>
                <w:sz w:val="22"/>
                <w:szCs w:val="22"/>
              </w:rPr>
              <w:t>2.</w:t>
            </w:r>
          </w:p>
        </w:tc>
        <w:tc>
          <w:tcPr>
            <w:tcW w:w="6408" w:type="dxa"/>
            <w:shd w:val="clear" w:color="auto" w:fill="auto"/>
            <w:vAlign w:val="center"/>
          </w:tcPr>
          <w:p w:rsidR="00876AC8" w:rsidRPr="004F074B" w:rsidRDefault="006938A9" w:rsidP="001C61A4">
            <w:pPr>
              <w:jc w:val="center"/>
              <w:rPr>
                <w:rFonts w:ascii="Calibri" w:hAnsi="Calibri" w:cs="Tahoma"/>
                <w:bCs/>
                <w:iCs/>
              </w:rPr>
            </w:pPr>
            <w:r>
              <w:rPr>
                <w:rFonts w:ascii="Calibri" w:hAnsi="Calibri" w:cs="Tahoma"/>
                <w:bCs/>
                <w:iCs/>
                <w:sz w:val="22"/>
                <w:szCs w:val="22"/>
              </w:rPr>
              <w:t>Możliwość nieodpłatnego śledzenia przez Internet rejestrowanych przesyłek listowych w obrocie krajowym</w:t>
            </w:r>
            <w:r w:rsidR="00373AF7">
              <w:rPr>
                <w:rFonts w:ascii="Calibri" w:hAnsi="Calibri" w:cs="Tahoma"/>
                <w:bCs/>
                <w:iCs/>
                <w:sz w:val="22"/>
                <w:szCs w:val="22"/>
              </w:rPr>
              <w:t xml:space="preserve"> (</w:t>
            </w:r>
            <w:r w:rsidR="008E5612">
              <w:rPr>
                <w:rFonts w:ascii="Calibri" w:hAnsi="Calibri" w:cs="Tahoma"/>
                <w:bCs/>
                <w:iCs/>
                <w:sz w:val="22"/>
                <w:szCs w:val="22"/>
              </w:rPr>
              <w:t>L</w:t>
            </w:r>
            <w:r w:rsidR="00373AF7">
              <w:rPr>
                <w:rFonts w:ascii="Calibri" w:hAnsi="Calibri" w:cs="Tahoma"/>
                <w:bCs/>
                <w:iCs/>
                <w:sz w:val="22"/>
                <w:szCs w:val="22"/>
              </w:rPr>
              <w:t>)</w:t>
            </w:r>
          </w:p>
        </w:tc>
        <w:tc>
          <w:tcPr>
            <w:tcW w:w="1417" w:type="dxa"/>
            <w:shd w:val="clear" w:color="auto" w:fill="auto"/>
            <w:vAlign w:val="center"/>
          </w:tcPr>
          <w:p w:rsidR="00876AC8" w:rsidRPr="004F074B" w:rsidRDefault="008E5612" w:rsidP="008E5612">
            <w:pPr>
              <w:jc w:val="center"/>
              <w:rPr>
                <w:rFonts w:ascii="Calibri" w:hAnsi="Calibri" w:cs="Tahoma"/>
                <w:bCs/>
                <w:iCs/>
              </w:rPr>
            </w:pPr>
            <w:r>
              <w:rPr>
                <w:rFonts w:ascii="Calibri" w:hAnsi="Calibri" w:cs="Tahoma"/>
                <w:bCs/>
                <w:iCs/>
                <w:sz w:val="22"/>
                <w:szCs w:val="22"/>
              </w:rPr>
              <w:t>10</w:t>
            </w:r>
            <w:r w:rsidR="00E1390E">
              <w:rPr>
                <w:rFonts w:ascii="Calibri" w:hAnsi="Calibri" w:cs="Tahoma"/>
                <w:bCs/>
                <w:iCs/>
                <w:sz w:val="22"/>
                <w:szCs w:val="22"/>
              </w:rPr>
              <w:t xml:space="preserve"> pkt</w:t>
            </w:r>
          </w:p>
        </w:tc>
      </w:tr>
      <w:tr w:rsidR="00B50AC9" w:rsidRPr="004F074B" w:rsidTr="00992F8A">
        <w:trPr>
          <w:trHeight w:val="454"/>
          <w:jc w:val="center"/>
        </w:trPr>
        <w:tc>
          <w:tcPr>
            <w:tcW w:w="675" w:type="dxa"/>
            <w:shd w:val="clear" w:color="auto" w:fill="auto"/>
            <w:vAlign w:val="center"/>
          </w:tcPr>
          <w:p w:rsidR="00B50AC9" w:rsidRDefault="009160C2" w:rsidP="007F5A2C">
            <w:pPr>
              <w:jc w:val="center"/>
              <w:rPr>
                <w:rFonts w:ascii="Calibri" w:hAnsi="Calibri" w:cs="Tahoma"/>
                <w:bCs/>
                <w:iCs/>
              </w:rPr>
            </w:pPr>
            <w:r>
              <w:rPr>
                <w:rFonts w:ascii="Calibri" w:hAnsi="Calibri" w:cs="Tahoma"/>
                <w:bCs/>
                <w:iCs/>
                <w:sz w:val="22"/>
                <w:szCs w:val="22"/>
              </w:rPr>
              <w:t>3</w:t>
            </w:r>
            <w:r w:rsidR="00B50AC9">
              <w:rPr>
                <w:rFonts w:ascii="Calibri" w:hAnsi="Calibri" w:cs="Tahoma"/>
                <w:bCs/>
                <w:iCs/>
                <w:sz w:val="22"/>
                <w:szCs w:val="22"/>
              </w:rPr>
              <w:t>.</w:t>
            </w:r>
          </w:p>
        </w:tc>
        <w:tc>
          <w:tcPr>
            <w:tcW w:w="6408" w:type="dxa"/>
            <w:shd w:val="clear" w:color="auto" w:fill="auto"/>
            <w:vAlign w:val="center"/>
          </w:tcPr>
          <w:p w:rsidR="00B50AC9" w:rsidRDefault="00EA0165" w:rsidP="008E5612">
            <w:pPr>
              <w:jc w:val="center"/>
              <w:rPr>
                <w:rFonts w:ascii="Calibri" w:hAnsi="Calibri" w:cs="Tahoma"/>
                <w:bCs/>
                <w:iCs/>
              </w:rPr>
            </w:pPr>
            <w:r>
              <w:rPr>
                <w:rFonts w:ascii="Calibri" w:hAnsi="Calibri" w:cs="Tahoma"/>
                <w:bCs/>
                <w:iCs/>
                <w:sz w:val="22"/>
                <w:szCs w:val="22"/>
              </w:rPr>
              <w:t>S</w:t>
            </w:r>
            <w:r w:rsidRPr="00EA0165">
              <w:rPr>
                <w:rFonts w:ascii="Calibri" w:hAnsi="Calibri" w:cs="Tahoma"/>
                <w:bCs/>
                <w:iCs/>
                <w:sz w:val="22"/>
                <w:szCs w:val="22"/>
              </w:rPr>
              <w:t xml:space="preserve">iedziba/filia Wykonawcy lub punkt odbioru korespondencji w </w:t>
            </w:r>
            <w:r w:rsidR="008E5612">
              <w:rPr>
                <w:rFonts w:ascii="Calibri" w:hAnsi="Calibri" w:cs="Tahoma"/>
                <w:bCs/>
                <w:iCs/>
                <w:sz w:val="22"/>
                <w:szCs w:val="22"/>
              </w:rPr>
              <w:t>Rytwianach</w:t>
            </w:r>
            <w:r>
              <w:rPr>
                <w:rFonts w:ascii="Calibri" w:hAnsi="Calibri" w:cs="Tahoma"/>
                <w:bCs/>
                <w:iCs/>
                <w:sz w:val="22"/>
                <w:szCs w:val="22"/>
              </w:rPr>
              <w:t xml:space="preserve"> </w:t>
            </w:r>
            <w:r w:rsidR="00B50AC9">
              <w:rPr>
                <w:rFonts w:ascii="Calibri" w:hAnsi="Calibri" w:cs="Tahoma"/>
                <w:bCs/>
                <w:iCs/>
                <w:sz w:val="22"/>
                <w:szCs w:val="22"/>
              </w:rPr>
              <w:t>(G)</w:t>
            </w:r>
          </w:p>
        </w:tc>
        <w:tc>
          <w:tcPr>
            <w:tcW w:w="1417" w:type="dxa"/>
            <w:shd w:val="clear" w:color="auto" w:fill="auto"/>
            <w:vAlign w:val="center"/>
          </w:tcPr>
          <w:p w:rsidR="00B50AC9" w:rsidRDefault="008E5612" w:rsidP="00B25E02">
            <w:pPr>
              <w:jc w:val="center"/>
              <w:rPr>
                <w:rFonts w:ascii="Calibri" w:hAnsi="Calibri" w:cs="Tahoma"/>
                <w:bCs/>
                <w:iCs/>
              </w:rPr>
            </w:pPr>
            <w:r>
              <w:rPr>
                <w:rFonts w:ascii="Calibri" w:hAnsi="Calibri" w:cs="Tahoma"/>
                <w:bCs/>
                <w:iCs/>
                <w:sz w:val="22"/>
                <w:szCs w:val="22"/>
              </w:rPr>
              <w:t>5</w:t>
            </w:r>
            <w:r w:rsidR="00E1390E">
              <w:rPr>
                <w:rFonts w:ascii="Calibri" w:hAnsi="Calibri" w:cs="Tahoma"/>
                <w:bCs/>
                <w:iCs/>
                <w:sz w:val="22"/>
                <w:szCs w:val="22"/>
              </w:rPr>
              <w:t xml:space="preserve"> pkt</w:t>
            </w:r>
          </w:p>
        </w:tc>
      </w:tr>
      <w:tr w:rsidR="0045259A" w:rsidRPr="004F074B" w:rsidTr="00992F8A">
        <w:trPr>
          <w:trHeight w:val="454"/>
          <w:jc w:val="center"/>
        </w:trPr>
        <w:tc>
          <w:tcPr>
            <w:tcW w:w="675" w:type="dxa"/>
            <w:shd w:val="clear" w:color="auto" w:fill="auto"/>
            <w:vAlign w:val="center"/>
          </w:tcPr>
          <w:p w:rsidR="0045259A" w:rsidRDefault="009160C2" w:rsidP="007F5A2C">
            <w:pPr>
              <w:jc w:val="center"/>
              <w:rPr>
                <w:rFonts w:ascii="Calibri" w:hAnsi="Calibri" w:cs="Tahoma"/>
                <w:bCs/>
                <w:iCs/>
              </w:rPr>
            </w:pPr>
            <w:r>
              <w:rPr>
                <w:rFonts w:ascii="Calibri" w:hAnsi="Calibri" w:cs="Tahoma"/>
                <w:bCs/>
                <w:iCs/>
                <w:sz w:val="22"/>
                <w:szCs w:val="22"/>
              </w:rPr>
              <w:t>4</w:t>
            </w:r>
            <w:r w:rsidR="0045259A">
              <w:rPr>
                <w:rFonts w:ascii="Calibri" w:hAnsi="Calibri" w:cs="Tahoma"/>
                <w:bCs/>
                <w:iCs/>
                <w:sz w:val="22"/>
                <w:szCs w:val="22"/>
              </w:rPr>
              <w:t>.</w:t>
            </w:r>
          </w:p>
        </w:tc>
        <w:tc>
          <w:tcPr>
            <w:tcW w:w="6408" w:type="dxa"/>
            <w:shd w:val="clear" w:color="auto" w:fill="auto"/>
            <w:vAlign w:val="center"/>
          </w:tcPr>
          <w:p w:rsidR="0045259A" w:rsidRDefault="00992F8A" w:rsidP="009359FA">
            <w:pPr>
              <w:jc w:val="center"/>
              <w:rPr>
                <w:rFonts w:ascii="Calibri" w:hAnsi="Calibri" w:cs="Tahoma"/>
                <w:bCs/>
                <w:iCs/>
              </w:rPr>
            </w:pPr>
            <w:r w:rsidRPr="00992F8A">
              <w:rPr>
                <w:rFonts w:asciiTheme="minorHAnsi" w:eastAsiaTheme="minorHAnsi" w:hAnsiTheme="minorHAnsi" w:cstheme="minorHAnsi"/>
                <w:bCs/>
                <w:sz w:val="22"/>
                <w:szCs w:val="22"/>
                <w:lang w:eastAsia="en-US"/>
              </w:rPr>
              <w:t>Gwarantowany termin w dniach zwrotu do nadawcy przesyłki pocztowej awizowanej, niepodjętej w terminie</w:t>
            </w:r>
            <w:r w:rsidRPr="00992F8A">
              <w:rPr>
                <w:rFonts w:asciiTheme="minorHAnsi" w:hAnsiTheme="minorHAnsi" w:cstheme="minorHAnsi"/>
                <w:bCs/>
                <w:iCs/>
                <w:sz w:val="22"/>
                <w:szCs w:val="22"/>
              </w:rPr>
              <w:t xml:space="preserve"> lub/i zwrotnego potwierdzenia odbioru</w:t>
            </w:r>
            <w:r>
              <w:rPr>
                <w:rFonts w:asciiTheme="minorHAnsi" w:hAnsiTheme="minorHAnsi" w:cstheme="minorHAnsi"/>
                <w:b/>
                <w:bCs/>
                <w:iCs/>
                <w:sz w:val="22"/>
                <w:szCs w:val="22"/>
              </w:rPr>
              <w:t xml:space="preserve"> </w:t>
            </w:r>
            <w:r w:rsidR="008E5612">
              <w:rPr>
                <w:rFonts w:ascii="Calibri" w:hAnsi="Calibri" w:cs="Tahoma"/>
                <w:bCs/>
                <w:iCs/>
                <w:sz w:val="22"/>
                <w:szCs w:val="22"/>
              </w:rPr>
              <w:t>(T</w:t>
            </w:r>
            <w:r w:rsidR="0045259A">
              <w:rPr>
                <w:rFonts w:ascii="Calibri" w:hAnsi="Calibri" w:cs="Tahoma"/>
                <w:bCs/>
                <w:iCs/>
                <w:sz w:val="22"/>
                <w:szCs w:val="22"/>
              </w:rPr>
              <w:t>)</w:t>
            </w:r>
          </w:p>
        </w:tc>
        <w:tc>
          <w:tcPr>
            <w:tcW w:w="1417" w:type="dxa"/>
            <w:shd w:val="clear" w:color="auto" w:fill="auto"/>
            <w:vAlign w:val="center"/>
          </w:tcPr>
          <w:p w:rsidR="0045259A" w:rsidRDefault="008E5612" w:rsidP="008E5612">
            <w:pPr>
              <w:jc w:val="center"/>
              <w:rPr>
                <w:rFonts w:ascii="Calibri" w:hAnsi="Calibri" w:cs="Tahoma"/>
                <w:bCs/>
                <w:iCs/>
              </w:rPr>
            </w:pPr>
            <w:r>
              <w:rPr>
                <w:rFonts w:ascii="Calibri" w:hAnsi="Calibri" w:cs="Tahoma"/>
                <w:bCs/>
                <w:iCs/>
                <w:sz w:val="22"/>
                <w:szCs w:val="22"/>
              </w:rPr>
              <w:t>2</w:t>
            </w:r>
            <w:r w:rsidR="009160C2">
              <w:rPr>
                <w:rFonts w:ascii="Calibri" w:hAnsi="Calibri" w:cs="Tahoma"/>
                <w:bCs/>
                <w:iCs/>
                <w:sz w:val="22"/>
                <w:szCs w:val="22"/>
              </w:rPr>
              <w:t>5</w:t>
            </w:r>
            <w:r w:rsidR="00E1390E">
              <w:rPr>
                <w:rFonts w:ascii="Calibri" w:hAnsi="Calibri" w:cs="Tahoma"/>
                <w:bCs/>
                <w:iCs/>
                <w:sz w:val="22"/>
                <w:szCs w:val="22"/>
              </w:rPr>
              <w:t xml:space="preserve"> pkt</w:t>
            </w:r>
          </w:p>
        </w:tc>
      </w:tr>
    </w:tbl>
    <w:p w:rsidR="00E866E9" w:rsidRPr="00E866E9" w:rsidRDefault="00E866E9" w:rsidP="00876AC8">
      <w:pPr>
        <w:jc w:val="both"/>
        <w:rPr>
          <w:rFonts w:ascii="Calibri" w:hAnsi="Calibri" w:cs="Tahoma"/>
          <w:b/>
          <w:bCs/>
          <w:iCs/>
          <w:sz w:val="12"/>
          <w:szCs w:val="22"/>
        </w:rPr>
      </w:pPr>
    </w:p>
    <w:p w:rsidR="001D5D15" w:rsidRDefault="001D5D15" w:rsidP="00876AC8">
      <w:pPr>
        <w:jc w:val="both"/>
        <w:rPr>
          <w:rFonts w:ascii="Calibri" w:hAnsi="Calibri" w:cs="Tahoma"/>
          <w:b/>
          <w:bCs/>
          <w:iCs/>
          <w:sz w:val="22"/>
          <w:szCs w:val="22"/>
        </w:rPr>
      </w:pPr>
      <w:r>
        <w:rPr>
          <w:rFonts w:ascii="Calibri" w:hAnsi="Calibri" w:cs="Tahoma"/>
          <w:b/>
          <w:bCs/>
          <w:iCs/>
          <w:sz w:val="22"/>
          <w:szCs w:val="22"/>
        </w:rPr>
        <w:t>Kryterium</w:t>
      </w:r>
      <w:r w:rsidR="008E5612">
        <w:rPr>
          <w:rFonts w:ascii="Calibri" w:hAnsi="Calibri" w:cs="Tahoma"/>
          <w:b/>
          <w:bCs/>
          <w:iCs/>
          <w:sz w:val="22"/>
          <w:szCs w:val="22"/>
        </w:rPr>
        <w:t>:</w:t>
      </w:r>
      <w:r>
        <w:rPr>
          <w:rFonts w:ascii="Calibri" w:hAnsi="Calibri" w:cs="Tahoma"/>
          <w:b/>
          <w:bCs/>
          <w:iCs/>
          <w:sz w:val="22"/>
          <w:szCs w:val="22"/>
        </w:rPr>
        <w:t xml:space="preserve"> Cena (C)</w:t>
      </w:r>
    </w:p>
    <w:p w:rsidR="00876AC8" w:rsidRPr="001D5D15" w:rsidRDefault="00876AC8" w:rsidP="00876AC8">
      <w:pPr>
        <w:jc w:val="both"/>
        <w:rPr>
          <w:rFonts w:ascii="Calibri" w:hAnsi="Calibri" w:cs="Tahoma"/>
          <w:bCs/>
          <w:iCs/>
          <w:sz w:val="22"/>
          <w:szCs w:val="22"/>
        </w:rPr>
      </w:pPr>
      <w:r w:rsidRPr="001D5D15">
        <w:rPr>
          <w:rFonts w:ascii="Calibri" w:hAnsi="Calibri" w:cs="Tahoma"/>
          <w:bCs/>
          <w:iCs/>
          <w:sz w:val="22"/>
          <w:szCs w:val="22"/>
        </w:rPr>
        <w:t>Ocena pun</w:t>
      </w:r>
      <w:r w:rsidR="003F4C9C" w:rsidRPr="001D5D15">
        <w:rPr>
          <w:rFonts w:ascii="Calibri" w:hAnsi="Calibri" w:cs="Tahoma"/>
          <w:bCs/>
          <w:iCs/>
          <w:sz w:val="22"/>
          <w:szCs w:val="22"/>
        </w:rPr>
        <w:t>ktowa</w:t>
      </w:r>
      <w:r w:rsidRPr="001D5D15">
        <w:rPr>
          <w:rFonts w:ascii="Calibri" w:hAnsi="Calibri" w:cs="Tahoma"/>
          <w:bCs/>
          <w:iCs/>
          <w:sz w:val="22"/>
          <w:szCs w:val="22"/>
        </w:rPr>
        <w:t xml:space="preserve"> zostanie dokonana zgodnie ze wzorem:</w:t>
      </w:r>
    </w:p>
    <w:p w:rsidR="00876AC8" w:rsidRPr="004F074B" w:rsidRDefault="00876AC8" w:rsidP="00876AC8">
      <w:pPr>
        <w:ind w:left="567"/>
        <w:jc w:val="center"/>
        <w:rPr>
          <w:rFonts w:ascii="Calibri" w:hAnsi="Calibri" w:cs="Tahoma"/>
          <w:b/>
          <w:bCs/>
          <w:iCs/>
          <w:sz w:val="22"/>
          <w:szCs w:val="22"/>
        </w:rPr>
      </w:pPr>
    </w:p>
    <w:p w:rsidR="00876AC8" w:rsidRPr="00A0456A" w:rsidRDefault="00905088" w:rsidP="00876AC8">
      <w:pPr>
        <w:ind w:left="567"/>
        <w:jc w:val="center"/>
        <w:rPr>
          <w:rFonts w:ascii="Calibri" w:hAnsi="Calibri" w:cs="Tahoma"/>
          <w:bCs/>
          <w:iCs/>
          <w:sz w:val="22"/>
          <w:szCs w:val="22"/>
        </w:rPr>
      </w:pPr>
      <w:r w:rsidRPr="00A0456A">
        <w:rPr>
          <w:rFonts w:ascii="Calibri" w:hAnsi="Calibri" w:cs="Tahoma"/>
          <w:bCs/>
          <w:iCs/>
          <w:sz w:val="22"/>
          <w:szCs w:val="22"/>
        </w:rPr>
        <w:t xml:space="preserve">C = </w:t>
      </w:r>
      <w:proofErr w:type="spellStart"/>
      <w:r w:rsidRPr="00A0456A">
        <w:rPr>
          <w:rFonts w:ascii="Calibri" w:hAnsi="Calibri" w:cs="Tahoma"/>
          <w:bCs/>
          <w:iCs/>
          <w:sz w:val="22"/>
          <w:szCs w:val="22"/>
        </w:rPr>
        <w:t>Cn</w:t>
      </w:r>
      <w:proofErr w:type="spellEnd"/>
      <w:r w:rsidRPr="00A0456A">
        <w:rPr>
          <w:rFonts w:ascii="Calibri" w:hAnsi="Calibri" w:cs="Tahoma"/>
          <w:bCs/>
          <w:iCs/>
          <w:sz w:val="22"/>
          <w:szCs w:val="22"/>
        </w:rPr>
        <w:t xml:space="preserve"> /</w:t>
      </w:r>
      <w:proofErr w:type="spellStart"/>
      <w:r w:rsidRPr="00A0456A">
        <w:rPr>
          <w:rFonts w:ascii="Calibri" w:hAnsi="Calibri" w:cs="Tahoma"/>
          <w:bCs/>
          <w:iCs/>
          <w:sz w:val="22"/>
          <w:szCs w:val="22"/>
        </w:rPr>
        <w:t>Cb</w:t>
      </w:r>
      <w:proofErr w:type="spellEnd"/>
      <w:r w:rsidRPr="00A0456A">
        <w:rPr>
          <w:rFonts w:ascii="Calibri" w:hAnsi="Calibri" w:cs="Tahoma"/>
          <w:bCs/>
          <w:iCs/>
          <w:sz w:val="22"/>
          <w:szCs w:val="22"/>
        </w:rPr>
        <w:t xml:space="preserve"> x </w:t>
      </w:r>
      <w:r w:rsidR="008B0CBD" w:rsidRPr="00A0456A">
        <w:rPr>
          <w:rFonts w:ascii="Calibri" w:hAnsi="Calibri" w:cs="Tahoma"/>
          <w:bCs/>
          <w:iCs/>
          <w:sz w:val="22"/>
          <w:szCs w:val="22"/>
        </w:rPr>
        <w:t>6</w:t>
      </w:r>
      <w:r w:rsidR="00876AC8" w:rsidRPr="00A0456A">
        <w:rPr>
          <w:rFonts w:ascii="Calibri" w:hAnsi="Calibri" w:cs="Tahoma"/>
          <w:bCs/>
          <w:iCs/>
          <w:sz w:val="22"/>
          <w:szCs w:val="22"/>
        </w:rPr>
        <w:t>0</w:t>
      </w:r>
    </w:p>
    <w:p w:rsidR="002120F1" w:rsidRDefault="002120F1" w:rsidP="00FF2458">
      <w:pPr>
        <w:ind w:left="567"/>
        <w:jc w:val="both"/>
        <w:rPr>
          <w:rFonts w:ascii="Calibri" w:hAnsi="Calibri" w:cs="Tahoma"/>
          <w:bCs/>
          <w:iCs/>
          <w:sz w:val="22"/>
          <w:szCs w:val="22"/>
        </w:rPr>
      </w:pPr>
    </w:p>
    <w:p w:rsidR="00876AC8" w:rsidRPr="00A0456A" w:rsidRDefault="00FF2458" w:rsidP="00FF2458">
      <w:pPr>
        <w:ind w:left="567"/>
        <w:jc w:val="both"/>
        <w:rPr>
          <w:rFonts w:ascii="Calibri" w:hAnsi="Calibri" w:cs="Tahoma"/>
          <w:bCs/>
          <w:iCs/>
          <w:sz w:val="22"/>
          <w:szCs w:val="22"/>
        </w:rPr>
      </w:pPr>
      <w:r w:rsidRPr="00A0456A">
        <w:rPr>
          <w:rFonts w:ascii="Calibri" w:hAnsi="Calibri" w:cs="Tahoma"/>
          <w:bCs/>
          <w:iCs/>
          <w:sz w:val="22"/>
          <w:szCs w:val="22"/>
        </w:rPr>
        <w:t>gdzie:</w:t>
      </w:r>
    </w:p>
    <w:p w:rsidR="00876AC8" w:rsidRPr="00A0456A" w:rsidRDefault="003F4C9C" w:rsidP="00876AC8">
      <w:pPr>
        <w:ind w:left="567"/>
        <w:jc w:val="both"/>
        <w:rPr>
          <w:rFonts w:ascii="Calibri" w:hAnsi="Calibri" w:cs="Tahoma"/>
          <w:bCs/>
          <w:iCs/>
          <w:sz w:val="22"/>
          <w:szCs w:val="22"/>
        </w:rPr>
      </w:pPr>
      <w:r>
        <w:rPr>
          <w:rFonts w:ascii="Calibri" w:hAnsi="Calibri" w:cs="Tahoma"/>
          <w:bCs/>
          <w:iCs/>
          <w:sz w:val="22"/>
          <w:szCs w:val="22"/>
        </w:rPr>
        <w:t>C – l</w:t>
      </w:r>
      <w:r w:rsidR="00876AC8" w:rsidRPr="00A0456A">
        <w:rPr>
          <w:rFonts w:ascii="Calibri" w:hAnsi="Calibri" w:cs="Tahoma"/>
          <w:bCs/>
          <w:iCs/>
          <w:sz w:val="22"/>
          <w:szCs w:val="22"/>
        </w:rPr>
        <w:t>iczba punktów przyznanych wykonawcy w kryterium cena (brutto)</w:t>
      </w:r>
    </w:p>
    <w:p w:rsidR="00876AC8" w:rsidRPr="00A0456A" w:rsidRDefault="00876AC8" w:rsidP="00876AC8">
      <w:pPr>
        <w:ind w:left="567"/>
        <w:jc w:val="both"/>
        <w:rPr>
          <w:rFonts w:ascii="Calibri" w:hAnsi="Calibri" w:cs="Tahoma"/>
          <w:bCs/>
          <w:iCs/>
          <w:sz w:val="22"/>
          <w:szCs w:val="22"/>
        </w:rPr>
      </w:pPr>
      <w:proofErr w:type="spellStart"/>
      <w:r w:rsidRPr="00A0456A">
        <w:rPr>
          <w:rFonts w:ascii="Calibri" w:hAnsi="Calibri" w:cs="Tahoma"/>
          <w:bCs/>
          <w:iCs/>
          <w:sz w:val="22"/>
          <w:szCs w:val="22"/>
        </w:rPr>
        <w:t>Cn</w:t>
      </w:r>
      <w:proofErr w:type="spellEnd"/>
      <w:r w:rsidRPr="00A0456A">
        <w:rPr>
          <w:rFonts w:ascii="Calibri" w:hAnsi="Calibri" w:cs="Tahoma"/>
          <w:bCs/>
          <w:iCs/>
          <w:sz w:val="22"/>
          <w:szCs w:val="22"/>
        </w:rPr>
        <w:t xml:space="preserve"> – najniższa cena oferty brutto spośród ofert podlegających ocenie,</w:t>
      </w:r>
    </w:p>
    <w:p w:rsidR="00876AC8" w:rsidRPr="00A0456A" w:rsidRDefault="00876AC8" w:rsidP="00FF2458">
      <w:pPr>
        <w:ind w:left="567"/>
        <w:jc w:val="both"/>
        <w:rPr>
          <w:rFonts w:ascii="Calibri" w:hAnsi="Calibri" w:cs="Tahoma"/>
          <w:bCs/>
          <w:iCs/>
          <w:sz w:val="22"/>
          <w:szCs w:val="22"/>
        </w:rPr>
      </w:pPr>
      <w:proofErr w:type="spellStart"/>
      <w:r w:rsidRPr="00A0456A">
        <w:rPr>
          <w:rFonts w:ascii="Calibri" w:hAnsi="Calibri" w:cs="Tahoma"/>
          <w:bCs/>
          <w:iCs/>
          <w:sz w:val="22"/>
          <w:szCs w:val="22"/>
        </w:rPr>
        <w:t>Cb</w:t>
      </w:r>
      <w:proofErr w:type="spellEnd"/>
      <w:r w:rsidRPr="00A0456A">
        <w:rPr>
          <w:rFonts w:ascii="Calibri" w:hAnsi="Calibri" w:cs="Tahoma"/>
          <w:bCs/>
          <w:iCs/>
          <w:sz w:val="22"/>
          <w:szCs w:val="22"/>
        </w:rPr>
        <w:t xml:space="preserve"> – cena brutto w ofercie badanej</w:t>
      </w:r>
    </w:p>
    <w:p w:rsidR="003F4C9C" w:rsidRDefault="003F4C9C" w:rsidP="00876AC8">
      <w:pPr>
        <w:jc w:val="both"/>
        <w:rPr>
          <w:rFonts w:ascii="Calibri" w:hAnsi="Calibri" w:cs="Tahoma"/>
          <w:b/>
          <w:bCs/>
          <w:iCs/>
          <w:sz w:val="22"/>
          <w:szCs w:val="22"/>
        </w:rPr>
      </w:pPr>
    </w:p>
    <w:p w:rsidR="001D5D15" w:rsidRDefault="001D5D15" w:rsidP="00876AC8">
      <w:pPr>
        <w:jc w:val="both"/>
        <w:rPr>
          <w:rFonts w:ascii="Calibri" w:hAnsi="Calibri" w:cs="Tahoma"/>
          <w:b/>
          <w:bCs/>
          <w:iCs/>
          <w:sz w:val="22"/>
          <w:szCs w:val="22"/>
        </w:rPr>
      </w:pPr>
      <w:r>
        <w:rPr>
          <w:rFonts w:ascii="Calibri" w:hAnsi="Calibri" w:cs="Tahoma"/>
          <w:b/>
          <w:bCs/>
          <w:iCs/>
          <w:sz w:val="22"/>
          <w:szCs w:val="22"/>
        </w:rPr>
        <w:t>K</w:t>
      </w:r>
      <w:r w:rsidR="00876AC8" w:rsidRPr="004F074B">
        <w:rPr>
          <w:rFonts w:ascii="Calibri" w:hAnsi="Calibri" w:cs="Tahoma"/>
          <w:b/>
          <w:bCs/>
          <w:iCs/>
          <w:sz w:val="22"/>
          <w:szCs w:val="22"/>
        </w:rPr>
        <w:t>ryterium</w:t>
      </w:r>
      <w:r w:rsidR="008E5612">
        <w:rPr>
          <w:rFonts w:ascii="Calibri" w:hAnsi="Calibri" w:cs="Tahoma"/>
          <w:b/>
          <w:bCs/>
          <w:iCs/>
          <w:sz w:val="22"/>
          <w:szCs w:val="22"/>
        </w:rPr>
        <w:t>:</w:t>
      </w:r>
      <w:r w:rsidR="00876AC8" w:rsidRPr="004F074B">
        <w:rPr>
          <w:rFonts w:ascii="Calibri" w:hAnsi="Calibri" w:cs="Tahoma"/>
          <w:b/>
          <w:bCs/>
          <w:iCs/>
          <w:sz w:val="22"/>
          <w:szCs w:val="22"/>
        </w:rPr>
        <w:t xml:space="preserve"> </w:t>
      </w:r>
      <w:r w:rsidR="003F4C9C" w:rsidRPr="003F4C9C">
        <w:rPr>
          <w:rFonts w:ascii="Calibri" w:hAnsi="Calibri" w:cs="Tahoma"/>
          <w:b/>
          <w:bCs/>
          <w:iCs/>
          <w:sz w:val="22"/>
          <w:szCs w:val="22"/>
        </w:rPr>
        <w:t xml:space="preserve">Możliwość nieodpłatnego śledzenia przez Internet rejestrowanych przesyłek listowych </w:t>
      </w:r>
      <w:r w:rsidR="009519C9">
        <w:rPr>
          <w:rFonts w:ascii="Calibri" w:hAnsi="Calibri" w:cs="Tahoma"/>
          <w:b/>
          <w:bCs/>
          <w:iCs/>
          <w:sz w:val="22"/>
          <w:szCs w:val="22"/>
        </w:rPr>
        <w:br/>
      </w:r>
      <w:r w:rsidR="003F4C9C" w:rsidRPr="003F4C9C">
        <w:rPr>
          <w:rFonts w:ascii="Calibri" w:hAnsi="Calibri" w:cs="Tahoma"/>
          <w:b/>
          <w:bCs/>
          <w:iCs/>
          <w:sz w:val="22"/>
          <w:szCs w:val="22"/>
        </w:rPr>
        <w:t>w obrocie krajowym</w:t>
      </w:r>
      <w:r w:rsidR="003F4C9C">
        <w:rPr>
          <w:rFonts w:ascii="Calibri" w:hAnsi="Calibri" w:cs="Tahoma"/>
          <w:bCs/>
          <w:iCs/>
          <w:sz w:val="22"/>
          <w:szCs w:val="22"/>
        </w:rPr>
        <w:t xml:space="preserve"> </w:t>
      </w:r>
      <w:r w:rsidR="0062473D">
        <w:rPr>
          <w:rFonts w:ascii="Calibri" w:hAnsi="Calibri" w:cs="Tahoma"/>
          <w:b/>
          <w:bCs/>
          <w:iCs/>
          <w:sz w:val="22"/>
          <w:szCs w:val="22"/>
        </w:rPr>
        <w:t>(</w:t>
      </w:r>
      <w:r w:rsidR="008E5612">
        <w:rPr>
          <w:rFonts w:ascii="Calibri" w:hAnsi="Calibri" w:cs="Tahoma"/>
          <w:b/>
          <w:bCs/>
          <w:iCs/>
          <w:sz w:val="22"/>
          <w:szCs w:val="22"/>
        </w:rPr>
        <w:t>L</w:t>
      </w:r>
      <w:r w:rsidR="00876AC8" w:rsidRPr="004F074B">
        <w:rPr>
          <w:rFonts w:ascii="Calibri" w:hAnsi="Calibri" w:cs="Tahoma"/>
          <w:b/>
          <w:bCs/>
          <w:iCs/>
          <w:sz w:val="22"/>
          <w:szCs w:val="22"/>
        </w:rPr>
        <w:t xml:space="preserve">) </w:t>
      </w:r>
    </w:p>
    <w:p w:rsidR="00876AC8" w:rsidRPr="001D5D15" w:rsidRDefault="001D5D15" w:rsidP="00876AC8">
      <w:pPr>
        <w:jc w:val="both"/>
        <w:rPr>
          <w:rFonts w:ascii="Calibri" w:hAnsi="Calibri" w:cs="Tahoma"/>
          <w:bCs/>
          <w:iCs/>
          <w:sz w:val="22"/>
          <w:szCs w:val="22"/>
        </w:rPr>
      </w:pPr>
      <w:r w:rsidRPr="001D5D15">
        <w:rPr>
          <w:rFonts w:ascii="Calibri" w:hAnsi="Calibri" w:cs="Tahoma"/>
          <w:bCs/>
          <w:iCs/>
          <w:sz w:val="22"/>
          <w:szCs w:val="22"/>
        </w:rPr>
        <w:t xml:space="preserve">Ocena punktowa </w:t>
      </w:r>
      <w:r w:rsidR="00876AC8" w:rsidRPr="001D5D15">
        <w:rPr>
          <w:rFonts w:ascii="Calibri" w:hAnsi="Calibri" w:cs="Tahoma"/>
          <w:bCs/>
          <w:iCs/>
          <w:sz w:val="22"/>
          <w:szCs w:val="22"/>
        </w:rPr>
        <w:t>zostanie dokonana zgodnie</w:t>
      </w:r>
      <w:r w:rsidR="003F4C9C" w:rsidRPr="001D5D15">
        <w:rPr>
          <w:rFonts w:ascii="Calibri" w:hAnsi="Calibri" w:cs="Tahoma"/>
          <w:bCs/>
          <w:iCs/>
          <w:sz w:val="22"/>
          <w:szCs w:val="22"/>
        </w:rPr>
        <w:t xml:space="preserve"> </w:t>
      </w:r>
      <w:r w:rsidR="00876AC8" w:rsidRPr="001D5D15">
        <w:rPr>
          <w:rFonts w:ascii="Calibri" w:hAnsi="Calibri" w:cs="Tahoma"/>
          <w:bCs/>
          <w:iCs/>
          <w:sz w:val="22"/>
          <w:szCs w:val="22"/>
        </w:rPr>
        <w:t xml:space="preserve">z zasadą: </w:t>
      </w:r>
    </w:p>
    <w:p w:rsidR="003F4C9C" w:rsidRPr="003F4C9C" w:rsidRDefault="003F4C9C" w:rsidP="00C501D4">
      <w:pPr>
        <w:pStyle w:val="Akapitzlist"/>
        <w:numPr>
          <w:ilvl w:val="0"/>
          <w:numId w:val="38"/>
        </w:numPr>
        <w:ind w:left="709"/>
        <w:jc w:val="both"/>
        <w:rPr>
          <w:rFonts w:ascii="Calibri" w:hAnsi="Calibri" w:cs="Tahoma"/>
          <w:bCs/>
          <w:iCs/>
          <w:color w:val="000000" w:themeColor="text1"/>
          <w:sz w:val="22"/>
          <w:szCs w:val="22"/>
        </w:rPr>
      </w:pPr>
      <w:r w:rsidRPr="003F4C9C">
        <w:rPr>
          <w:rFonts w:ascii="Calibri" w:hAnsi="Calibri" w:cs="Tahoma"/>
          <w:bCs/>
          <w:iCs/>
          <w:color w:val="000000" w:themeColor="text1"/>
          <w:sz w:val="22"/>
          <w:szCs w:val="22"/>
        </w:rPr>
        <w:t xml:space="preserve">za oferowaną możliwość nieodpłatnego śledzenia rejestrowanych przesyłek pocztowych </w:t>
      </w:r>
      <w:r w:rsidR="003928CB">
        <w:rPr>
          <w:rFonts w:ascii="Calibri" w:hAnsi="Calibri" w:cs="Tahoma"/>
          <w:bCs/>
          <w:iCs/>
          <w:color w:val="000000" w:themeColor="text1"/>
          <w:sz w:val="22"/>
          <w:szCs w:val="22"/>
        </w:rPr>
        <w:br/>
      </w:r>
      <w:r w:rsidR="00901035">
        <w:rPr>
          <w:rFonts w:ascii="Calibri" w:hAnsi="Calibri" w:cs="Tahoma"/>
          <w:bCs/>
          <w:iCs/>
          <w:color w:val="000000" w:themeColor="text1"/>
          <w:sz w:val="22"/>
          <w:szCs w:val="22"/>
        </w:rPr>
        <w:t xml:space="preserve">w obrocie krajowym - </w:t>
      </w:r>
      <w:r w:rsidR="008E5612">
        <w:rPr>
          <w:rFonts w:ascii="Calibri" w:hAnsi="Calibri" w:cs="Tahoma"/>
          <w:bCs/>
          <w:iCs/>
          <w:color w:val="000000" w:themeColor="text1"/>
          <w:sz w:val="22"/>
          <w:szCs w:val="22"/>
        </w:rPr>
        <w:t>10</w:t>
      </w:r>
      <w:r w:rsidRPr="003F4C9C">
        <w:rPr>
          <w:rFonts w:ascii="Calibri" w:hAnsi="Calibri" w:cs="Tahoma"/>
          <w:bCs/>
          <w:iCs/>
          <w:color w:val="000000" w:themeColor="text1"/>
          <w:sz w:val="22"/>
          <w:szCs w:val="22"/>
        </w:rPr>
        <w:t xml:space="preserve"> pkt</w:t>
      </w:r>
    </w:p>
    <w:p w:rsidR="003F4C9C" w:rsidRPr="003F4C9C" w:rsidRDefault="003F4C9C" w:rsidP="00C501D4">
      <w:pPr>
        <w:numPr>
          <w:ilvl w:val="0"/>
          <w:numId w:val="38"/>
        </w:numPr>
        <w:ind w:left="709"/>
        <w:jc w:val="both"/>
        <w:rPr>
          <w:rFonts w:ascii="Calibri" w:hAnsi="Calibri" w:cs="Tahoma"/>
          <w:bCs/>
          <w:iCs/>
          <w:color w:val="000000" w:themeColor="text1"/>
          <w:sz w:val="22"/>
          <w:szCs w:val="22"/>
        </w:rPr>
      </w:pPr>
      <w:r w:rsidRPr="003F4C9C">
        <w:rPr>
          <w:rFonts w:ascii="Calibri" w:hAnsi="Calibri" w:cs="Tahoma"/>
          <w:bCs/>
          <w:iCs/>
          <w:color w:val="000000" w:themeColor="text1"/>
          <w:sz w:val="22"/>
          <w:szCs w:val="22"/>
        </w:rPr>
        <w:t>za brak oferty w zakresie nieodpłatnego możliwość śledzenia rejestrowanych przesyłek pocztowych w obrocie krajowym - 0 pkt</w:t>
      </w:r>
    </w:p>
    <w:p w:rsidR="00E22280" w:rsidRPr="00E22280" w:rsidRDefault="00E22280" w:rsidP="00E22280">
      <w:pPr>
        <w:jc w:val="both"/>
        <w:rPr>
          <w:rFonts w:ascii="Calibri" w:hAnsi="Calibri" w:cs="Tahoma"/>
          <w:bCs/>
          <w:iCs/>
          <w:color w:val="000000"/>
          <w:sz w:val="22"/>
          <w:szCs w:val="22"/>
        </w:rPr>
      </w:pPr>
      <w:r w:rsidRPr="00E22280">
        <w:rPr>
          <w:rFonts w:ascii="Calibri" w:hAnsi="Calibri" w:cs="Tahoma"/>
          <w:bCs/>
          <w:iCs/>
          <w:color w:val="000000"/>
          <w:sz w:val="22"/>
          <w:szCs w:val="22"/>
        </w:rPr>
        <w:t>Jeżeli Wykonawca w Formularzu ofertowym (zał. nr 2 do SIWZ) nie wypełni</w:t>
      </w:r>
      <w:r w:rsidR="00F84AD4">
        <w:rPr>
          <w:rFonts w:ascii="Calibri" w:hAnsi="Calibri" w:cs="Tahoma"/>
          <w:bCs/>
          <w:iCs/>
          <w:color w:val="000000"/>
          <w:sz w:val="22"/>
          <w:szCs w:val="22"/>
        </w:rPr>
        <w:t xml:space="preserve"> pozycji:</w:t>
      </w:r>
      <w:r w:rsidRPr="00E22280">
        <w:rPr>
          <w:rFonts w:ascii="Calibri" w:hAnsi="Calibri" w:cs="Tahoma"/>
          <w:bCs/>
          <w:iCs/>
          <w:color w:val="000000"/>
          <w:sz w:val="22"/>
          <w:szCs w:val="22"/>
        </w:rPr>
        <w:t xml:space="preserve"> </w:t>
      </w:r>
      <w:r w:rsidRPr="00F84AD4">
        <w:rPr>
          <w:rFonts w:ascii="Calibri" w:hAnsi="Calibri" w:cs="Tahoma"/>
          <w:bCs/>
          <w:i/>
          <w:iCs/>
          <w:color w:val="000000" w:themeColor="text1"/>
          <w:sz w:val="22"/>
          <w:szCs w:val="22"/>
        </w:rPr>
        <w:t>Możliwość nieodpłatnego śledzenia przez Internet rejestrowanych przesyłek listowych w obrocie krajowym</w:t>
      </w:r>
      <w:r w:rsidRPr="00E22280">
        <w:rPr>
          <w:rFonts w:ascii="Calibri" w:hAnsi="Calibri" w:cs="Tahoma"/>
          <w:bCs/>
          <w:iCs/>
          <w:color w:val="000000" w:themeColor="text1"/>
          <w:sz w:val="22"/>
          <w:szCs w:val="22"/>
        </w:rPr>
        <w:t>, będzie to skutkowało przyznaniem 0 pkt</w:t>
      </w:r>
      <w:r w:rsidRPr="00E22280">
        <w:rPr>
          <w:rFonts w:ascii="Calibri" w:hAnsi="Calibri" w:cs="Tahoma"/>
          <w:bCs/>
          <w:iCs/>
          <w:color w:val="000000"/>
          <w:sz w:val="22"/>
          <w:szCs w:val="22"/>
        </w:rPr>
        <w:t xml:space="preserve">. </w:t>
      </w:r>
    </w:p>
    <w:p w:rsidR="00B50AC9" w:rsidRDefault="00B50AC9" w:rsidP="00B50AC9">
      <w:pPr>
        <w:jc w:val="both"/>
        <w:rPr>
          <w:rFonts w:ascii="Calibri" w:hAnsi="Calibri" w:cs="Tahoma"/>
          <w:b/>
          <w:bCs/>
          <w:iCs/>
          <w:sz w:val="22"/>
          <w:szCs w:val="22"/>
        </w:rPr>
      </w:pPr>
    </w:p>
    <w:p w:rsidR="001D5D15" w:rsidRDefault="001D5D15" w:rsidP="00B50AC9">
      <w:pPr>
        <w:jc w:val="both"/>
        <w:rPr>
          <w:rFonts w:ascii="Calibri" w:hAnsi="Calibri" w:cs="Tahoma"/>
          <w:b/>
          <w:bCs/>
          <w:iCs/>
          <w:sz w:val="22"/>
          <w:szCs w:val="22"/>
        </w:rPr>
      </w:pPr>
      <w:r>
        <w:rPr>
          <w:rFonts w:ascii="Calibri" w:hAnsi="Calibri" w:cs="Tahoma"/>
          <w:b/>
          <w:bCs/>
          <w:iCs/>
          <w:sz w:val="22"/>
          <w:szCs w:val="22"/>
        </w:rPr>
        <w:t>K</w:t>
      </w:r>
      <w:r w:rsidR="00B50AC9" w:rsidRPr="00B50AC9">
        <w:rPr>
          <w:rFonts w:ascii="Calibri" w:hAnsi="Calibri" w:cs="Tahoma"/>
          <w:b/>
          <w:bCs/>
          <w:iCs/>
          <w:sz w:val="22"/>
          <w:szCs w:val="22"/>
        </w:rPr>
        <w:t>ryterium</w:t>
      </w:r>
      <w:r w:rsidR="008E5612">
        <w:rPr>
          <w:rFonts w:ascii="Calibri" w:hAnsi="Calibri" w:cs="Tahoma"/>
          <w:b/>
          <w:bCs/>
          <w:iCs/>
          <w:sz w:val="22"/>
          <w:szCs w:val="22"/>
        </w:rPr>
        <w:t>: S</w:t>
      </w:r>
      <w:r w:rsidR="00E22280">
        <w:rPr>
          <w:rFonts w:ascii="Calibri" w:hAnsi="Calibri" w:cs="Tahoma"/>
          <w:b/>
          <w:bCs/>
          <w:iCs/>
          <w:sz w:val="22"/>
          <w:szCs w:val="22"/>
        </w:rPr>
        <w:t>iedziba</w:t>
      </w:r>
      <w:r w:rsidR="00B50AC9" w:rsidRPr="00B50AC9">
        <w:rPr>
          <w:rFonts w:ascii="Calibri" w:hAnsi="Calibri" w:cs="Tahoma"/>
          <w:b/>
          <w:bCs/>
          <w:iCs/>
          <w:sz w:val="22"/>
          <w:szCs w:val="22"/>
        </w:rPr>
        <w:t>/filia</w:t>
      </w:r>
      <w:r w:rsidR="00EA0165">
        <w:rPr>
          <w:rFonts w:ascii="Calibri" w:hAnsi="Calibri" w:cs="Tahoma"/>
          <w:b/>
          <w:bCs/>
          <w:iCs/>
          <w:sz w:val="22"/>
          <w:szCs w:val="22"/>
        </w:rPr>
        <w:t xml:space="preserve"> Wykonawcy lub punkt odbioru korespondencji</w:t>
      </w:r>
      <w:r w:rsidR="00B50AC9" w:rsidRPr="00B50AC9">
        <w:rPr>
          <w:rFonts w:ascii="Calibri" w:hAnsi="Calibri" w:cs="Tahoma"/>
          <w:b/>
          <w:bCs/>
          <w:iCs/>
          <w:sz w:val="22"/>
          <w:szCs w:val="22"/>
        </w:rPr>
        <w:t xml:space="preserve"> w </w:t>
      </w:r>
      <w:r w:rsidR="008E5612">
        <w:rPr>
          <w:rFonts w:ascii="Calibri" w:hAnsi="Calibri" w:cs="Tahoma"/>
          <w:b/>
          <w:bCs/>
          <w:iCs/>
          <w:sz w:val="22"/>
          <w:szCs w:val="22"/>
        </w:rPr>
        <w:t>Rytwianach</w:t>
      </w:r>
      <w:r w:rsidR="00D10ADF">
        <w:rPr>
          <w:rFonts w:ascii="Calibri" w:hAnsi="Calibri" w:cs="Tahoma"/>
          <w:b/>
          <w:bCs/>
          <w:iCs/>
          <w:sz w:val="22"/>
          <w:szCs w:val="22"/>
        </w:rPr>
        <w:t xml:space="preserve"> </w:t>
      </w:r>
      <w:r w:rsidR="00B50AC9" w:rsidRPr="00B50AC9">
        <w:rPr>
          <w:rFonts w:ascii="Calibri" w:hAnsi="Calibri" w:cs="Tahoma"/>
          <w:b/>
          <w:bCs/>
          <w:iCs/>
          <w:sz w:val="22"/>
          <w:szCs w:val="22"/>
        </w:rPr>
        <w:t>(G)</w:t>
      </w:r>
      <w:r w:rsidR="00B50AC9">
        <w:rPr>
          <w:rFonts w:ascii="Calibri" w:hAnsi="Calibri" w:cs="Tahoma"/>
          <w:b/>
          <w:bCs/>
          <w:iCs/>
          <w:sz w:val="22"/>
          <w:szCs w:val="22"/>
        </w:rPr>
        <w:t xml:space="preserve"> </w:t>
      </w:r>
    </w:p>
    <w:p w:rsidR="00B25E02" w:rsidRDefault="00B25E02" w:rsidP="00C64FBB">
      <w:pPr>
        <w:jc w:val="both"/>
        <w:rPr>
          <w:rFonts w:ascii="Calibri" w:hAnsi="Calibri" w:cs="Tahoma"/>
          <w:bCs/>
          <w:iCs/>
          <w:color w:val="000000"/>
          <w:sz w:val="22"/>
          <w:szCs w:val="22"/>
        </w:rPr>
      </w:pPr>
      <w:r>
        <w:rPr>
          <w:rFonts w:ascii="Calibri" w:hAnsi="Calibri" w:cs="Tahoma"/>
          <w:bCs/>
          <w:iCs/>
          <w:color w:val="000000"/>
          <w:sz w:val="22"/>
          <w:szCs w:val="22"/>
        </w:rPr>
        <w:t xml:space="preserve">Za wykazanie </w:t>
      </w:r>
      <w:r w:rsidR="00EA0165">
        <w:rPr>
          <w:rFonts w:ascii="Calibri" w:hAnsi="Calibri" w:cs="Tahoma"/>
          <w:bCs/>
          <w:iCs/>
          <w:color w:val="000000"/>
          <w:sz w:val="22"/>
          <w:szCs w:val="22"/>
        </w:rPr>
        <w:t>placówki lub punktu odbioru korespondencji</w:t>
      </w:r>
      <w:r>
        <w:rPr>
          <w:rFonts w:ascii="Calibri" w:hAnsi="Calibri" w:cs="Tahoma"/>
          <w:bCs/>
          <w:iCs/>
          <w:color w:val="000000"/>
          <w:sz w:val="22"/>
          <w:szCs w:val="22"/>
        </w:rPr>
        <w:t xml:space="preserve"> w </w:t>
      </w:r>
      <w:r w:rsidR="008E5612">
        <w:rPr>
          <w:rFonts w:ascii="Calibri" w:hAnsi="Calibri" w:cs="Tahoma"/>
          <w:bCs/>
          <w:iCs/>
          <w:color w:val="000000"/>
          <w:sz w:val="22"/>
          <w:szCs w:val="22"/>
        </w:rPr>
        <w:t>Rytwianach</w:t>
      </w:r>
      <w:r>
        <w:rPr>
          <w:rFonts w:ascii="Calibri" w:hAnsi="Calibri" w:cs="Tahoma"/>
          <w:bCs/>
          <w:iCs/>
          <w:color w:val="000000"/>
          <w:sz w:val="22"/>
          <w:szCs w:val="22"/>
        </w:rPr>
        <w:t xml:space="preserve"> Wykonawca otrzyma </w:t>
      </w:r>
      <w:r w:rsidR="008E5612">
        <w:rPr>
          <w:rFonts w:ascii="Calibri" w:hAnsi="Calibri" w:cs="Tahoma"/>
          <w:bCs/>
          <w:iCs/>
          <w:color w:val="000000"/>
          <w:sz w:val="22"/>
          <w:szCs w:val="22"/>
        </w:rPr>
        <w:t>5 pkt w</w:t>
      </w:r>
      <w:r w:rsidR="00EA0165">
        <w:rPr>
          <w:rFonts w:ascii="Calibri" w:hAnsi="Calibri" w:cs="Tahoma"/>
          <w:bCs/>
          <w:iCs/>
          <w:color w:val="000000"/>
          <w:sz w:val="22"/>
          <w:szCs w:val="22"/>
        </w:rPr>
        <w:t xml:space="preserve"> </w:t>
      </w:r>
      <w:r>
        <w:rPr>
          <w:rFonts w:ascii="Calibri" w:hAnsi="Calibri" w:cs="Tahoma"/>
          <w:bCs/>
          <w:iCs/>
          <w:color w:val="000000"/>
          <w:sz w:val="22"/>
          <w:szCs w:val="22"/>
        </w:rPr>
        <w:t>kryterium</w:t>
      </w:r>
      <w:r w:rsidR="00EA0165">
        <w:rPr>
          <w:rFonts w:ascii="Calibri" w:hAnsi="Calibri" w:cs="Tahoma"/>
          <w:bCs/>
          <w:iCs/>
          <w:color w:val="000000"/>
          <w:sz w:val="22"/>
          <w:szCs w:val="22"/>
        </w:rPr>
        <w:t>.</w:t>
      </w:r>
    </w:p>
    <w:p w:rsidR="00EA0165" w:rsidRPr="00EA0165" w:rsidRDefault="001A0B9F" w:rsidP="001A0B9F">
      <w:pPr>
        <w:jc w:val="both"/>
        <w:rPr>
          <w:rFonts w:ascii="Calibri" w:hAnsi="Calibri" w:cs="Tahoma"/>
          <w:bCs/>
          <w:iCs/>
          <w:color w:val="000000"/>
          <w:sz w:val="22"/>
          <w:szCs w:val="22"/>
        </w:rPr>
      </w:pPr>
      <w:r w:rsidRPr="00EA0165">
        <w:rPr>
          <w:rFonts w:ascii="Calibri" w:hAnsi="Calibri" w:cs="Tahoma"/>
          <w:bCs/>
          <w:iCs/>
          <w:color w:val="000000"/>
          <w:sz w:val="22"/>
          <w:szCs w:val="22"/>
        </w:rPr>
        <w:lastRenderedPageBreak/>
        <w:t xml:space="preserve">Jeżeli Wykonawca w Formularzu ofertowym (zał. nr 2 do SIWZ) nie </w:t>
      </w:r>
      <w:r w:rsidR="00EA0165" w:rsidRPr="00EA0165">
        <w:rPr>
          <w:rFonts w:ascii="Calibri" w:hAnsi="Calibri"/>
          <w:sz w:val="22"/>
          <w:szCs w:val="22"/>
        </w:rPr>
        <w:t>wypełni</w:t>
      </w:r>
      <w:r w:rsidR="008A6288">
        <w:rPr>
          <w:rFonts w:ascii="Calibri" w:hAnsi="Calibri"/>
          <w:sz w:val="22"/>
          <w:szCs w:val="22"/>
        </w:rPr>
        <w:t xml:space="preserve"> pozycji: </w:t>
      </w:r>
      <w:r w:rsidR="00EA0165" w:rsidRPr="00EA0165">
        <w:rPr>
          <w:rFonts w:ascii="Calibri" w:hAnsi="Calibri"/>
          <w:sz w:val="22"/>
          <w:szCs w:val="22"/>
        </w:rPr>
        <w:t xml:space="preserve"> adres placówki Wykonawcy </w:t>
      </w:r>
      <w:r w:rsidR="008A6288">
        <w:rPr>
          <w:rFonts w:ascii="Calibri" w:hAnsi="Calibri"/>
          <w:sz w:val="22"/>
          <w:szCs w:val="22"/>
        </w:rPr>
        <w:t xml:space="preserve"> w Rytwianach wówczas </w:t>
      </w:r>
      <w:r w:rsidR="00EA0165" w:rsidRPr="00EA0165">
        <w:rPr>
          <w:rFonts w:ascii="Calibri" w:hAnsi="Calibri"/>
          <w:sz w:val="22"/>
          <w:szCs w:val="22"/>
        </w:rPr>
        <w:t xml:space="preserve"> w kryterium </w:t>
      </w:r>
      <w:r w:rsidR="00EA0165" w:rsidRPr="00EA0165">
        <w:rPr>
          <w:rFonts w:ascii="Calibri" w:hAnsi="Calibri" w:cs="Tahoma"/>
          <w:bCs/>
          <w:iCs/>
          <w:sz w:val="22"/>
          <w:szCs w:val="22"/>
        </w:rPr>
        <w:t xml:space="preserve">siedziba/filia Wykonawcy  w </w:t>
      </w:r>
      <w:r w:rsidR="008E5612">
        <w:rPr>
          <w:rFonts w:ascii="Calibri" w:hAnsi="Calibri" w:cs="Tahoma"/>
          <w:bCs/>
          <w:iCs/>
          <w:sz w:val="22"/>
          <w:szCs w:val="22"/>
        </w:rPr>
        <w:t>Rytwianach</w:t>
      </w:r>
      <w:r w:rsidR="008A6288">
        <w:rPr>
          <w:rFonts w:ascii="Calibri" w:hAnsi="Calibri" w:cs="Tahoma"/>
          <w:bCs/>
          <w:iCs/>
          <w:sz w:val="22"/>
          <w:szCs w:val="22"/>
        </w:rPr>
        <w:t xml:space="preserve"> otrzyma 0 punktów</w:t>
      </w:r>
      <w:r w:rsidR="008E5612">
        <w:rPr>
          <w:rFonts w:ascii="Calibri" w:hAnsi="Calibri" w:cs="Tahoma"/>
          <w:bCs/>
          <w:iCs/>
          <w:sz w:val="22"/>
          <w:szCs w:val="22"/>
        </w:rPr>
        <w:t>.</w:t>
      </w:r>
    </w:p>
    <w:p w:rsidR="001A0B9F" w:rsidRDefault="001A0B9F" w:rsidP="00522C3C">
      <w:pPr>
        <w:jc w:val="both"/>
        <w:rPr>
          <w:rFonts w:ascii="Calibri" w:hAnsi="Calibri" w:cs="Tahoma"/>
          <w:b/>
          <w:bCs/>
          <w:iCs/>
          <w:color w:val="000000"/>
          <w:sz w:val="22"/>
          <w:szCs w:val="22"/>
        </w:rPr>
      </w:pPr>
    </w:p>
    <w:p w:rsidR="0045259A" w:rsidRPr="008B0509" w:rsidRDefault="0045259A" w:rsidP="00E1390E">
      <w:pPr>
        <w:autoSpaceDE w:val="0"/>
        <w:autoSpaceDN w:val="0"/>
        <w:adjustRightInd w:val="0"/>
        <w:jc w:val="both"/>
        <w:rPr>
          <w:rFonts w:asciiTheme="minorHAnsi" w:hAnsiTheme="minorHAnsi" w:cstheme="minorHAnsi"/>
          <w:b/>
          <w:bCs/>
          <w:iCs/>
          <w:sz w:val="22"/>
          <w:szCs w:val="22"/>
        </w:rPr>
      </w:pPr>
      <w:r w:rsidRPr="008B0509">
        <w:rPr>
          <w:rFonts w:asciiTheme="minorHAnsi" w:hAnsiTheme="minorHAnsi" w:cstheme="minorHAnsi"/>
          <w:b/>
          <w:bCs/>
          <w:iCs/>
          <w:sz w:val="22"/>
          <w:szCs w:val="22"/>
        </w:rPr>
        <w:t>Kryterium</w:t>
      </w:r>
      <w:r w:rsidR="008E5612">
        <w:rPr>
          <w:rFonts w:asciiTheme="minorHAnsi" w:hAnsiTheme="minorHAnsi" w:cstheme="minorHAnsi"/>
          <w:b/>
          <w:bCs/>
          <w:iCs/>
          <w:sz w:val="22"/>
          <w:szCs w:val="22"/>
        </w:rPr>
        <w:t xml:space="preserve">: </w:t>
      </w:r>
      <w:r w:rsidRPr="008B0509">
        <w:rPr>
          <w:rFonts w:asciiTheme="minorHAnsi" w:hAnsiTheme="minorHAnsi" w:cstheme="minorHAnsi"/>
          <w:b/>
          <w:bCs/>
          <w:iCs/>
          <w:sz w:val="22"/>
          <w:szCs w:val="22"/>
        </w:rPr>
        <w:t xml:space="preserve"> </w:t>
      </w:r>
      <w:r w:rsidR="008B0509" w:rsidRPr="008B0509">
        <w:rPr>
          <w:rFonts w:asciiTheme="minorHAnsi" w:eastAsiaTheme="minorHAnsi" w:hAnsiTheme="minorHAnsi" w:cstheme="minorHAnsi"/>
          <w:b/>
          <w:bCs/>
          <w:sz w:val="22"/>
          <w:szCs w:val="22"/>
          <w:lang w:eastAsia="en-US"/>
        </w:rPr>
        <w:t>Gwarantowany termin w dniach zwrotu do nadawcy przesyłki pocztowej</w:t>
      </w:r>
      <w:r w:rsidR="00E1390E">
        <w:rPr>
          <w:rFonts w:asciiTheme="minorHAnsi" w:eastAsiaTheme="minorHAnsi" w:hAnsiTheme="minorHAnsi" w:cstheme="minorHAnsi"/>
          <w:b/>
          <w:bCs/>
          <w:sz w:val="22"/>
          <w:szCs w:val="22"/>
          <w:lang w:eastAsia="en-US"/>
        </w:rPr>
        <w:t xml:space="preserve"> </w:t>
      </w:r>
      <w:r w:rsidR="008B0509" w:rsidRPr="008B0509">
        <w:rPr>
          <w:rFonts w:asciiTheme="minorHAnsi" w:eastAsiaTheme="minorHAnsi" w:hAnsiTheme="minorHAnsi" w:cstheme="minorHAnsi"/>
          <w:b/>
          <w:bCs/>
          <w:sz w:val="22"/>
          <w:szCs w:val="22"/>
          <w:lang w:eastAsia="en-US"/>
        </w:rPr>
        <w:t>awizowanej, niepodjętej w terminie</w:t>
      </w:r>
      <w:r w:rsidR="008B0509" w:rsidRPr="008B0509">
        <w:rPr>
          <w:rFonts w:asciiTheme="minorHAnsi" w:hAnsiTheme="minorHAnsi" w:cstheme="minorHAnsi"/>
          <w:b/>
          <w:bCs/>
          <w:iCs/>
          <w:sz w:val="22"/>
          <w:szCs w:val="22"/>
        </w:rPr>
        <w:t xml:space="preserve"> </w:t>
      </w:r>
      <w:r w:rsidR="008B0509">
        <w:rPr>
          <w:rFonts w:asciiTheme="minorHAnsi" w:hAnsiTheme="minorHAnsi" w:cstheme="minorHAnsi"/>
          <w:b/>
          <w:bCs/>
          <w:iCs/>
          <w:sz w:val="22"/>
          <w:szCs w:val="22"/>
        </w:rPr>
        <w:t xml:space="preserve">lub/i zwrotnego potwierdzenia odbioru </w:t>
      </w:r>
      <w:r w:rsidR="008E5612">
        <w:rPr>
          <w:rFonts w:asciiTheme="minorHAnsi" w:hAnsiTheme="minorHAnsi" w:cstheme="minorHAnsi"/>
          <w:b/>
          <w:bCs/>
          <w:iCs/>
          <w:sz w:val="22"/>
          <w:szCs w:val="22"/>
        </w:rPr>
        <w:t>(T</w:t>
      </w:r>
      <w:r w:rsidRPr="008B0509">
        <w:rPr>
          <w:rFonts w:asciiTheme="minorHAnsi" w:hAnsiTheme="minorHAnsi" w:cstheme="minorHAnsi"/>
          <w:b/>
          <w:bCs/>
          <w:iCs/>
          <w:sz w:val="22"/>
          <w:szCs w:val="22"/>
        </w:rPr>
        <w:t>)</w:t>
      </w:r>
    </w:p>
    <w:p w:rsidR="008B0509" w:rsidRDefault="008E5612" w:rsidP="00C501D4">
      <w:pPr>
        <w:pStyle w:val="Akapitzlist"/>
        <w:numPr>
          <w:ilvl w:val="0"/>
          <w:numId w:val="57"/>
        </w:numPr>
        <w:autoSpaceDE w:val="0"/>
        <w:autoSpaceDN w:val="0"/>
        <w:adjustRightInd w:val="0"/>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Wykonawca otrzyma 2</w:t>
      </w:r>
      <w:r w:rsidR="00C31D3E">
        <w:rPr>
          <w:rFonts w:asciiTheme="minorHAnsi" w:eastAsiaTheme="minorHAnsi" w:hAnsiTheme="minorHAnsi" w:cstheme="minorHAnsi"/>
          <w:sz w:val="22"/>
          <w:lang w:eastAsia="en-US"/>
        </w:rPr>
        <w:t>5</w:t>
      </w:r>
      <w:r w:rsidR="008B0509" w:rsidRPr="008B0509">
        <w:rPr>
          <w:rFonts w:asciiTheme="minorHAnsi" w:eastAsiaTheme="minorHAnsi" w:hAnsiTheme="minorHAnsi" w:cstheme="minorHAnsi"/>
          <w:sz w:val="22"/>
          <w:lang w:eastAsia="en-US"/>
        </w:rPr>
        <w:t xml:space="preserve"> pkt, jeśli wskaże w ofercie termin zwrotu </w:t>
      </w:r>
      <w:r w:rsidR="00681AB9">
        <w:rPr>
          <w:rFonts w:asciiTheme="minorHAnsi" w:eastAsiaTheme="minorHAnsi" w:hAnsiTheme="minorHAnsi" w:cstheme="minorHAnsi"/>
          <w:sz w:val="22"/>
          <w:lang w:eastAsia="en-US"/>
        </w:rPr>
        <w:t>do nadawcy</w:t>
      </w:r>
      <w:r w:rsidR="008B0509" w:rsidRPr="008B0509">
        <w:rPr>
          <w:rFonts w:asciiTheme="minorHAnsi" w:eastAsiaTheme="minorHAnsi" w:hAnsiTheme="minorHAnsi" w:cstheme="minorHAnsi"/>
          <w:sz w:val="22"/>
          <w:lang w:eastAsia="en-US"/>
        </w:rPr>
        <w:t xml:space="preserve"> w ilości</w:t>
      </w:r>
      <w:r w:rsidR="008B0509">
        <w:rPr>
          <w:rFonts w:asciiTheme="minorHAnsi" w:eastAsiaTheme="minorHAnsi" w:hAnsiTheme="minorHAnsi" w:cstheme="minorHAnsi"/>
          <w:sz w:val="22"/>
          <w:lang w:eastAsia="en-US"/>
        </w:rPr>
        <w:t xml:space="preserve"> </w:t>
      </w:r>
      <w:r w:rsidR="008B0509" w:rsidRPr="008B0509">
        <w:rPr>
          <w:rFonts w:asciiTheme="minorHAnsi" w:eastAsiaTheme="minorHAnsi" w:hAnsiTheme="minorHAnsi" w:cstheme="minorHAnsi"/>
          <w:sz w:val="22"/>
          <w:lang w:eastAsia="en-US"/>
        </w:rPr>
        <w:t xml:space="preserve">dni roboczych: </w:t>
      </w:r>
      <w:r w:rsidR="00D621E9">
        <w:rPr>
          <w:rFonts w:asciiTheme="minorHAnsi" w:eastAsiaTheme="minorHAnsi" w:hAnsiTheme="minorHAnsi" w:cstheme="minorHAnsi"/>
          <w:sz w:val="22"/>
          <w:lang w:eastAsia="en-US"/>
        </w:rPr>
        <w:t>3</w:t>
      </w:r>
      <w:r w:rsidR="008B0509" w:rsidRPr="008B0509">
        <w:rPr>
          <w:rFonts w:asciiTheme="minorHAnsi" w:eastAsiaTheme="minorHAnsi" w:hAnsiTheme="minorHAnsi" w:cstheme="minorHAnsi"/>
          <w:sz w:val="22"/>
          <w:lang w:eastAsia="en-US"/>
        </w:rPr>
        <w:t xml:space="preserve"> lub mniej.</w:t>
      </w:r>
    </w:p>
    <w:p w:rsidR="008B0509" w:rsidRDefault="00E1390E" w:rsidP="00C501D4">
      <w:pPr>
        <w:pStyle w:val="Akapitzlist"/>
        <w:numPr>
          <w:ilvl w:val="0"/>
          <w:numId w:val="57"/>
        </w:numPr>
        <w:autoSpaceDE w:val="0"/>
        <w:autoSpaceDN w:val="0"/>
        <w:adjustRightInd w:val="0"/>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Wykonawca otrzyma </w:t>
      </w:r>
      <w:r w:rsidR="00C31D3E">
        <w:rPr>
          <w:rFonts w:asciiTheme="minorHAnsi" w:eastAsiaTheme="minorHAnsi" w:hAnsiTheme="minorHAnsi" w:cstheme="minorHAnsi"/>
          <w:sz w:val="22"/>
          <w:lang w:eastAsia="en-US"/>
        </w:rPr>
        <w:t>10</w:t>
      </w:r>
      <w:r>
        <w:rPr>
          <w:rFonts w:asciiTheme="minorHAnsi" w:eastAsiaTheme="minorHAnsi" w:hAnsiTheme="minorHAnsi" w:cstheme="minorHAnsi"/>
          <w:sz w:val="22"/>
          <w:lang w:eastAsia="en-US"/>
        </w:rPr>
        <w:t xml:space="preserve"> pkt</w:t>
      </w:r>
      <w:r w:rsidR="008B0509" w:rsidRPr="008B0509">
        <w:rPr>
          <w:rFonts w:asciiTheme="minorHAnsi" w:eastAsiaTheme="minorHAnsi" w:hAnsiTheme="minorHAnsi" w:cstheme="minorHAnsi"/>
          <w:sz w:val="22"/>
          <w:lang w:eastAsia="en-US"/>
        </w:rPr>
        <w:t xml:space="preserve"> jeśli wskaże w ofercie termin zwro</w:t>
      </w:r>
      <w:r w:rsidR="00D621E9">
        <w:rPr>
          <w:rFonts w:asciiTheme="minorHAnsi" w:eastAsiaTheme="minorHAnsi" w:hAnsiTheme="minorHAnsi" w:cstheme="minorHAnsi"/>
          <w:sz w:val="22"/>
          <w:lang w:eastAsia="en-US"/>
        </w:rPr>
        <w:t xml:space="preserve">tu </w:t>
      </w:r>
      <w:r w:rsidR="00681AB9">
        <w:rPr>
          <w:rFonts w:asciiTheme="minorHAnsi" w:eastAsiaTheme="minorHAnsi" w:hAnsiTheme="minorHAnsi" w:cstheme="minorHAnsi"/>
          <w:sz w:val="22"/>
          <w:lang w:eastAsia="en-US"/>
        </w:rPr>
        <w:t>do nadawcy</w:t>
      </w:r>
      <w:r w:rsidR="00D621E9">
        <w:rPr>
          <w:rFonts w:asciiTheme="minorHAnsi" w:eastAsiaTheme="minorHAnsi" w:hAnsiTheme="minorHAnsi" w:cstheme="minorHAnsi"/>
          <w:sz w:val="22"/>
          <w:lang w:eastAsia="en-US"/>
        </w:rPr>
        <w:t xml:space="preserve"> </w:t>
      </w:r>
      <w:r w:rsidR="00ED6AC0">
        <w:rPr>
          <w:rFonts w:asciiTheme="minorHAnsi" w:eastAsiaTheme="minorHAnsi" w:hAnsiTheme="minorHAnsi" w:cstheme="minorHAnsi"/>
          <w:sz w:val="22"/>
          <w:lang w:eastAsia="en-US"/>
        </w:rPr>
        <w:br/>
      </w:r>
      <w:r w:rsidR="00D621E9">
        <w:rPr>
          <w:rFonts w:asciiTheme="minorHAnsi" w:eastAsiaTheme="minorHAnsi" w:hAnsiTheme="minorHAnsi" w:cstheme="minorHAnsi"/>
          <w:sz w:val="22"/>
          <w:lang w:eastAsia="en-US"/>
        </w:rPr>
        <w:t>w terminie 4-5 dni</w:t>
      </w:r>
      <w:r w:rsidR="00860DBB">
        <w:rPr>
          <w:rFonts w:asciiTheme="minorHAnsi" w:eastAsiaTheme="minorHAnsi" w:hAnsiTheme="minorHAnsi" w:cstheme="minorHAnsi"/>
          <w:sz w:val="22"/>
          <w:lang w:eastAsia="en-US"/>
        </w:rPr>
        <w:t xml:space="preserve"> roboczych</w:t>
      </w:r>
      <w:r w:rsidR="008B0509" w:rsidRPr="008B0509">
        <w:rPr>
          <w:rFonts w:asciiTheme="minorHAnsi" w:eastAsiaTheme="minorHAnsi" w:hAnsiTheme="minorHAnsi" w:cstheme="minorHAnsi"/>
          <w:sz w:val="22"/>
          <w:lang w:eastAsia="en-US"/>
        </w:rPr>
        <w:t>.</w:t>
      </w:r>
    </w:p>
    <w:p w:rsidR="008E70EC" w:rsidRDefault="00C31D3E" w:rsidP="00C501D4">
      <w:pPr>
        <w:pStyle w:val="Akapitzlist"/>
        <w:numPr>
          <w:ilvl w:val="0"/>
          <w:numId w:val="57"/>
        </w:numPr>
        <w:autoSpaceDE w:val="0"/>
        <w:autoSpaceDN w:val="0"/>
        <w:adjustRightInd w:val="0"/>
        <w:jc w:val="both"/>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Wykonawca otrzyma 5 pkt</w:t>
      </w:r>
      <w:r w:rsidRPr="008B0509">
        <w:rPr>
          <w:rFonts w:asciiTheme="minorHAnsi" w:eastAsiaTheme="minorHAnsi" w:hAnsiTheme="minorHAnsi" w:cstheme="minorHAnsi"/>
          <w:sz w:val="22"/>
          <w:lang w:eastAsia="en-US"/>
        </w:rPr>
        <w:t xml:space="preserve"> jeśli wskaże w ofercie termin zwro</w:t>
      </w:r>
      <w:r>
        <w:rPr>
          <w:rFonts w:asciiTheme="minorHAnsi" w:eastAsiaTheme="minorHAnsi" w:hAnsiTheme="minorHAnsi" w:cstheme="minorHAnsi"/>
          <w:sz w:val="22"/>
          <w:lang w:eastAsia="en-US"/>
        </w:rPr>
        <w:t xml:space="preserve">tu </w:t>
      </w:r>
      <w:r w:rsidR="00681AB9">
        <w:rPr>
          <w:rFonts w:asciiTheme="minorHAnsi" w:eastAsiaTheme="minorHAnsi" w:hAnsiTheme="minorHAnsi" w:cstheme="minorHAnsi"/>
          <w:sz w:val="22"/>
          <w:lang w:eastAsia="en-US"/>
        </w:rPr>
        <w:t>do nadawcy</w:t>
      </w:r>
      <w:r>
        <w:rPr>
          <w:rFonts w:asciiTheme="minorHAnsi" w:eastAsiaTheme="minorHAnsi" w:hAnsiTheme="minorHAnsi" w:cstheme="minorHAnsi"/>
          <w:sz w:val="22"/>
          <w:lang w:eastAsia="en-US"/>
        </w:rPr>
        <w:t xml:space="preserve"> </w:t>
      </w:r>
      <w:r w:rsidR="00ED6AC0">
        <w:rPr>
          <w:rFonts w:asciiTheme="minorHAnsi" w:eastAsiaTheme="minorHAnsi" w:hAnsiTheme="minorHAnsi" w:cstheme="minorHAnsi"/>
          <w:sz w:val="22"/>
          <w:lang w:eastAsia="en-US"/>
        </w:rPr>
        <w:br/>
      </w:r>
      <w:r>
        <w:rPr>
          <w:rFonts w:asciiTheme="minorHAnsi" w:eastAsiaTheme="minorHAnsi" w:hAnsiTheme="minorHAnsi" w:cstheme="minorHAnsi"/>
          <w:sz w:val="22"/>
          <w:lang w:eastAsia="en-US"/>
        </w:rPr>
        <w:t>w terminie 6 dni roboczych</w:t>
      </w:r>
      <w:r w:rsidRPr="008B0509">
        <w:rPr>
          <w:rFonts w:asciiTheme="minorHAnsi" w:eastAsiaTheme="minorHAnsi" w:hAnsiTheme="minorHAnsi" w:cstheme="minorHAnsi"/>
          <w:sz w:val="22"/>
          <w:lang w:eastAsia="en-US"/>
        </w:rPr>
        <w:t>.</w:t>
      </w:r>
    </w:p>
    <w:p w:rsidR="0045259A" w:rsidRPr="008E70EC" w:rsidRDefault="008B0509" w:rsidP="00C501D4">
      <w:pPr>
        <w:pStyle w:val="Akapitzlist"/>
        <w:numPr>
          <w:ilvl w:val="0"/>
          <w:numId w:val="57"/>
        </w:numPr>
        <w:autoSpaceDE w:val="0"/>
        <w:autoSpaceDN w:val="0"/>
        <w:adjustRightInd w:val="0"/>
        <w:jc w:val="both"/>
        <w:rPr>
          <w:rFonts w:asciiTheme="minorHAnsi" w:eastAsiaTheme="minorHAnsi" w:hAnsiTheme="minorHAnsi" w:cstheme="minorHAnsi"/>
          <w:sz w:val="22"/>
          <w:lang w:eastAsia="en-US"/>
        </w:rPr>
      </w:pPr>
      <w:r w:rsidRPr="008E70EC">
        <w:rPr>
          <w:rFonts w:asciiTheme="minorHAnsi" w:eastAsiaTheme="minorHAnsi" w:hAnsiTheme="minorHAnsi" w:cstheme="minorHAnsi"/>
          <w:sz w:val="22"/>
          <w:lang w:eastAsia="en-US"/>
        </w:rPr>
        <w:t xml:space="preserve">Jeżeli Wykonawca wskaże w ofercie termin zwrotu </w:t>
      </w:r>
      <w:r w:rsidR="00681AB9">
        <w:rPr>
          <w:rFonts w:asciiTheme="minorHAnsi" w:eastAsiaTheme="minorHAnsi" w:hAnsiTheme="minorHAnsi" w:cstheme="minorHAnsi"/>
          <w:sz w:val="22"/>
          <w:lang w:eastAsia="en-US"/>
        </w:rPr>
        <w:t>do nadawcy</w:t>
      </w:r>
      <w:r w:rsidRPr="008E70EC">
        <w:rPr>
          <w:rFonts w:asciiTheme="minorHAnsi" w:eastAsiaTheme="minorHAnsi" w:hAnsiTheme="minorHAnsi" w:cstheme="minorHAnsi"/>
          <w:sz w:val="22"/>
          <w:lang w:eastAsia="en-US"/>
        </w:rPr>
        <w:t xml:space="preserve"> dłuższy niż </w:t>
      </w:r>
      <w:r w:rsidR="006678FF">
        <w:rPr>
          <w:rFonts w:asciiTheme="minorHAnsi" w:eastAsiaTheme="minorHAnsi" w:hAnsiTheme="minorHAnsi" w:cstheme="minorHAnsi"/>
          <w:sz w:val="22"/>
          <w:lang w:eastAsia="en-US"/>
        </w:rPr>
        <w:t>6</w:t>
      </w:r>
      <w:r w:rsidRPr="008E70EC">
        <w:rPr>
          <w:rFonts w:asciiTheme="minorHAnsi" w:eastAsiaTheme="minorHAnsi" w:hAnsiTheme="minorHAnsi" w:cstheme="minorHAnsi"/>
          <w:sz w:val="22"/>
          <w:lang w:eastAsia="en-US"/>
        </w:rPr>
        <w:t xml:space="preserve"> dni roboczych otrzyma 0 pkt.</w:t>
      </w:r>
    </w:p>
    <w:p w:rsidR="00B94F23" w:rsidRPr="00B94F23" w:rsidRDefault="00B94F23" w:rsidP="00B94F23">
      <w:pPr>
        <w:jc w:val="both"/>
        <w:rPr>
          <w:rFonts w:ascii="Calibri" w:hAnsi="Calibri" w:cs="Tahoma"/>
          <w:bCs/>
          <w:iCs/>
          <w:color w:val="000000"/>
          <w:sz w:val="22"/>
          <w:szCs w:val="22"/>
        </w:rPr>
      </w:pPr>
      <w:r w:rsidRPr="00B94F23">
        <w:rPr>
          <w:rFonts w:ascii="Calibri" w:hAnsi="Calibri" w:cs="Tahoma"/>
          <w:bCs/>
          <w:iCs/>
          <w:color w:val="000000"/>
          <w:sz w:val="22"/>
          <w:szCs w:val="22"/>
        </w:rPr>
        <w:t xml:space="preserve">Jeżeli Wykonawca w Formularzu ofertowym (zał. nr 2 do SIWZ) nie </w:t>
      </w:r>
      <w:r w:rsidRPr="00B94F23">
        <w:rPr>
          <w:rFonts w:ascii="Calibri" w:hAnsi="Calibri"/>
          <w:sz w:val="22"/>
          <w:szCs w:val="22"/>
        </w:rPr>
        <w:t xml:space="preserve">wypełni </w:t>
      </w:r>
      <w:proofErr w:type="spellStart"/>
      <w:r w:rsidR="008A6288">
        <w:rPr>
          <w:rFonts w:ascii="Calibri" w:hAnsi="Calibri"/>
          <w:sz w:val="22"/>
          <w:szCs w:val="22"/>
        </w:rPr>
        <w:t>pozycji:</w:t>
      </w:r>
      <w:r w:rsidRPr="00B94F23">
        <w:rPr>
          <w:rFonts w:ascii="Calibri" w:hAnsi="Calibri"/>
          <w:sz w:val="22"/>
          <w:szCs w:val="22"/>
        </w:rPr>
        <w:t>ot</w:t>
      </w:r>
      <w:proofErr w:type="spellEnd"/>
      <w:r w:rsidRPr="00B94F23">
        <w:rPr>
          <w:rFonts w:ascii="Calibri" w:hAnsi="Calibri"/>
          <w:sz w:val="22"/>
          <w:szCs w:val="22"/>
        </w:rPr>
        <w:t xml:space="preserve">. </w:t>
      </w:r>
      <w:r>
        <w:rPr>
          <w:rFonts w:ascii="Calibri" w:hAnsi="Calibri"/>
          <w:sz w:val="22"/>
          <w:szCs w:val="22"/>
        </w:rPr>
        <w:t>g</w:t>
      </w:r>
      <w:r w:rsidRPr="00B94F23">
        <w:rPr>
          <w:rFonts w:ascii="Calibri" w:hAnsi="Calibri"/>
          <w:sz w:val="22"/>
          <w:szCs w:val="22"/>
        </w:rPr>
        <w:t xml:space="preserve">warantowany </w:t>
      </w:r>
      <w:r w:rsidRPr="00A426AA">
        <w:rPr>
          <w:rFonts w:asciiTheme="minorHAnsi" w:eastAsiaTheme="minorHAnsi" w:hAnsiTheme="minorHAnsi" w:cstheme="minorHAnsi"/>
          <w:bCs/>
          <w:i/>
          <w:sz w:val="22"/>
          <w:szCs w:val="22"/>
          <w:lang w:eastAsia="en-US"/>
        </w:rPr>
        <w:t>termin w dniach zwrotu do nadawcy przesyłki pocztowej awizowanej, niepodjętej w terminie</w:t>
      </w:r>
      <w:r w:rsidRPr="00A426AA">
        <w:rPr>
          <w:rFonts w:asciiTheme="minorHAnsi" w:hAnsiTheme="minorHAnsi" w:cstheme="minorHAnsi"/>
          <w:bCs/>
          <w:i/>
          <w:iCs/>
          <w:sz w:val="22"/>
          <w:szCs w:val="22"/>
        </w:rPr>
        <w:t xml:space="preserve"> lub/i zwrotnego potwierdzenia odbioru</w:t>
      </w:r>
      <w:r w:rsidRPr="00B94F23">
        <w:rPr>
          <w:rFonts w:ascii="Calibri" w:hAnsi="Calibri"/>
          <w:sz w:val="22"/>
          <w:szCs w:val="22"/>
        </w:rPr>
        <w:t xml:space="preserve"> </w:t>
      </w:r>
      <w:r w:rsidR="008E5612">
        <w:rPr>
          <w:rFonts w:ascii="Calibri" w:hAnsi="Calibri"/>
          <w:sz w:val="22"/>
          <w:szCs w:val="22"/>
        </w:rPr>
        <w:t>otrzyma</w:t>
      </w:r>
      <w:r w:rsidRPr="00B94F23">
        <w:rPr>
          <w:rFonts w:ascii="Calibri" w:hAnsi="Calibri"/>
          <w:sz w:val="22"/>
          <w:szCs w:val="22"/>
        </w:rPr>
        <w:t xml:space="preserve"> </w:t>
      </w:r>
      <w:r w:rsidRPr="00B94F23">
        <w:rPr>
          <w:rFonts w:ascii="Calibri" w:hAnsi="Calibri"/>
          <w:b/>
          <w:sz w:val="22"/>
          <w:szCs w:val="22"/>
        </w:rPr>
        <w:t>0 pkt</w:t>
      </w:r>
      <w:r w:rsidRPr="00B94F23">
        <w:rPr>
          <w:rFonts w:ascii="Calibri" w:hAnsi="Calibri"/>
          <w:sz w:val="22"/>
          <w:szCs w:val="22"/>
        </w:rPr>
        <w:t xml:space="preserve">  w niniejszym kryterium. </w:t>
      </w:r>
    </w:p>
    <w:p w:rsidR="00C64FBB" w:rsidRDefault="00C64FBB" w:rsidP="00522C3C">
      <w:pPr>
        <w:jc w:val="both"/>
        <w:rPr>
          <w:rFonts w:ascii="Calibri" w:hAnsi="Calibri" w:cs="Tahoma"/>
          <w:b/>
          <w:bCs/>
          <w:iCs/>
          <w:color w:val="000000"/>
          <w:sz w:val="22"/>
          <w:szCs w:val="22"/>
        </w:rPr>
      </w:pPr>
    </w:p>
    <w:p w:rsidR="00522C3C" w:rsidRPr="00465039" w:rsidRDefault="00522C3C" w:rsidP="006C6FF6">
      <w:pPr>
        <w:ind w:firstLine="708"/>
        <w:jc w:val="both"/>
        <w:rPr>
          <w:rFonts w:ascii="Calibri" w:hAnsi="Calibri" w:cs="Tahoma"/>
          <w:bCs/>
          <w:iCs/>
          <w:color w:val="000000"/>
          <w:sz w:val="22"/>
          <w:szCs w:val="22"/>
        </w:rPr>
      </w:pPr>
      <w:r w:rsidRPr="00465039">
        <w:rPr>
          <w:rFonts w:ascii="Calibri" w:hAnsi="Calibri" w:cs="Tahoma"/>
          <w:bCs/>
          <w:iCs/>
          <w:color w:val="000000"/>
          <w:sz w:val="22"/>
          <w:szCs w:val="22"/>
        </w:rPr>
        <w:t>Łączna liczba punktów, jakie może otrzymać oferta Wykonawcy jest równa sumie li</w:t>
      </w:r>
      <w:r w:rsidR="00E22280" w:rsidRPr="00465039">
        <w:rPr>
          <w:rFonts w:ascii="Calibri" w:hAnsi="Calibri" w:cs="Tahoma"/>
          <w:bCs/>
          <w:iCs/>
          <w:color w:val="000000"/>
          <w:sz w:val="22"/>
          <w:szCs w:val="22"/>
        </w:rPr>
        <w:t xml:space="preserve">czby punktów dla kryterium </w:t>
      </w:r>
      <w:r w:rsidR="00E22280" w:rsidRPr="00A426AA">
        <w:rPr>
          <w:rFonts w:ascii="Calibri" w:hAnsi="Calibri" w:cs="Tahoma"/>
          <w:b/>
          <w:bCs/>
          <w:iCs/>
          <w:color w:val="000000"/>
          <w:sz w:val="22"/>
          <w:szCs w:val="22"/>
        </w:rPr>
        <w:t>cena</w:t>
      </w:r>
      <w:r w:rsidR="00E22280" w:rsidRPr="00465039">
        <w:rPr>
          <w:rFonts w:ascii="Calibri" w:hAnsi="Calibri" w:cs="Tahoma"/>
          <w:bCs/>
          <w:iCs/>
          <w:color w:val="000000"/>
          <w:sz w:val="22"/>
          <w:szCs w:val="22"/>
        </w:rPr>
        <w:t xml:space="preserve">, </w:t>
      </w:r>
      <w:r w:rsidRPr="00465039">
        <w:rPr>
          <w:rFonts w:ascii="Calibri" w:hAnsi="Calibri" w:cs="Tahoma"/>
          <w:bCs/>
          <w:iCs/>
          <w:color w:val="000000"/>
          <w:sz w:val="22"/>
          <w:szCs w:val="22"/>
        </w:rPr>
        <w:t xml:space="preserve">liczbie punktów dla kryterium </w:t>
      </w:r>
      <w:r w:rsidR="00F87AAB" w:rsidRPr="00A426AA">
        <w:rPr>
          <w:rFonts w:ascii="Calibri" w:hAnsi="Calibri" w:cs="Tahoma"/>
          <w:b/>
          <w:bCs/>
          <w:iCs/>
          <w:color w:val="000000" w:themeColor="text1"/>
          <w:sz w:val="22"/>
          <w:szCs w:val="22"/>
        </w:rPr>
        <w:t>możliwość nieodpłatnego śledzenia przez Internet rejestrowanych przesyłek listowych w obrocie  krajowym</w:t>
      </w:r>
      <w:r w:rsidR="00E22280" w:rsidRPr="00465039">
        <w:rPr>
          <w:rFonts w:ascii="Calibri" w:hAnsi="Calibri" w:cs="Tahoma"/>
          <w:bCs/>
          <w:iCs/>
          <w:color w:val="000000" w:themeColor="text1"/>
          <w:sz w:val="22"/>
          <w:szCs w:val="22"/>
        </w:rPr>
        <w:t>, liczbie punktów dla kryterium</w:t>
      </w:r>
      <w:r w:rsidR="00465039" w:rsidRPr="00465039">
        <w:rPr>
          <w:rFonts w:ascii="Calibri" w:hAnsi="Calibri" w:cs="Tahoma"/>
          <w:bCs/>
          <w:iCs/>
          <w:color w:val="000000" w:themeColor="text1"/>
          <w:sz w:val="22"/>
          <w:szCs w:val="22"/>
        </w:rPr>
        <w:t xml:space="preserve"> </w:t>
      </w:r>
      <w:r w:rsidR="008E70EC" w:rsidRPr="00A426AA">
        <w:rPr>
          <w:rFonts w:ascii="Calibri" w:hAnsi="Calibri" w:cs="Tahoma"/>
          <w:b/>
          <w:bCs/>
          <w:iCs/>
          <w:color w:val="000000" w:themeColor="text1"/>
          <w:sz w:val="22"/>
          <w:szCs w:val="22"/>
        </w:rPr>
        <w:t>s</w:t>
      </w:r>
      <w:r w:rsidR="008E70EC" w:rsidRPr="00A426AA">
        <w:rPr>
          <w:rFonts w:ascii="Calibri" w:hAnsi="Calibri" w:cs="Tahoma"/>
          <w:b/>
          <w:bCs/>
          <w:iCs/>
          <w:sz w:val="22"/>
          <w:szCs w:val="22"/>
        </w:rPr>
        <w:t>iedziba/filia Wykonawcy</w:t>
      </w:r>
      <w:r w:rsidR="008E70EC" w:rsidRPr="00EA0165">
        <w:rPr>
          <w:rFonts w:ascii="Calibri" w:hAnsi="Calibri" w:cs="Tahoma"/>
          <w:bCs/>
          <w:iCs/>
          <w:sz w:val="22"/>
          <w:szCs w:val="22"/>
        </w:rPr>
        <w:t xml:space="preserve"> lub punkt odbioru korespondencji w</w:t>
      </w:r>
      <w:r w:rsidR="00A426AA">
        <w:rPr>
          <w:rFonts w:ascii="Calibri" w:hAnsi="Calibri" w:cs="Tahoma"/>
          <w:bCs/>
          <w:iCs/>
          <w:sz w:val="22"/>
          <w:szCs w:val="22"/>
        </w:rPr>
        <w:t xml:space="preserve"> Rytwianach</w:t>
      </w:r>
      <w:r w:rsidR="008E70EC">
        <w:rPr>
          <w:rFonts w:ascii="Calibri" w:hAnsi="Calibri" w:cs="Tahoma"/>
          <w:bCs/>
          <w:iCs/>
          <w:sz w:val="22"/>
          <w:szCs w:val="22"/>
        </w:rPr>
        <w:t xml:space="preserve"> </w:t>
      </w:r>
      <w:r w:rsidR="00465039" w:rsidRPr="00465039">
        <w:rPr>
          <w:rFonts w:ascii="Calibri" w:hAnsi="Calibri" w:cs="Tahoma"/>
          <w:bCs/>
          <w:iCs/>
          <w:color w:val="000000"/>
          <w:sz w:val="22"/>
          <w:szCs w:val="22"/>
        </w:rPr>
        <w:t xml:space="preserve">oraz </w:t>
      </w:r>
      <w:r w:rsidR="008E70EC" w:rsidRPr="00A426AA">
        <w:rPr>
          <w:rFonts w:asciiTheme="minorHAnsi" w:eastAsiaTheme="minorHAnsi" w:hAnsiTheme="minorHAnsi" w:cstheme="minorHAnsi"/>
          <w:bCs/>
          <w:i/>
          <w:sz w:val="22"/>
          <w:szCs w:val="22"/>
          <w:lang w:eastAsia="en-US"/>
        </w:rPr>
        <w:t>g</w:t>
      </w:r>
      <w:r w:rsidR="00465039" w:rsidRPr="00A426AA">
        <w:rPr>
          <w:rFonts w:asciiTheme="minorHAnsi" w:eastAsiaTheme="minorHAnsi" w:hAnsiTheme="minorHAnsi" w:cstheme="minorHAnsi"/>
          <w:bCs/>
          <w:i/>
          <w:sz w:val="22"/>
          <w:szCs w:val="22"/>
          <w:lang w:eastAsia="en-US"/>
        </w:rPr>
        <w:t>warantowany termin w dniach zwrotu do nadawcy przesyłki pocztowej awizowanej, niepodjętej w terminie</w:t>
      </w:r>
      <w:r w:rsidR="00465039" w:rsidRPr="00A426AA">
        <w:rPr>
          <w:rFonts w:asciiTheme="minorHAnsi" w:hAnsiTheme="minorHAnsi" w:cstheme="minorHAnsi"/>
          <w:bCs/>
          <w:i/>
          <w:iCs/>
          <w:sz w:val="22"/>
          <w:szCs w:val="22"/>
        </w:rPr>
        <w:t xml:space="preserve"> lub/i zwrotnego potwierdzenia odbioru</w:t>
      </w:r>
      <w:r w:rsidR="00465039" w:rsidRPr="00465039">
        <w:rPr>
          <w:rFonts w:asciiTheme="minorHAnsi" w:hAnsiTheme="minorHAnsi" w:cstheme="minorHAnsi"/>
          <w:bCs/>
          <w:iCs/>
          <w:sz w:val="22"/>
          <w:szCs w:val="22"/>
        </w:rPr>
        <w:t>.</w:t>
      </w:r>
    </w:p>
    <w:p w:rsidR="00522C3C" w:rsidRPr="00522C3C" w:rsidRDefault="00522C3C" w:rsidP="00522C3C">
      <w:pPr>
        <w:jc w:val="both"/>
        <w:rPr>
          <w:rFonts w:ascii="Calibri" w:hAnsi="Calibri" w:cs="Tahoma"/>
          <w:b/>
          <w:bCs/>
          <w:iCs/>
          <w:color w:val="000000"/>
          <w:sz w:val="22"/>
          <w:szCs w:val="22"/>
        </w:rPr>
      </w:pPr>
    </w:p>
    <w:p w:rsidR="00522C3C" w:rsidRPr="00522C3C" w:rsidRDefault="00937A24" w:rsidP="00522C3C">
      <w:pPr>
        <w:jc w:val="center"/>
        <w:rPr>
          <w:rFonts w:ascii="Calibri" w:hAnsi="Calibri" w:cs="Tahoma"/>
          <w:b/>
          <w:bCs/>
          <w:iCs/>
          <w:color w:val="000000"/>
          <w:sz w:val="22"/>
          <w:szCs w:val="22"/>
        </w:rPr>
      </w:pPr>
      <w:r>
        <w:rPr>
          <w:rFonts w:ascii="Calibri" w:hAnsi="Calibri" w:cs="Tahoma"/>
          <w:b/>
          <w:bCs/>
          <w:iCs/>
          <w:color w:val="000000"/>
          <w:sz w:val="22"/>
          <w:szCs w:val="22"/>
        </w:rPr>
        <w:t>W</w:t>
      </w:r>
      <w:r w:rsidR="00F87AAB">
        <w:rPr>
          <w:rFonts w:ascii="Calibri" w:hAnsi="Calibri" w:cs="Tahoma"/>
          <w:b/>
          <w:bCs/>
          <w:iCs/>
          <w:color w:val="000000"/>
          <w:sz w:val="22"/>
          <w:szCs w:val="22"/>
        </w:rPr>
        <w:t xml:space="preserve"> </w:t>
      </w:r>
      <w:r w:rsidR="008E5612">
        <w:rPr>
          <w:rFonts w:ascii="Calibri" w:hAnsi="Calibri" w:cs="Tahoma"/>
          <w:b/>
          <w:bCs/>
          <w:iCs/>
          <w:color w:val="000000"/>
          <w:sz w:val="22"/>
          <w:szCs w:val="22"/>
        </w:rPr>
        <w:t>= C + L</w:t>
      </w:r>
      <w:r w:rsidR="00FB073D">
        <w:rPr>
          <w:rFonts w:ascii="Calibri" w:hAnsi="Calibri" w:cs="Tahoma"/>
          <w:b/>
          <w:bCs/>
          <w:iCs/>
          <w:color w:val="000000"/>
          <w:sz w:val="22"/>
          <w:szCs w:val="22"/>
        </w:rPr>
        <w:t xml:space="preserve"> + </w:t>
      </w:r>
      <w:r w:rsidR="008E5612">
        <w:rPr>
          <w:rFonts w:ascii="Calibri" w:hAnsi="Calibri" w:cs="Tahoma"/>
          <w:b/>
          <w:bCs/>
          <w:iCs/>
          <w:color w:val="000000"/>
          <w:sz w:val="22"/>
          <w:szCs w:val="22"/>
        </w:rPr>
        <w:t>G + T</w:t>
      </w:r>
    </w:p>
    <w:p w:rsidR="00522C3C" w:rsidRPr="00E866E9" w:rsidRDefault="00522C3C" w:rsidP="00522C3C">
      <w:pPr>
        <w:jc w:val="both"/>
        <w:rPr>
          <w:rFonts w:ascii="Calibri" w:hAnsi="Calibri" w:cs="Tahoma"/>
          <w:bCs/>
          <w:iCs/>
          <w:color w:val="000000"/>
          <w:sz w:val="20"/>
          <w:szCs w:val="22"/>
        </w:rPr>
      </w:pPr>
    </w:p>
    <w:p w:rsidR="00522C3C" w:rsidRPr="00522C3C" w:rsidRDefault="00522C3C" w:rsidP="00141EB7">
      <w:pPr>
        <w:ind w:left="1418"/>
        <w:jc w:val="both"/>
        <w:rPr>
          <w:rFonts w:ascii="Calibri" w:hAnsi="Calibri" w:cs="Tahoma"/>
          <w:bCs/>
          <w:iCs/>
          <w:color w:val="000000"/>
          <w:sz w:val="22"/>
          <w:szCs w:val="22"/>
        </w:rPr>
      </w:pPr>
      <w:r w:rsidRPr="00522C3C">
        <w:rPr>
          <w:rFonts w:ascii="Calibri" w:hAnsi="Calibri" w:cs="Tahoma"/>
          <w:bCs/>
          <w:iCs/>
          <w:color w:val="000000"/>
          <w:sz w:val="22"/>
          <w:szCs w:val="22"/>
        </w:rPr>
        <w:t>gdzie:</w:t>
      </w:r>
    </w:p>
    <w:p w:rsidR="00522C3C" w:rsidRPr="00522C3C" w:rsidRDefault="00F87AAB" w:rsidP="00141EB7">
      <w:pPr>
        <w:ind w:left="1418"/>
        <w:jc w:val="both"/>
        <w:rPr>
          <w:rFonts w:ascii="Calibri" w:hAnsi="Calibri" w:cs="Tahoma"/>
          <w:bCs/>
          <w:iCs/>
          <w:color w:val="000000"/>
          <w:sz w:val="22"/>
          <w:szCs w:val="22"/>
        </w:rPr>
      </w:pPr>
      <w:r>
        <w:rPr>
          <w:rFonts w:ascii="Calibri" w:hAnsi="Calibri" w:cs="Tahoma"/>
          <w:bCs/>
          <w:iCs/>
          <w:color w:val="000000"/>
          <w:sz w:val="22"/>
          <w:szCs w:val="22"/>
        </w:rPr>
        <w:t>W – ł</w:t>
      </w:r>
      <w:r w:rsidR="00522C3C" w:rsidRPr="00522C3C">
        <w:rPr>
          <w:rFonts w:ascii="Calibri" w:hAnsi="Calibri" w:cs="Tahoma"/>
          <w:bCs/>
          <w:iCs/>
          <w:color w:val="000000"/>
          <w:sz w:val="22"/>
          <w:szCs w:val="22"/>
        </w:rPr>
        <w:t>ączna liczba punktów jakie otrzyma oferta Wykonawcy</w:t>
      </w:r>
    </w:p>
    <w:p w:rsidR="00522C3C" w:rsidRPr="00522C3C" w:rsidRDefault="00CB35F7" w:rsidP="00141EB7">
      <w:pPr>
        <w:ind w:left="1418"/>
        <w:jc w:val="both"/>
        <w:rPr>
          <w:rFonts w:ascii="Calibri" w:hAnsi="Calibri" w:cs="Tahoma"/>
          <w:bCs/>
          <w:iCs/>
          <w:color w:val="000000"/>
          <w:sz w:val="22"/>
          <w:szCs w:val="22"/>
        </w:rPr>
      </w:pPr>
      <w:r>
        <w:rPr>
          <w:rFonts w:ascii="Calibri" w:hAnsi="Calibri" w:cs="Tahoma"/>
          <w:bCs/>
          <w:iCs/>
          <w:color w:val="000000"/>
          <w:sz w:val="22"/>
          <w:szCs w:val="22"/>
        </w:rPr>
        <w:t xml:space="preserve">C – liczba punktów w kryterium </w:t>
      </w:r>
      <w:r w:rsidR="008E70EC">
        <w:rPr>
          <w:rFonts w:ascii="Calibri" w:hAnsi="Calibri" w:cs="Tahoma"/>
          <w:bCs/>
          <w:iCs/>
          <w:color w:val="000000"/>
          <w:sz w:val="22"/>
          <w:szCs w:val="22"/>
        </w:rPr>
        <w:t>c</w:t>
      </w:r>
      <w:r w:rsidR="00522C3C" w:rsidRPr="00522C3C">
        <w:rPr>
          <w:rFonts w:ascii="Calibri" w:hAnsi="Calibri" w:cs="Tahoma"/>
          <w:bCs/>
          <w:iCs/>
          <w:color w:val="000000"/>
          <w:sz w:val="22"/>
          <w:szCs w:val="22"/>
        </w:rPr>
        <w:t>ena</w:t>
      </w:r>
    </w:p>
    <w:p w:rsidR="00522C3C" w:rsidRDefault="008E5612" w:rsidP="00141EB7">
      <w:pPr>
        <w:ind w:left="1418"/>
        <w:jc w:val="both"/>
        <w:rPr>
          <w:rFonts w:ascii="Calibri" w:hAnsi="Calibri" w:cs="Tahoma"/>
          <w:bCs/>
          <w:iCs/>
          <w:color w:val="000000" w:themeColor="text1"/>
          <w:sz w:val="22"/>
          <w:szCs w:val="22"/>
        </w:rPr>
      </w:pPr>
      <w:r>
        <w:rPr>
          <w:rFonts w:ascii="Calibri" w:hAnsi="Calibri" w:cs="Tahoma"/>
          <w:bCs/>
          <w:iCs/>
          <w:color w:val="000000"/>
          <w:sz w:val="22"/>
          <w:szCs w:val="22"/>
        </w:rPr>
        <w:t>L</w:t>
      </w:r>
      <w:r w:rsidR="00522C3C" w:rsidRPr="00522C3C">
        <w:rPr>
          <w:rFonts w:ascii="Calibri" w:hAnsi="Calibri" w:cs="Tahoma"/>
          <w:bCs/>
          <w:iCs/>
          <w:color w:val="000000"/>
          <w:sz w:val="22"/>
          <w:szCs w:val="22"/>
        </w:rPr>
        <w:t xml:space="preserve"> – liczba punktów w kryterium </w:t>
      </w:r>
      <w:r w:rsidR="008E70EC">
        <w:rPr>
          <w:rFonts w:ascii="Calibri" w:hAnsi="Calibri" w:cs="Tahoma"/>
          <w:bCs/>
          <w:iCs/>
          <w:color w:val="000000"/>
          <w:sz w:val="22"/>
          <w:szCs w:val="22"/>
        </w:rPr>
        <w:t>m</w:t>
      </w:r>
      <w:r w:rsidR="00141EB7" w:rsidRPr="00141EB7">
        <w:rPr>
          <w:rFonts w:ascii="Calibri" w:hAnsi="Calibri" w:cs="Tahoma"/>
          <w:bCs/>
          <w:iCs/>
          <w:color w:val="000000" w:themeColor="text1"/>
          <w:sz w:val="22"/>
          <w:szCs w:val="22"/>
        </w:rPr>
        <w:t>ożliwość śledzenia przez Internet rejestrowanych przesyłek listowych w obrocie  krajowym</w:t>
      </w:r>
    </w:p>
    <w:p w:rsidR="00E22280" w:rsidRDefault="00E22280" w:rsidP="00141EB7">
      <w:pPr>
        <w:ind w:left="1418"/>
        <w:jc w:val="both"/>
        <w:rPr>
          <w:rFonts w:ascii="Calibri" w:hAnsi="Calibri" w:cs="Tahoma"/>
          <w:bCs/>
          <w:iCs/>
          <w:sz w:val="22"/>
          <w:szCs w:val="22"/>
        </w:rPr>
      </w:pPr>
      <w:r>
        <w:rPr>
          <w:rFonts w:ascii="Calibri" w:hAnsi="Calibri" w:cs="Tahoma"/>
          <w:bCs/>
          <w:iCs/>
          <w:color w:val="000000"/>
          <w:sz w:val="22"/>
          <w:szCs w:val="22"/>
        </w:rPr>
        <w:t xml:space="preserve">G – liczba punktów w kryterium </w:t>
      </w:r>
      <w:r w:rsidR="008E70EC">
        <w:rPr>
          <w:rFonts w:ascii="Calibri" w:hAnsi="Calibri" w:cs="Tahoma"/>
          <w:bCs/>
          <w:iCs/>
          <w:color w:val="000000"/>
          <w:sz w:val="22"/>
          <w:szCs w:val="22"/>
        </w:rPr>
        <w:t>s</w:t>
      </w:r>
      <w:r w:rsidR="008E70EC" w:rsidRPr="00EA0165">
        <w:rPr>
          <w:rFonts w:ascii="Calibri" w:hAnsi="Calibri" w:cs="Tahoma"/>
          <w:bCs/>
          <w:iCs/>
          <w:sz w:val="22"/>
          <w:szCs w:val="22"/>
        </w:rPr>
        <w:t>iedziba/filia Wykonawcy lub punkt odbioru korespondencji w Kielcach i w każdej gminie powiatu kieleckiego</w:t>
      </w:r>
    </w:p>
    <w:p w:rsidR="00281212" w:rsidRPr="00522C3C" w:rsidRDefault="008E5612" w:rsidP="00141EB7">
      <w:pPr>
        <w:ind w:left="1418"/>
        <w:jc w:val="both"/>
        <w:rPr>
          <w:rFonts w:ascii="Calibri" w:hAnsi="Calibri" w:cs="Tahoma"/>
          <w:bCs/>
          <w:iCs/>
          <w:color w:val="000000"/>
          <w:sz w:val="22"/>
          <w:szCs w:val="22"/>
        </w:rPr>
      </w:pPr>
      <w:r>
        <w:rPr>
          <w:rFonts w:ascii="Calibri" w:hAnsi="Calibri" w:cs="Tahoma"/>
          <w:bCs/>
          <w:iCs/>
          <w:color w:val="000000"/>
          <w:sz w:val="22"/>
          <w:szCs w:val="22"/>
        </w:rPr>
        <w:t>T</w:t>
      </w:r>
      <w:r w:rsidR="00281212">
        <w:rPr>
          <w:rFonts w:ascii="Calibri" w:hAnsi="Calibri" w:cs="Tahoma"/>
          <w:bCs/>
          <w:iCs/>
          <w:color w:val="000000"/>
          <w:sz w:val="22"/>
          <w:szCs w:val="22"/>
        </w:rPr>
        <w:t xml:space="preserve"> – </w:t>
      </w:r>
      <w:r w:rsidR="008E70EC">
        <w:rPr>
          <w:rFonts w:ascii="Calibri" w:hAnsi="Calibri" w:cs="Tahoma"/>
          <w:bCs/>
          <w:iCs/>
          <w:color w:val="000000"/>
          <w:sz w:val="22"/>
          <w:szCs w:val="22"/>
        </w:rPr>
        <w:t xml:space="preserve">liczba punktów w kryterium </w:t>
      </w:r>
      <w:r w:rsidR="00465039">
        <w:rPr>
          <w:rFonts w:ascii="Calibri" w:hAnsi="Calibri" w:cs="Tahoma"/>
          <w:bCs/>
          <w:iCs/>
          <w:color w:val="000000"/>
          <w:sz w:val="22"/>
          <w:szCs w:val="22"/>
        </w:rPr>
        <w:t>g</w:t>
      </w:r>
      <w:r w:rsidR="00281212" w:rsidRPr="00281212">
        <w:rPr>
          <w:rFonts w:asciiTheme="minorHAnsi" w:eastAsiaTheme="minorHAnsi" w:hAnsiTheme="minorHAnsi" w:cstheme="minorHAnsi"/>
          <w:bCs/>
          <w:sz w:val="22"/>
          <w:szCs w:val="22"/>
          <w:lang w:eastAsia="en-US"/>
        </w:rPr>
        <w:t>warantowany</w:t>
      </w:r>
      <w:r w:rsidR="00281212">
        <w:rPr>
          <w:rFonts w:asciiTheme="minorHAnsi" w:eastAsiaTheme="minorHAnsi" w:hAnsiTheme="minorHAnsi" w:cstheme="minorHAnsi"/>
          <w:bCs/>
          <w:sz w:val="22"/>
          <w:szCs w:val="22"/>
          <w:lang w:eastAsia="en-US"/>
        </w:rPr>
        <w:t xml:space="preserve"> </w:t>
      </w:r>
      <w:r w:rsidR="00281212" w:rsidRPr="00281212">
        <w:rPr>
          <w:rFonts w:asciiTheme="minorHAnsi" w:eastAsiaTheme="minorHAnsi" w:hAnsiTheme="minorHAnsi" w:cstheme="minorHAnsi"/>
          <w:bCs/>
          <w:sz w:val="22"/>
          <w:szCs w:val="22"/>
          <w:lang w:eastAsia="en-US"/>
        </w:rPr>
        <w:t>termin w dniach zwrotu do nadawcy przesyłki pocztowej awizowanej, niepodjętej w terminie</w:t>
      </w:r>
      <w:r w:rsidR="00281212" w:rsidRPr="00281212">
        <w:rPr>
          <w:rFonts w:asciiTheme="minorHAnsi" w:hAnsiTheme="minorHAnsi" w:cstheme="minorHAnsi"/>
          <w:bCs/>
          <w:iCs/>
          <w:sz w:val="22"/>
          <w:szCs w:val="22"/>
        </w:rPr>
        <w:t xml:space="preserve"> lub/i zwrotnego potwierdzenia odbioru</w:t>
      </w:r>
    </w:p>
    <w:p w:rsidR="00876AC8" w:rsidRPr="00FF2458" w:rsidRDefault="00876AC8" w:rsidP="00FF2458">
      <w:pPr>
        <w:jc w:val="both"/>
        <w:rPr>
          <w:rFonts w:asciiTheme="minorHAnsi" w:hAnsiTheme="minorHAnsi"/>
          <w:sz w:val="22"/>
          <w:szCs w:val="22"/>
        </w:rPr>
      </w:pPr>
    </w:p>
    <w:p w:rsidR="00936D4C" w:rsidRDefault="00936D4C" w:rsidP="002120F1">
      <w:pPr>
        <w:pStyle w:val="Akapitzlist"/>
        <w:numPr>
          <w:ilvl w:val="0"/>
          <w:numId w:val="11"/>
        </w:numPr>
        <w:ind w:left="850" w:hanging="357"/>
        <w:jc w:val="both"/>
        <w:rPr>
          <w:rFonts w:asciiTheme="minorHAnsi" w:hAnsiTheme="minorHAnsi"/>
          <w:bCs/>
          <w:iCs/>
          <w:sz w:val="22"/>
          <w:szCs w:val="22"/>
        </w:rPr>
      </w:pPr>
      <w:r>
        <w:rPr>
          <w:rFonts w:asciiTheme="minorHAnsi" w:hAnsiTheme="minorHAnsi"/>
          <w:bCs/>
          <w:iCs/>
          <w:sz w:val="22"/>
          <w:szCs w:val="22"/>
        </w:rPr>
        <w:t xml:space="preserve">W przypadku złożenia kilku ofert z taką samą </w:t>
      </w:r>
      <w:r w:rsidR="00616AE6">
        <w:rPr>
          <w:rFonts w:asciiTheme="minorHAnsi" w:hAnsiTheme="minorHAnsi"/>
          <w:bCs/>
          <w:iCs/>
          <w:sz w:val="22"/>
          <w:szCs w:val="22"/>
        </w:rPr>
        <w:t>największą</w:t>
      </w:r>
      <w:r>
        <w:rPr>
          <w:rFonts w:asciiTheme="minorHAnsi" w:hAnsiTheme="minorHAnsi"/>
          <w:bCs/>
          <w:iCs/>
          <w:sz w:val="22"/>
          <w:szCs w:val="22"/>
        </w:rPr>
        <w:t xml:space="preserve"> ilością punktów, za najkorzystniejszą uznana zostanie oferta z najniższą ceną.</w:t>
      </w:r>
    </w:p>
    <w:p w:rsidR="00522C3C" w:rsidRDefault="00522C3C" w:rsidP="002120F1">
      <w:pPr>
        <w:pStyle w:val="Akapitzlist"/>
        <w:numPr>
          <w:ilvl w:val="0"/>
          <w:numId w:val="11"/>
        </w:numPr>
        <w:spacing w:after="240"/>
        <w:ind w:left="850" w:hanging="357"/>
        <w:jc w:val="both"/>
        <w:rPr>
          <w:rFonts w:asciiTheme="minorHAnsi" w:hAnsiTheme="minorHAnsi"/>
          <w:bCs/>
          <w:iCs/>
          <w:sz w:val="22"/>
          <w:szCs w:val="22"/>
        </w:rPr>
      </w:pPr>
      <w:r w:rsidRPr="000837F9">
        <w:rPr>
          <w:rFonts w:asciiTheme="minorHAnsi" w:hAnsiTheme="minorHAnsi"/>
          <w:bCs/>
          <w:iCs/>
          <w:sz w:val="22"/>
          <w:szCs w:val="22"/>
        </w:rPr>
        <w:t>Jeżeli w postępowaniu o udzielenie zamówienia, nie można dokonać wyboru oferty najkorzystniejszej ze względu na to, że zostały złoż</w:t>
      </w:r>
      <w:r w:rsidR="0039335C" w:rsidRPr="000837F9">
        <w:rPr>
          <w:rFonts w:asciiTheme="minorHAnsi" w:hAnsiTheme="minorHAnsi"/>
          <w:bCs/>
          <w:iCs/>
          <w:sz w:val="22"/>
          <w:szCs w:val="22"/>
        </w:rPr>
        <w:t xml:space="preserve">one oferty o takiej samej cenie, </w:t>
      </w:r>
      <w:r w:rsidR="00711809">
        <w:rPr>
          <w:rFonts w:asciiTheme="minorHAnsi" w:hAnsiTheme="minorHAnsi"/>
          <w:bCs/>
          <w:iCs/>
          <w:sz w:val="22"/>
          <w:szCs w:val="22"/>
        </w:rPr>
        <w:t xml:space="preserve">i o takiej samie liczbie punktów  z pozostałych kryteriów </w:t>
      </w:r>
      <w:r w:rsidR="0039335C" w:rsidRPr="000837F9">
        <w:rPr>
          <w:rFonts w:asciiTheme="minorHAnsi" w:hAnsiTheme="minorHAnsi"/>
          <w:bCs/>
          <w:iCs/>
          <w:sz w:val="22"/>
          <w:szCs w:val="22"/>
        </w:rPr>
        <w:t>Z</w:t>
      </w:r>
      <w:r w:rsidRPr="000837F9">
        <w:rPr>
          <w:rFonts w:asciiTheme="minorHAnsi" w:hAnsiTheme="minorHAnsi"/>
          <w:bCs/>
          <w:iCs/>
          <w:sz w:val="22"/>
          <w:szCs w:val="22"/>
        </w:rPr>
        <w:t xml:space="preserve">amawiający </w:t>
      </w:r>
      <w:r w:rsidR="0039335C" w:rsidRPr="000837F9">
        <w:rPr>
          <w:rFonts w:asciiTheme="minorHAnsi" w:hAnsiTheme="minorHAnsi"/>
          <w:bCs/>
          <w:iCs/>
          <w:sz w:val="22"/>
          <w:szCs w:val="22"/>
        </w:rPr>
        <w:t>wezwie</w:t>
      </w:r>
      <w:r w:rsidRPr="000837F9">
        <w:rPr>
          <w:rFonts w:asciiTheme="minorHAnsi" w:hAnsiTheme="minorHAnsi"/>
          <w:bCs/>
          <w:iCs/>
          <w:sz w:val="22"/>
          <w:szCs w:val="22"/>
        </w:rPr>
        <w:t xml:space="preserve"> wykonawców, którzy złożyli te oferty, do złożenia ofert dodatkowych w terminie określonym przez Zamawiającego. Wykonawcy, składając oferty dodatkowe, nie mogą zaoferować cen wyższych niż zaoferowane w złożonych ofertach</w:t>
      </w:r>
      <w:r w:rsidR="00A03E22" w:rsidRPr="000837F9">
        <w:rPr>
          <w:rFonts w:asciiTheme="minorHAnsi" w:hAnsiTheme="minorHAnsi"/>
          <w:bCs/>
          <w:iCs/>
          <w:sz w:val="22"/>
          <w:szCs w:val="22"/>
        </w:rPr>
        <w:t>.</w:t>
      </w:r>
      <w:r w:rsidR="00997EBD" w:rsidRPr="000837F9">
        <w:rPr>
          <w:rFonts w:asciiTheme="minorHAnsi" w:hAnsiTheme="minorHAnsi"/>
          <w:bCs/>
          <w:iCs/>
          <w:sz w:val="22"/>
          <w:szCs w:val="22"/>
        </w:rPr>
        <w:t xml:space="preserve"> </w:t>
      </w:r>
    </w:p>
    <w:p w:rsidR="009D2A8D" w:rsidRPr="009D2A8D" w:rsidRDefault="009D2A8D" w:rsidP="002120F1">
      <w:pPr>
        <w:numPr>
          <w:ilvl w:val="0"/>
          <w:numId w:val="74"/>
        </w:numPr>
        <w:suppressAutoHyphens/>
        <w:ind w:left="425" w:firstLine="1"/>
        <w:jc w:val="both"/>
        <w:rPr>
          <w:rFonts w:asciiTheme="minorHAnsi" w:hAnsiTheme="minorHAnsi" w:cstheme="minorHAnsi"/>
          <w:b/>
          <w:sz w:val="22"/>
        </w:rPr>
      </w:pPr>
      <w:r w:rsidRPr="009D2A8D">
        <w:rPr>
          <w:rFonts w:asciiTheme="minorHAnsi" w:hAnsiTheme="minorHAnsi" w:cstheme="minorHAnsi"/>
          <w:b/>
          <w:sz w:val="22"/>
        </w:rPr>
        <w:t>Wyjaśnienia w toku badania i oceny ofert.</w:t>
      </w:r>
    </w:p>
    <w:p w:rsidR="009D2A8D" w:rsidRPr="009D2A8D" w:rsidRDefault="009D2A8D" w:rsidP="002120F1">
      <w:pPr>
        <w:numPr>
          <w:ilvl w:val="0"/>
          <w:numId w:val="72"/>
        </w:numPr>
        <w:suppressAutoHyphens/>
        <w:ind w:left="850" w:hanging="357"/>
        <w:jc w:val="both"/>
        <w:rPr>
          <w:rFonts w:asciiTheme="minorHAnsi" w:hAnsiTheme="minorHAnsi" w:cstheme="minorHAnsi"/>
          <w:sz w:val="22"/>
        </w:rPr>
      </w:pPr>
      <w:r w:rsidRPr="009D2A8D">
        <w:rPr>
          <w:rFonts w:asciiTheme="minorHAnsi" w:hAnsiTheme="minorHAnsi" w:cstheme="minorHAnsi"/>
          <w:sz w:val="22"/>
        </w:rPr>
        <w:t>W toku badania i oceny ofert Zamawiający może żądać od wykonawców wyjaśnień dotyczących treści złożonych ofert.</w:t>
      </w:r>
    </w:p>
    <w:p w:rsidR="009D2A8D" w:rsidRPr="009D2A8D" w:rsidRDefault="009D2A8D" w:rsidP="002120F1">
      <w:pPr>
        <w:numPr>
          <w:ilvl w:val="0"/>
          <w:numId w:val="72"/>
        </w:numPr>
        <w:suppressAutoHyphens/>
        <w:ind w:left="850" w:hanging="357"/>
        <w:jc w:val="both"/>
        <w:rPr>
          <w:rFonts w:asciiTheme="minorHAnsi" w:hAnsiTheme="minorHAnsi" w:cstheme="minorHAnsi"/>
          <w:sz w:val="22"/>
        </w:rPr>
      </w:pPr>
      <w:r w:rsidRPr="009D2A8D">
        <w:rPr>
          <w:rFonts w:asciiTheme="minorHAnsi" w:hAnsiTheme="minorHAnsi" w:cstheme="minorHAnsi"/>
          <w:sz w:val="22"/>
        </w:rPr>
        <w:t xml:space="preserve">Zamawiający poprawia w tekście oferty oczywiste omyłki pisarskie oraz omyłki rachunkowe z uwzględnieniem konsekwencji rachunkowych dokonanych poprawek, inne pomyłki </w:t>
      </w:r>
      <w:r w:rsidRPr="009D2A8D">
        <w:rPr>
          <w:rFonts w:asciiTheme="minorHAnsi" w:hAnsiTheme="minorHAnsi" w:cstheme="minorHAnsi"/>
          <w:sz w:val="22"/>
        </w:rPr>
        <w:lastRenderedPageBreak/>
        <w:t>polegające na niezgodności oferty ze specyfikacją istotnych warunków zamówienia, nie powodujące istotnych zmian w treści oferty, niezwłocznie zawiadamiając o tym Wykonawcę, którego oferta została poprawiona.</w:t>
      </w:r>
    </w:p>
    <w:p w:rsidR="009D2A8D" w:rsidRPr="009D2A8D" w:rsidRDefault="009D2A8D" w:rsidP="002120F1">
      <w:pPr>
        <w:numPr>
          <w:ilvl w:val="0"/>
          <w:numId w:val="72"/>
        </w:numPr>
        <w:suppressAutoHyphens/>
        <w:ind w:left="850" w:hanging="357"/>
        <w:jc w:val="both"/>
        <w:rPr>
          <w:rFonts w:asciiTheme="minorHAnsi" w:hAnsiTheme="minorHAnsi" w:cstheme="minorHAnsi"/>
          <w:sz w:val="22"/>
        </w:rPr>
      </w:pPr>
      <w:r w:rsidRPr="009D2A8D">
        <w:rPr>
          <w:rFonts w:asciiTheme="minorHAnsi" w:hAnsiTheme="minorHAnsi" w:cstheme="minorHAnsi"/>
          <w:sz w:val="22"/>
        </w:rPr>
        <w:t>Ofer</w:t>
      </w:r>
      <w:r w:rsidR="00711809">
        <w:rPr>
          <w:rFonts w:asciiTheme="minorHAnsi" w:hAnsiTheme="minorHAnsi" w:cstheme="minorHAnsi"/>
          <w:sz w:val="22"/>
        </w:rPr>
        <w:t>ta wykonawcy, który w terminie 2</w:t>
      </w:r>
      <w:r w:rsidRPr="009D2A8D">
        <w:rPr>
          <w:rFonts w:asciiTheme="minorHAnsi" w:hAnsiTheme="minorHAnsi" w:cstheme="minorHAnsi"/>
          <w:sz w:val="22"/>
        </w:rPr>
        <w:t xml:space="preserve"> dni od otrzymania zawiadomienia o poprawieniu omyłek innych niż omyłki pisarskie i omyłki rachunkowe, polegających na niezgodności oferty z SIWZ niepowodujących istotnej zmiany treści oferty nie zgodził się na ich poprawienie, podlega odrzuceniu.</w:t>
      </w:r>
    </w:p>
    <w:p w:rsidR="009D2A8D" w:rsidRPr="009D2A8D" w:rsidRDefault="009D2A8D" w:rsidP="002120F1">
      <w:pPr>
        <w:numPr>
          <w:ilvl w:val="0"/>
          <w:numId w:val="72"/>
        </w:numPr>
        <w:suppressAutoHyphens/>
        <w:ind w:left="850" w:hanging="357"/>
        <w:jc w:val="both"/>
        <w:rPr>
          <w:rFonts w:asciiTheme="minorHAnsi" w:hAnsiTheme="minorHAnsi" w:cstheme="minorHAnsi"/>
          <w:sz w:val="22"/>
        </w:rPr>
      </w:pPr>
      <w:r w:rsidRPr="009D2A8D">
        <w:rPr>
          <w:rFonts w:asciiTheme="minorHAnsi" w:hAnsiTheme="minorHAnsi" w:cstheme="minorHAnsi"/>
          <w:sz w:val="22"/>
        </w:rPr>
        <w:t xml:space="preserve">Jeżeli cena oferty wydaje się rażąco niska w stosunku do przedmiotu zamówienia </w:t>
      </w:r>
      <w:r w:rsidRPr="009D2A8D">
        <w:rPr>
          <w:rFonts w:asciiTheme="minorHAnsi" w:hAnsiTheme="minorHAnsi" w:cstheme="minorHAnsi"/>
          <w:sz w:val="22"/>
        </w:rPr>
        <w:br/>
        <w:t>i budzi wątpliwości zamawiającego co do możliwości wykonania przedmiotu zamówienia zgodnie z wymaganiami określonymi przez zamawiającego lub wynikającymi z odrębnych przepisów, w szczególności jest niższa o 30% od wartości zamówienia lub średniej arytmetycznej c</w:t>
      </w:r>
      <w:r w:rsidR="00711809">
        <w:rPr>
          <w:rFonts w:asciiTheme="minorHAnsi" w:hAnsiTheme="minorHAnsi" w:cstheme="minorHAnsi"/>
          <w:sz w:val="22"/>
        </w:rPr>
        <w:t>en wszystkich złożonych ofert, Z</w:t>
      </w:r>
      <w:r w:rsidRPr="009D2A8D">
        <w:rPr>
          <w:rFonts w:asciiTheme="minorHAnsi" w:hAnsiTheme="minorHAnsi" w:cstheme="minorHAnsi"/>
          <w:sz w:val="22"/>
        </w:rPr>
        <w:t>amawiający zwraca się o udzielenie wyjaśnień, w tym złożenie dowodów, dotyczących elementów oferty mających wpływ na wysokość ceny, w szczególności w zakresie:</w:t>
      </w:r>
    </w:p>
    <w:p w:rsidR="009D2A8D" w:rsidRDefault="009D2A8D" w:rsidP="002120F1">
      <w:pPr>
        <w:pStyle w:val="Akapitzlist"/>
        <w:numPr>
          <w:ilvl w:val="1"/>
          <w:numId w:val="76"/>
        </w:numPr>
        <w:suppressAutoHyphens/>
        <w:ind w:left="1276" w:hanging="425"/>
        <w:jc w:val="both"/>
        <w:rPr>
          <w:rFonts w:asciiTheme="minorHAnsi" w:hAnsiTheme="minorHAnsi" w:cstheme="minorHAnsi"/>
          <w:sz w:val="22"/>
        </w:rPr>
      </w:pPr>
      <w:r w:rsidRPr="009D2A8D">
        <w:rPr>
          <w:rFonts w:asciiTheme="minorHAnsi" w:hAnsiTheme="minorHAnsi" w:cstheme="minorHAnsi"/>
          <w:sz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lub minimalnej stawki godzinowej ustalonych na podstawie przepisów ustawy </w:t>
      </w:r>
      <w:r w:rsidRPr="009D2A8D">
        <w:rPr>
          <w:rFonts w:asciiTheme="minorHAnsi" w:hAnsiTheme="minorHAnsi" w:cstheme="minorHAnsi"/>
          <w:sz w:val="22"/>
        </w:rPr>
        <w:br/>
        <w:t xml:space="preserve">z dnia 10 października 2002 r. o minimalnym wynagrodzeniu za pracę (Dz.U.2017.847 </w:t>
      </w:r>
      <w:proofErr w:type="spellStart"/>
      <w:r w:rsidRPr="009D2A8D">
        <w:rPr>
          <w:rFonts w:asciiTheme="minorHAnsi" w:hAnsiTheme="minorHAnsi" w:cstheme="minorHAnsi"/>
          <w:sz w:val="22"/>
        </w:rPr>
        <w:t>t.j</w:t>
      </w:r>
      <w:proofErr w:type="spellEnd"/>
      <w:r w:rsidRPr="009D2A8D">
        <w:rPr>
          <w:rFonts w:asciiTheme="minorHAnsi" w:hAnsiTheme="minorHAnsi" w:cstheme="minorHAnsi"/>
          <w:sz w:val="22"/>
        </w:rPr>
        <w:t xml:space="preserve">. z </w:t>
      </w:r>
      <w:proofErr w:type="spellStart"/>
      <w:r w:rsidRPr="009D2A8D">
        <w:rPr>
          <w:rFonts w:asciiTheme="minorHAnsi" w:hAnsiTheme="minorHAnsi" w:cstheme="minorHAnsi"/>
          <w:sz w:val="22"/>
        </w:rPr>
        <w:t>późn</w:t>
      </w:r>
      <w:proofErr w:type="spellEnd"/>
      <w:r w:rsidRPr="009D2A8D">
        <w:rPr>
          <w:rFonts w:asciiTheme="minorHAnsi" w:hAnsiTheme="minorHAnsi" w:cstheme="minorHAnsi"/>
          <w:sz w:val="22"/>
        </w:rPr>
        <w:t>. zm.)</w:t>
      </w:r>
    </w:p>
    <w:p w:rsidR="009D2A8D" w:rsidRDefault="009D2A8D" w:rsidP="002120F1">
      <w:pPr>
        <w:pStyle w:val="Akapitzlist"/>
        <w:numPr>
          <w:ilvl w:val="1"/>
          <w:numId w:val="76"/>
        </w:numPr>
        <w:suppressAutoHyphens/>
        <w:ind w:left="1276" w:hanging="425"/>
        <w:jc w:val="both"/>
        <w:rPr>
          <w:rFonts w:asciiTheme="minorHAnsi" w:hAnsiTheme="minorHAnsi" w:cstheme="minorHAnsi"/>
          <w:sz w:val="22"/>
        </w:rPr>
      </w:pPr>
      <w:r w:rsidRPr="009D2A8D">
        <w:rPr>
          <w:rFonts w:asciiTheme="minorHAnsi" w:hAnsiTheme="minorHAnsi" w:cstheme="minorHAnsi"/>
          <w:sz w:val="22"/>
        </w:rPr>
        <w:t>pomocy publicznej udzielonej na podstawie odrębnych przepisów.</w:t>
      </w:r>
    </w:p>
    <w:p w:rsidR="009D2A8D" w:rsidRDefault="009D2A8D" w:rsidP="002120F1">
      <w:pPr>
        <w:pStyle w:val="Akapitzlist"/>
        <w:numPr>
          <w:ilvl w:val="1"/>
          <w:numId w:val="76"/>
        </w:numPr>
        <w:suppressAutoHyphens/>
        <w:ind w:left="1276" w:hanging="425"/>
        <w:jc w:val="both"/>
        <w:rPr>
          <w:rFonts w:asciiTheme="minorHAnsi" w:hAnsiTheme="minorHAnsi" w:cstheme="minorHAnsi"/>
          <w:sz w:val="22"/>
        </w:rPr>
      </w:pPr>
      <w:r w:rsidRPr="009D2A8D">
        <w:rPr>
          <w:rFonts w:asciiTheme="minorHAnsi" w:hAnsiTheme="minorHAnsi" w:cstheme="minorHAnsi"/>
          <w:sz w:val="22"/>
        </w:rPr>
        <w:t>wynikającym z przepisów prawa pracy i przepisów o zabezpieczeniu społecznym, obowiązujących w miejscu, w którym realizowane jest zamówienie;</w:t>
      </w:r>
    </w:p>
    <w:p w:rsidR="009D2A8D" w:rsidRDefault="009D2A8D" w:rsidP="002120F1">
      <w:pPr>
        <w:pStyle w:val="Akapitzlist"/>
        <w:numPr>
          <w:ilvl w:val="1"/>
          <w:numId w:val="76"/>
        </w:numPr>
        <w:suppressAutoHyphens/>
        <w:ind w:left="1276" w:hanging="425"/>
        <w:jc w:val="both"/>
        <w:rPr>
          <w:rFonts w:asciiTheme="minorHAnsi" w:hAnsiTheme="minorHAnsi" w:cstheme="minorHAnsi"/>
          <w:sz w:val="22"/>
        </w:rPr>
      </w:pPr>
      <w:r w:rsidRPr="009D2A8D">
        <w:rPr>
          <w:rFonts w:asciiTheme="minorHAnsi" w:hAnsiTheme="minorHAnsi" w:cstheme="minorHAnsi"/>
          <w:sz w:val="22"/>
        </w:rPr>
        <w:t>wynikającym z przepisów prawa ochrony środowiska;</w:t>
      </w:r>
    </w:p>
    <w:p w:rsidR="009D2A8D" w:rsidRDefault="009D2A8D" w:rsidP="002120F1">
      <w:pPr>
        <w:pStyle w:val="Akapitzlist"/>
        <w:numPr>
          <w:ilvl w:val="1"/>
          <w:numId w:val="76"/>
        </w:numPr>
        <w:suppressAutoHyphens/>
        <w:ind w:left="1276" w:hanging="425"/>
        <w:jc w:val="both"/>
        <w:rPr>
          <w:rFonts w:asciiTheme="minorHAnsi" w:hAnsiTheme="minorHAnsi" w:cstheme="minorHAnsi"/>
          <w:sz w:val="22"/>
        </w:rPr>
      </w:pPr>
      <w:r w:rsidRPr="009D2A8D">
        <w:rPr>
          <w:rFonts w:asciiTheme="minorHAnsi" w:hAnsiTheme="minorHAnsi" w:cstheme="minorHAnsi"/>
          <w:sz w:val="22"/>
        </w:rPr>
        <w:t xml:space="preserve">powierzenia wykonania części zamówienia podwykonawcy. </w:t>
      </w:r>
    </w:p>
    <w:p w:rsidR="009D2A8D" w:rsidRPr="002B5733" w:rsidRDefault="009D2A8D" w:rsidP="002120F1">
      <w:pPr>
        <w:pStyle w:val="Akapitzlist"/>
        <w:suppressAutoHyphens/>
        <w:ind w:left="1276"/>
        <w:jc w:val="both"/>
        <w:rPr>
          <w:rFonts w:asciiTheme="minorHAnsi" w:hAnsiTheme="minorHAnsi" w:cstheme="minorHAnsi"/>
          <w:sz w:val="20"/>
        </w:rPr>
      </w:pPr>
    </w:p>
    <w:p w:rsidR="009D2A8D" w:rsidRPr="009D2A8D" w:rsidRDefault="009D2A8D" w:rsidP="002120F1">
      <w:pPr>
        <w:jc w:val="center"/>
        <w:rPr>
          <w:rFonts w:asciiTheme="minorHAnsi" w:hAnsiTheme="minorHAnsi" w:cstheme="minorHAnsi"/>
          <w:b/>
          <w:i/>
          <w:sz w:val="22"/>
        </w:rPr>
      </w:pPr>
      <w:r w:rsidRPr="009D2A8D">
        <w:rPr>
          <w:rFonts w:asciiTheme="minorHAnsi" w:hAnsiTheme="minorHAnsi" w:cstheme="minorHAnsi"/>
          <w:b/>
          <w:i/>
          <w:sz w:val="22"/>
        </w:rPr>
        <w:t>Obowiązek wykazania, że oferta nie zawiera rażąco niskiej ceny spoczywa na wykonawcy.</w:t>
      </w:r>
    </w:p>
    <w:p w:rsidR="009D2A8D" w:rsidRPr="009D2A8D" w:rsidRDefault="009D2A8D" w:rsidP="002120F1">
      <w:pPr>
        <w:jc w:val="center"/>
        <w:rPr>
          <w:rFonts w:asciiTheme="minorHAnsi" w:hAnsiTheme="minorHAnsi" w:cstheme="minorHAnsi"/>
          <w:b/>
          <w:i/>
          <w:sz w:val="22"/>
        </w:rPr>
      </w:pPr>
    </w:p>
    <w:p w:rsidR="009D2A8D" w:rsidRDefault="009D2A8D" w:rsidP="00711809">
      <w:pPr>
        <w:suppressAutoHyphens/>
        <w:ind w:left="850"/>
        <w:jc w:val="both"/>
        <w:rPr>
          <w:rFonts w:asciiTheme="minorHAnsi" w:hAnsiTheme="minorHAnsi" w:cstheme="minorHAnsi"/>
          <w:sz w:val="22"/>
        </w:rPr>
      </w:pPr>
    </w:p>
    <w:p w:rsidR="009D2A8D" w:rsidRPr="00711809" w:rsidRDefault="00711809" w:rsidP="00711809">
      <w:pPr>
        <w:pStyle w:val="Akapitzlist"/>
        <w:numPr>
          <w:ilvl w:val="0"/>
          <w:numId w:val="76"/>
        </w:numPr>
        <w:suppressAutoHyphens/>
        <w:jc w:val="both"/>
        <w:rPr>
          <w:rFonts w:asciiTheme="minorHAnsi" w:hAnsiTheme="minorHAnsi" w:cstheme="minorHAnsi"/>
          <w:sz w:val="22"/>
        </w:rPr>
      </w:pPr>
      <w:r>
        <w:rPr>
          <w:rFonts w:asciiTheme="minorHAnsi" w:hAnsiTheme="minorHAnsi" w:cstheme="minorHAnsi"/>
          <w:sz w:val="22"/>
        </w:rPr>
        <w:t>Zamawiający odrzuca ofertę W</w:t>
      </w:r>
      <w:r w:rsidR="009D2A8D" w:rsidRPr="00711809">
        <w:rPr>
          <w:rFonts w:asciiTheme="minorHAnsi" w:hAnsiTheme="minorHAnsi" w:cstheme="minorHAnsi"/>
          <w:sz w:val="22"/>
        </w:rPr>
        <w:t>ykonawcy, który nie złożył wyjaśnień lub jeżeli dokonana ocena wyjaśnień potwierdza, że oferta zawiera rażąco niską cenę w stosunku do przedmiotu zamówienia.</w:t>
      </w:r>
    </w:p>
    <w:p w:rsidR="009D2A8D" w:rsidRDefault="009D2A8D" w:rsidP="002120F1">
      <w:pPr>
        <w:pStyle w:val="Akapitzlist"/>
        <w:ind w:left="567"/>
        <w:jc w:val="both"/>
        <w:rPr>
          <w:rFonts w:asciiTheme="minorHAnsi" w:hAnsiTheme="minorHAnsi"/>
          <w:b/>
          <w:sz w:val="22"/>
          <w:szCs w:val="22"/>
        </w:rPr>
      </w:pPr>
    </w:p>
    <w:p w:rsidR="0046269D" w:rsidRDefault="0046269D" w:rsidP="002120F1">
      <w:pPr>
        <w:pStyle w:val="Akapitzlist"/>
        <w:numPr>
          <w:ilvl w:val="0"/>
          <w:numId w:val="75"/>
        </w:numPr>
        <w:jc w:val="both"/>
        <w:rPr>
          <w:rFonts w:asciiTheme="minorHAnsi" w:hAnsiTheme="minorHAnsi"/>
          <w:b/>
          <w:sz w:val="22"/>
          <w:szCs w:val="22"/>
        </w:rPr>
      </w:pPr>
      <w:r w:rsidRPr="0046269D">
        <w:rPr>
          <w:rFonts w:asciiTheme="minorHAnsi" w:hAnsiTheme="minorHAnsi"/>
          <w:b/>
          <w:sz w:val="22"/>
          <w:szCs w:val="22"/>
        </w:rPr>
        <w:t>Informacje o formalnościach jakie powinny zostać dopełnione po wyborze oferty w celu zawarcia umowy</w:t>
      </w:r>
      <w:r w:rsidR="00904B34">
        <w:rPr>
          <w:rFonts w:asciiTheme="minorHAnsi" w:hAnsiTheme="minorHAnsi"/>
          <w:b/>
          <w:sz w:val="22"/>
          <w:szCs w:val="22"/>
        </w:rPr>
        <w:t>.</w:t>
      </w:r>
    </w:p>
    <w:p w:rsidR="0046269D" w:rsidRPr="004F074B" w:rsidRDefault="0046269D" w:rsidP="002120F1">
      <w:pPr>
        <w:pStyle w:val="Akapitzlist"/>
        <w:numPr>
          <w:ilvl w:val="0"/>
          <w:numId w:val="12"/>
        </w:numPr>
        <w:ind w:left="850" w:hanging="357"/>
        <w:jc w:val="both"/>
        <w:rPr>
          <w:rFonts w:asciiTheme="minorHAnsi" w:hAnsiTheme="minorHAnsi"/>
          <w:sz w:val="22"/>
          <w:szCs w:val="22"/>
        </w:rPr>
      </w:pPr>
      <w:r w:rsidRPr="0046269D">
        <w:rPr>
          <w:rFonts w:asciiTheme="minorHAnsi" w:hAnsiTheme="minorHAnsi"/>
          <w:sz w:val="22"/>
          <w:szCs w:val="22"/>
        </w:rPr>
        <w:t xml:space="preserve">Za ofertę najkorzystniejszą zostanie uznana ta oferta, która spełni wszystkie wymogi SIWZ oraz uzyska najwyższą łączną liczbę punktów przyznanych w </w:t>
      </w:r>
      <w:r w:rsidR="00522C3C">
        <w:rPr>
          <w:rFonts w:asciiTheme="minorHAnsi" w:hAnsiTheme="minorHAnsi"/>
          <w:sz w:val="22"/>
          <w:szCs w:val="22"/>
        </w:rPr>
        <w:t>kryteriach „cena”</w:t>
      </w:r>
      <w:r w:rsidR="002C450D">
        <w:rPr>
          <w:rFonts w:asciiTheme="minorHAnsi" w:hAnsiTheme="minorHAnsi"/>
          <w:sz w:val="22"/>
          <w:szCs w:val="22"/>
        </w:rPr>
        <w:t xml:space="preserve">, </w:t>
      </w:r>
      <w:r w:rsidRPr="004F074B">
        <w:rPr>
          <w:rFonts w:asciiTheme="minorHAnsi" w:hAnsiTheme="minorHAnsi"/>
          <w:sz w:val="22"/>
          <w:szCs w:val="22"/>
        </w:rPr>
        <w:t>„</w:t>
      </w:r>
      <w:r w:rsidR="00904B34" w:rsidRPr="005C273C">
        <w:rPr>
          <w:rFonts w:asciiTheme="minorHAnsi" w:hAnsiTheme="minorHAnsi"/>
          <w:color w:val="000000" w:themeColor="text1"/>
          <w:sz w:val="22"/>
          <w:szCs w:val="22"/>
        </w:rPr>
        <w:t xml:space="preserve">możliwość </w:t>
      </w:r>
      <w:r w:rsidR="00904B34" w:rsidRPr="0002315F">
        <w:rPr>
          <w:rFonts w:ascii="Calibri" w:hAnsi="Calibri" w:cs="Tahoma"/>
          <w:bCs/>
          <w:iCs/>
          <w:color w:val="000000" w:themeColor="text1"/>
          <w:sz w:val="22"/>
          <w:szCs w:val="22"/>
        </w:rPr>
        <w:t>nieodpłatnego</w:t>
      </w:r>
      <w:r w:rsidR="00904B34" w:rsidRPr="005C273C">
        <w:rPr>
          <w:rFonts w:asciiTheme="minorHAnsi" w:hAnsiTheme="minorHAnsi"/>
          <w:color w:val="000000" w:themeColor="text1"/>
          <w:sz w:val="22"/>
          <w:szCs w:val="22"/>
        </w:rPr>
        <w:t xml:space="preserve"> śledzenia przez Internet rejestrowanych przesyłek listowych </w:t>
      </w:r>
      <w:r w:rsidR="003928CB">
        <w:rPr>
          <w:rFonts w:asciiTheme="minorHAnsi" w:hAnsiTheme="minorHAnsi"/>
          <w:color w:val="000000" w:themeColor="text1"/>
          <w:sz w:val="22"/>
          <w:szCs w:val="22"/>
        </w:rPr>
        <w:br/>
      </w:r>
      <w:r w:rsidR="00904B34" w:rsidRPr="005C273C">
        <w:rPr>
          <w:rFonts w:asciiTheme="minorHAnsi" w:hAnsiTheme="minorHAnsi"/>
          <w:color w:val="000000" w:themeColor="text1"/>
          <w:sz w:val="22"/>
          <w:szCs w:val="22"/>
        </w:rPr>
        <w:t>w obrocie  krajowym</w:t>
      </w:r>
      <w:r w:rsidRPr="004F074B">
        <w:rPr>
          <w:rFonts w:asciiTheme="minorHAnsi" w:hAnsiTheme="minorHAnsi"/>
          <w:sz w:val="22"/>
          <w:szCs w:val="22"/>
        </w:rPr>
        <w:t>”</w:t>
      </w:r>
      <w:r w:rsidR="002C450D">
        <w:rPr>
          <w:rFonts w:asciiTheme="minorHAnsi" w:hAnsiTheme="minorHAnsi"/>
          <w:sz w:val="22"/>
          <w:szCs w:val="22"/>
        </w:rPr>
        <w:t xml:space="preserve">, „siedziba/filia Wykonawcy w </w:t>
      </w:r>
      <w:r w:rsidR="00711809">
        <w:rPr>
          <w:rFonts w:asciiTheme="minorHAnsi" w:hAnsiTheme="minorHAnsi"/>
          <w:sz w:val="22"/>
          <w:szCs w:val="22"/>
        </w:rPr>
        <w:t>Rytwianach</w:t>
      </w:r>
      <w:r w:rsidR="00614B79">
        <w:rPr>
          <w:rFonts w:asciiTheme="minorHAnsi" w:hAnsiTheme="minorHAnsi"/>
          <w:sz w:val="22"/>
          <w:szCs w:val="22"/>
        </w:rPr>
        <w:t xml:space="preserve"> lub punkt odbioru korespondencji</w:t>
      </w:r>
      <w:r w:rsidR="001324BA">
        <w:rPr>
          <w:rFonts w:asciiTheme="minorHAnsi" w:hAnsiTheme="minorHAnsi"/>
          <w:sz w:val="22"/>
          <w:szCs w:val="22"/>
        </w:rPr>
        <w:t>” oraz „</w:t>
      </w:r>
      <w:r w:rsidR="001324BA">
        <w:rPr>
          <w:rFonts w:ascii="Calibri" w:hAnsi="Calibri" w:cs="Tahoma"/>
          <w:bCs/>
          <w:iCs/>
          <w:color w:val="000000"/>
          <w:sz w:val="22"/>
          <w:szCs w:val="22"/>
        </w:rPr>
        <w:t>g</w:t>
      </w:r>
      <w:r w:rsidR="001324BA" w:rsidRPr="00281212">
        <w:rPr>
          <w:rFonts w:asciiTheme="minorHAnsi" w:eastAsiaTheme="minorHAnsi" w:hAnsiTheme="minorHAnsi" w:cstheme="minorHAnsi"/>
          <w:bCs/>
          <w:sz w:val="22"/>
          <w:szCs w:val="22"/>
          <w:lang w:eastAsia="en-US"/>
        </w:rPr>
        <w:t>warantowany</w:t>
      </w:r>
      <w:r w:rsidR="001324BA">
        <w:rPr>
          <w:rFonts w:asciiTheme="minorHAnsi" w:eastAsiaTheme="minorHAnsi" w:hAnsiTheme="minorHAnsi" w:cstheme="minorHAnsi"/>
          <w:bCs/>
          <w:sz w:val="22"/>
          <w:szCs w:val="22"/>
          <w:lang w:eastAsia="en-US"/>
        </w:rPr>
        <w:t xml:space="preserve"> </w:t>
      </w:r>
      <w:r w:rsidR="001324BA" w:rsidRPr="00281212">
        <w:rPr>
          <w:rFonts w:asciiTheme="minorHAnsi" w:eastAsiaTheme="minorHAnsi" w:hAnsiTheme="minorHAnsi" w:cstheme="minorHAnsi"/>
          <w:bCs/>
          <w:sz w:val="22"/>
          <w:szCs w:val="22"/>
          <w:lang w:eastAsia="en-US"/>
        </w:rPr>
        <w:t>termin w dniach zwrotu do nadawcy przesyłki pocztowej awizowanej, niepodjętej w terminie</w:t>
      </w:r>
      <w:r w:rsidR="001324BA" w:rsidRPr="00281212">
        <w:rPr>
          <w:rFonts w:asciiTheme="minorHAnsi" w:hAnsiTheme="minorHAnsi" w:cstheme="minorHAnsi"/>
          <w:bCs/>
          <w:iCs/>
          <w:sz w:val="22"/>
          <w:szCs w:val="22"/>
        </w:rPr>
        <w:t xml:space="preserve"> lub/i zwrotnego potwierdzenia odbioru</w:t>
      </w:r>
      <w:r w:rsidR="001324BA">
        <w:rPr>
          <w:rFonts w:asciiTheme="minorHAnsi" w:hAnsiTheme="minorHAnsi" w:cstheme="minorHAnsi"/>
          <w:bCs/>
          <w:iCs/>
          <w:sz w:val="22"/>
          <w:szCs w:val="22"/>
        </w:rPr>
        <w:t>”.</w:t>
      </w:r>
    </w:p>
    <w:p w:rsidR="0046269D" w:rsidRPr="0046269D" w:rsidRDefault="0046269D" w:rsidP="00066E27">
      <w:pPr>
        <w:pStyle w:val="Akapitzlist"/>
        <w:numPr>
          <w:ilvl w:val="0"/>
          <w:numId w:val="12"/>
        </w:numPr>
        <w:ind w:left="850" w:hanging="357"/>
        <w:jc w:val="both"/>
        <w:rPr>
          <w:rFonts w:asciiTheme="minorHAnsi" w:hAnsiTheme="minorHAnsi"/>
          <w:sz w:val="22"/>
          <w:szCs w:val="22"/>
        </w:rPr>
      </w:pPr>
      <w:r w:rsidRPr="0046269D">
        <w:rPr>
          <w:rFonts w:asciiTheme="minorHAnsi" w:hAnsiTheme="minorHAnsi"/>
          <w:sz w:val="22"/>
          <w:szCs w:val="22"/>
        </w:rPr>
        <w:t>O wyb</w:t>
      </w:r>
      <w:r w:rsidR="00711809">
        <w:rPr>
          <w:rFonts w:asciiTheme="minorHAnsi" w:hAnsiTheme="minorHAnsi"/>
          <w:sz w:val="22"/>
          <w:szCs w:val="22"/>
        </w:rPr>
        <w:t>orze najkorzystniejszej oferty Z</w:t>
      </w:r>
      <w:r w:rsidRPr="0046269D">
        <w:rPr>
          <w:rFonts w:asciiTheme="minorHAnsi" w:hAnsiTheme="minorHAnsi"/>
          <w:sz w:val="22"/>
          <w:szCs w:val="22"/>
        </w:rPr>
        <w:t>amawiający niezwłocznie zawiadomi wszystkich wykonawców biorących udział w postępowaniu o zamówienie, podając nazwę</w:t>
      </w:r>
      <w:r w:rsidR="00687C26">
        <w:rPr>
          <w:rFonts w:asciiTheme="minorHAnsi" w:hAnsiTheme="minorHAnsi"/>
          <w:sz w:val="22"/>
          <w:szCs w:val="22"/>
        </w:rPr>
        <w:t xml:space="preserve"> </w:t>
      </w:r>
      <w:r w:rsidRPr="0046269D">
        <w:rPr>
          <w:rFonts w:asciiTheme="minorHAnsi" w:hAnsiTheme="minorHAnsi"/>
          <w:sz w:val="22"/>
          <w:szCs w:val="22"/>
        </w:rPr>
        <w:t>(firmę), albo imię i nazwisko, siedzibę albo miejsce zamieszkania i adres wykonawcy, którego ofertę wybrano oraz uzasadnienie jej wyboru, a także nazwy</w:t>
      </w:r>
      <w:r w:rsidR="00687C26">
        <w:rPr>
          <w:rFonts w:asciiTheme="minorHAnsi" w:hAnsiTheme="minorHAnsi"/>
          <w:sz w:val="22"/>
          <w:szCs w:val="22"/>
        </w:rPr>
        <w:t xml:space="preserve"> </w:t>
      </w:r>
      <w:r w:rsidRPr="0046269D">
        <w:rPr>
          <w:rFonts w:asciiTheme="minorHAnsi" w:hAnsiTheme="minorHAnsi"/>
          <w:sz w:val="22"/>
          <w:szCs w:val="22"/>
        </w:rPr>
        <w:t>(firmy), albo imiona i nazwiska, siedziby albo miejsca zamieszkania i adresy wykonawców, którzy złożyli oferty wraz z porównania złożonych ofert i łączną punktację; wykonawcach, których oferty zostały odrzucone, podając uzasadnienie faktyczne i prawne; wykonawcach, którzy zostali wykluczeni z postępowania, podając uzasadnienie faktyczne i prawne.</w:t>
      </w:r>
    </w:p>
    <w:p w:rsidR="00904B34" w:rsidRDefault="00711809" w:rsidP="00066E27">
      <w:pPr>
        <w:pStyle w:val="Akapitzlist"/>
        <w:numPr>
          <w:ilvl w:val="0"/>
          <w:numId w:val="12"/>
        </w:numPr>
        <w:ind w:left="850" w:hanging="357"/>
        <w:jc w:val="both"/>
        <w:rPr>
          <w:rFonts w:asciiTheme="minorHAnsi" w:hAnsiTheme="minorHAnsi"/>
          <w:sz w:val="22"/>
          <w:szCs w:val="22"/>
        </w:rPr>
      </w:pPr>
      <w:r>
        <w:rPr>
          <w:rFonts w:asciiTheme="minorHAnsi" w:hAnsiTheme="minorHAnsi"/>
          <w:sz w:val="22"/>
          <w:szCs w:val="22"/>
        </w:rPr>
        <w:t>Wybrany W</w:t>
      </w:r>
      <w:r w:rsidR="002B5733">
        <w:rPr>
          <w:rFonts w:asciiTheme="minorHAnsi" w:hAnsiTheme="minorHAnsi"/>
          <w:sz w:val="22"/>
          <w:szCs w:val="22"/>
        </w:rPr>
        <w:t xml:space="preserve">ykonawca zgłosi się celem podpisania umowy w terminie wskazanym </w:t>
      </w:r>
      <w:r w:rsidR="009A49F5">
        <w:rPr>
          <w:rFonts w:asciiTheme="minorHAnsi" w:hAnsiTheme="minorHAnsi"/>
          <w:sz w:val="22"/>
          <w:szCs w:val="22"/>
        </w:rPr>
        <w:br/>
      </w:r>
      <w:r w:rsidR="002B5733">
        <w:rPr>
          <w:rFonts w:asciiTheme="minorHAnsi" w:hAnsiTheme="minorHAnsi"/>
          <w:sz w:val="22"/>
          <w:szCs w:val="22"/>
        </w:rPr>
        <w:t>w zawiadomieniu o wyborze najkorzystniejszej oferty.</w:t>
      </w:r>
    </w:p>
    <w:p w:rsidR="00904B34" w:rsidRPr="00614B79" w:rsidRDefault="00711809" w:rsidP="00066E27">
      <w:pPr>
        <w:pStyle w:val="Akapitzlist"/>
        <w:numPr>
          <w:ilvl w:val="0"/>
          <w:numId w:val="12"/>
        </w:numPr>
        <w:ind w:left="850" w:hanging="357"/>
        <w:jc w:val="both"/>
        <w:rPr>
          <w:rFonts w:asciiTheme="minorHAnsi" w:hAnsiTheme="minorHAnsi"/>
          <w:sz w:val="22"/>
          <w:szCs w:val="22"/>
        </w:rPr>
      </w:pPr>
      <w:r w:rsidRPr="00614B79">
        <w:rPr>
          <w:rFonts w:asciiTheme="minorHAnsi" w:hAnsiTheme="minorHAnsi"/>
          <w:sz w:val="22"/>
          <w:szCs w:val="22"/>
        </w:rPr>
        <w:lastRenderedPageBreak/>
        <w:t>Jeżeli zostanie wybrana oferta W</w:t>
      </w:r>
      <w:r w:rsidR="0046269D" w:rsidRPr="00614B79">
        <w:rPr>
          <w:rFonts w:asciiTheme="minorHAnsi" w:hAnsiTheme="minorHAnsi"/>
          <w:sz w:val="22"/>
          <w:szCs w:val="22"/>
        </w:rPr>
        <w:t>ykonawców ubiegających się wspólnie o udzielenie zamówienia, Wykon</w:t>
      </w:r>
      <w:r w:rsidRPr="00614B79">
        <w:rPr>
          <w:rFonts w:asciiTheme="minorHAnsi" w:hAnsiTheme="minorHAnsi"/>
          <w:sz w:val="22"/>
          <w:szCs w:val="22"/>
        </w:rPr>
        <w:t>awcy zobowiązani są dostarczyć Z</w:t>
      </w:r>
      <w:r w:rsidR="0046269D" w:rsidRPr="00614B79">
        <w:rPr>
          <w:rFonts w:asciiTheme="minorHAnsi" w:hAnsiTheme="minorHAnsi"/>
          <w:sz w:val="22"/>
          <w:szCs w:val="22"/>
        </w:rPr>
        <w:t>amawiającemu przed podpisaniem umowy, w terminie przez niego wyznaczonym, umowę regulującą ich współpracę. Wykonawcy występujący wspólnie ponoszą solidarną odpowiedzialność za wykonanie umowy.</w:t>
      </w:r>
    </w:p>
    <w:p w:rsidR="00904B34" w:rsidRPr="00216683" w:rsidRDefault="00216683" w:rsidP="00066E27">
      <w:pPr>
        <w:pStyle w:val="Akapitzlist"/>
        <w:numPr>
          <w:ilvl w:val="0"/>
          <w:numId w:val="12"/>
        </w:numPr>
        <w:ind w:left="850" w:hanging="357"/>
        <w:jc w:val="both"/>
        <w:rPr>
          <w:rFonts w:asciiTheme="minorHAnsi" w:hAnsiTheme="minorHAnsi" w:cstheme="minorHAnsi"/>
          <w:sz w:val="22"/>
          <w:szCs w:val="22"/>
        </w:rPr>
      </w:pPr>
      <w:r w:rsidRPr="00216683">
        <w:rPr>
          <w:rFonts w:asciiTheme="minorHAnsi" w:hAnsiTheme="minorHAnsi" w:cstheme="minorHAnsi"/>
          <w:sz w:val="22"/>
          <w:szCs w:val="22"/>
        </w:rPr>
        <w:t>W przypadku gdy okaże się, że wykonawca, którego oferta została wybrana będzie uchylał się od zawarcia umowy na warunkach wynikających z SIWZ, zamawiający wybierze tę spośród pozostałych ofert, która uzyskała najwyższą ilość punktów, chyba, że w postępowaniu złożona została tylko jedna oferta nie podlegająca odrzuceniu lub upłynie termin związania ofertą.</w:t>
      </w:r>
      <w:r w:rsidR="00DC40CB" w:rsidRPr="00216683">
        <w:rPr>
          <w:rFonts w:asciiTheme="minorHAnsi" w:hAnsiTheme="minorHAnsi" w:cstheme="minorHAnsi"/>
          <w:sz w:val="22"/>
          <w:szCs w:val="22"/>
        </w:rPr>
        <w:t xml:space="preserve"> </w:t>
      </w:r>
    </w:p>
    <w:p w:rsidR="00630ABF" w:rsidRPr="00904B34" w:rsidRDefault="00DC40CB" w:rsidP="00066E27">
      <w:pPr>
        <w:pStyle w:val="Akapitzlist"/>
        <w:numPr>
          <w:ilvl w:val="0"/>
          <w:numId w:val="12"/>
        </w:numPr>
        <w:ind w:left="850" w:hanging="357"/>
        <w:jc w:val="both"/>
        <w:rPr>
          <w:rFonts w:asciiTheme="minorHAnsi" w:hAnsiTheme="minorHAnsi"/>
          <w:sz w:val="22"/>
          <w:szCs w:val="22"/>
        </w:rPr>
      </w:pPr>
      <w:r>
        <w:rPr>
          <w:rFonts w:ascii="Calibri" w:hAnsi="Calibri" w:cs="Tahoma"/>
          <w:bCs/>
          <w:iCs/>
          <w:color w:val="000000"/>
          <w:sz w:val="22"/>
          <w:szCs w:val="22"/>
        </w:rPr>
        <w:t>Zamawiający zakazuje</w:t>
      </w:r>
      <w:r w:rsidR="00630ABF" w:rsidRPr="00904B34">
        <w:rPr>
          <w:rFonts w:ascii="Calibri" w:hAnsi="Calibri" w:cs="Tahoma"/>
          <w:bCs/>
          <w:iCs/>
          <w:color w:val="000000"/>
          <w:sz w:val="22"/>
          <w:szCs w:val="22"/>
        </w:rPr>
        <w:t xml:space="preserve"> zmian postanowień zawartej umowy w stosunku do treści oferty, na podstawie której dokonano wyboru wykonawcy, chyba że zamawiający przewidział możliwość dokonania takiej zmiany w SIWZ oraz określił warunki takiej zmiany. Zamawiający przewiduje zmiany umowy</w:t>
      </w:r>
      <w:r w:rsidR="002120F1">
        <w:rPr>
          <w:rFonts w:ascii="Calibri" w:hAnsi="Calibri" w:cs="Tahoma"/>
          <w:bCs/>
          <w:iCs/>
          <w:color w:val="000000"/>
          <w:sz w:val="22"/>
          <w:szCs w:val="22"/>
        </w:rPr>
        <w:t xml:space="preserve"> </w:t>
      </w:r>
      <w:r w:rsidR="00630ABF" w:rsidRPr="00904B34">
        <w:rPr>
          <w:rFonts w:ascii="Calibri" w:hAnsi="Calibri" w:cs="Tahoma"/>
          <w:bCs/>
          <w:iCs/>
          <w:color w:val="000000"/>
          <w:sz w:val="22"/>
          <w:szCs w:val="22"/>
        </w:rPr>
        <w:t>w zakresie:</w:t>
      </w:r>
    </w:p>
    <w:p w:rsidR="00630ABF" w:rsidRPr="00F65776" w:rsidRDefault="00BD5961" w:rsidP="00C501D4">
      <w:pPr>
        <w:numPr>
          <w:ilvl w:val="0"/>
          <w:numId w:val="23"/>
        </w:numPr>
        <w:ind w:left="1208" w:hanging="357"/>
        <w:jc w:val="both"/>
        <w:rPr>
          <w:rFonts w:ascii="Calibri" w:hAnsi="Calibri" w:cs="Tahoma"/>
          <w:bCs/>
          <w:iCs/>
          <w:color w:val="000000"/>
          <w:sz w:val="22"/>
          <w:szCs w:val="22"/>
        </w:rPr>
      </w:pPr>
      <w:r>
        <w:rPr>
          <w:rFonts w:ascii="Calibri" w:hAnsi="Calibri" w:cs="Tahoma"/>
          <w:bCs/>
          <w:iCs/>
          <w:color w:val="000000"/>
          <w:sz w:val="22"/>
          <w:szCs w:val="22"/>
        </w:rPr>
        <w:t>o</w:t>
      </w:r>
      <w:r w:rsidR="00630ABF" w:rsidRPr="00F65776">
        <w:rPr>
          <w:rFonts w:ascii="Calibri" w:hAnsi="Calibri" w:cs="Tahoma"/>
          <w:bCs/>
          <w:iCs/>
          <w:color w:val="000000"/>
          <w:sz w:val="22"/>
          <w:szCs w:val="22"/>
        </w:rPr>
        <w:t xml:space="preserve">bowiązującej stawki VAT: jeżeli zmiana stawki VAT będzie powodować zwiększenie wartości umowy, Zamawiający dopuszcza możliwość zwiększenia wynagrodzenia </w:t>
      </w:r>
      <w:r w:rsidR="003928CB">
        <w:rPr>
          <w:rFonts w:ascii="Calibri" w:hAnsi="Calibri" w:cs="Tahoma"/>
          <w:bCs/>
          <w:iCs/>
          <w:color w:val="000000"/>
          <w:sz w:val="22"/>
          <w:szCs w:val="22"/>
        </w:rPr>
        <w:br/>
      </w:r>
      <w:r w:rsidR="00630ABF" w:rsidRPr="00F65776">
        <w:rPr>
          <w:rFonts w:ascii="Calibri" w:hAnsi="Calibri" w:cs="Tahoma"/>
          <w:bCs/>
          <w:iCs/>
          <w:color w:val="000000"/>
          <w:sz w:val="22"/>
          <w:szCs w:val="22"/>
        </w:rPr>
        <w:t>o kwotę równą</w:t>
      </w:r>
      <w:r w:rsidR="00630ABF">
        <w:rPr>
          <w:rFonts w:ascii="Calibri" w:hAnsi="Calibri" w:cs="Tahoma"/>
          <w:bCs/>
          <w:iCs/>
          <w:color w:val="000000"/>
          <w:sz w:val="22"/>
          <w:szCs w:val="22"/>
        </w:rPr>
        <w:t xml:space="preserve"> zwiększonej </w:t>
      </w:r>
      <w:r w:rsidR="00630ABF" w:rsidRPr="00F65776">
        <w:rPr>
          <w:rFonts w:ascii="Calibri" w:hAnsi="Calibri" w:cs="Tahoma"/>
          <w:bCs/>
          <w:iCs/>
          <w:color w:val="000000"/>
          <w:sz w:val="22"/>
          <w:szCs w:val="22"/>
        </w:rPr>
        <w:t>kwocie podatku zapłaconego przez Wykonawcę przy jednoczesnym zachowaniu niezmienionej ceny netto;</w:t>
      </w:r>
    </w:p>
    <w:p w:rsidR="00630ABF" w:rsidRDefault="00BD5961" w:rsidP="00C501D4">
      <w:pPr>
        <w:numPr>
          <w:ilvl w:val="0"/>
          <w:numId w:val="23"/>
        </w:numPr>
        <w:ind w:left="1208" w:hanging="357"/>
        <w:jc w:val="both"/>
        <w:rPr>
          <w:rFonts w:ascii="Calibri" w:hAnsi="Calibri" w:cs="Tahoma"/>
          <w:bCs/>
          <w:iCs/>
          <w:color w:val="000000"/>
          <w:sz w:val="22"/>
          <w:szCs w:val="22"/>
        </w:rPr>
      </w:pPr>
      <w:r>
        <w:rPr>
          <w:rFonts w:ascii="Calibri" w:hAnsi="Calibri" w:cs="Tahoma"/>
          <w:bCs/>
          <w:iCs/>
          <w:color w:val="000000"/>
          <w:sz w:val="22"/>
          <w:szCs w:val="22"/>
        </w:rPr>
        <w:t>o</w:t>
      </w:r>
      <w:r w:rsidR="00630ABF" w:rsidRPr="00F65776">
        <w:rPr>
          <w:rFonts w:ascii="Calibri" w:hAnsi="Calibri" w:cs="Tahoma"/>
          <w:bCs/>
          <w:iCs/>
          <w:color w:val="000000"/>
          <w:sz w:val="22"/>
          <w:szCs w:val="22"/>
        </w:rPr>
        <w:t xml:space="preserve">bowiązującej stawki VAT: jeżeli zmiana stawki VAT będzie powodować zmniejszenie kosztów wykonania umowy po stronie Wykonawcy, Zamawiający dopuszcza możliwość zmniejszenia wynagrodzenia o kwotę równą </w:t>
      </w:r>
      <w:r w:rsidR="00630ABF">
        <w:rPr>
          <w:rFonts w:ascii="Calibri" w:hAnsi="Calibri" w:cs="Tahoma"/>
          <w:bCs/>
          <w:iCs/>
          <w:color w:val="000000"/>
          <w:sz w:val="22"/>
          <w:szCs w:val="22"/>
        </w:rPr>
        <w:t xml:space="preserve">zmniejszonej </w:t>
      </w:r>
      <w:r w:rsidR="00630ABF" w:rsidRPr="00F65776">
        <w:rPr>
          <w:rFonts w:ascii="Calibri" w:hAnsi="Calibri" w:cs="Tahoma"/>
          <w:bCs/>
          <w:iCs/>
          <w:color w:val="000000"/>
          <w:sz w:val="22"/>
          <w:szCs w:val="22"/>
        </w:rPr>
        <w:t>kwocie podatku zapłaconego przez Wykonawcę przy jednoczesnym zachowaniu niezmienionej ceny netto</w:t>
      </w:r>
      <w:r w:rsidR="00630ABF">
        <w:rPr>
          <w:rFonts w:ascii="Calibri" w:hAnsi="Calibri" w:cs="Tahoma"/>
          <w:bCs/>
          <w:iCs/>
          <w:color w:val="000000"/>
          <w:sz w:val="22"/>
          <w:szCs w:val="22"/>
        </w:rPr>
        <w:t>;</w:t>
      </w:r>
    </w:p>
    <w:p w:rsidR="00844EB3" w:rsidRPr="00A12CBB" w:rsidRDefault="00630ABF" w:rsidP="00C501D4">
      <w:pPr>
        <w:pStyle w:val="Akapitzlist"/>
        <w:numPr>
          <w:ilvl w:val="0"/>
          <w:numId w:val="23"/>
        </w:numPr>
        <w:ind w:left="1208" w:hanging="357"/>
        <w:jc w:val="both"/>
        <w:rPr>
          <w:rFonts w:ascii="Calibri" w:hAnsi="Calibri" w:cs="Tahoma"/>
          <w:bCs/>
          <w:iCs/>
          <w:sz w:val="22"/>
          <w:szCs w:val="22"/>
        </w:rPr>
      </w:pPr>
      <w:r w:rsidRPr="00A12CBB">
        <w:rPr>
          <w:rFonts w:ascii="Calibri" w:hAnsi="Calibri" w:cs="Tahoma"/>
          <w:bCs/>
          <w:iCs/>
          <w:sz w:val="22"/>
          <w:szCs w:val="22"/>
        </w:rPr>
        <w:t xml:space="preserve">zmiany wysokości minimalnego wynagrodzenia za pracę </w:t>
      </w:r>
      <w:r w:rsidR="001F1021" w:rsidRPr="00A12CBB">
        <w:rPr>
          <w:rFonts w:ascii="Calibri" w:hAnsi="Calibri" w:cs="Tahoma"/>
          <w:bCs/>
          <w:iCs/>
          <w:sz w:val="22"/>
          <w:szCs w:val="22"/>
        </w:rPr>
        <w:t>i minimalnej stawki godzinowej ustalonych</w:t>
      </w:r>
      <w:r w:rsidRPr="00A12CBB">
        <w:rPr>
          <w:rFonts w:ascii="Calibri" w:hAnsi="Calibri" w:cs="Tahoma"/>
          <w:bCs/>
          <w:iCs/>
          <w:sz w:val="22"/>
          <w:szCs w:val="22"/>
        </w:rPr>
        <w:t xml:space="preserve"> na podstawie art. 2 ust. 3-5 ustawy z dnia 10 października 2002 r. </w:t>
      </w:r>
      <w:r w:rsidR="001F1021" w:rsidRPr="00A12CBB">
        <w:rPr>
          <w:rFonts w:ascii="Calibri" w:hAnsi="Calibri" w:cs="Tahoma"/>
          <w:bCs/>
          <w:iCs/>
          <w:sz w:val="22"/>
          <w:szCs w:val="22"/>
        </w:rPr>
        <w:br/>
      </w:r>
      <w:r w:rsidRPr="00A12CBB">
        <w:rPr>
          <w:rFonts w:ascii="Calibri" w:hAnsi="Calibri" w:cs="Tahoma"/>
          <w:bCs/>
          <w:iCs/>
          <w:sz w:val="22"/>
          <w:szCs w:val="22"/>
        </w:rPr>
        <w:t>o mi</w:t>
      </w:r>
      <w:r w:rsidR="004216B6" w:rsidRPr="00A12CBB">
        <w:rPr>
          <w:rFonts w:ascii="Calibri" w:hAnsi="Calibri" w:cs="Tahoma"/>
          <w:bCs/>
          <w:iCs/>
          <w:sz w:val="22"/>
          <w:szCs w:val="22"/>
        </w:rPr>
        <w:t>nimalnym wynagrodzeniu za pracę;</w:t>
      </w:r>
    </w:p>
    <w:p w:rsidR="00630ABF" w:rsidRPr="00A12CBB" w:rsidRDefault="00630ABF" w:rsidP="00C501D4">
      <w:pPr>
        <w:pStyle w:val="Akapitzlist"/>
        <w:numPr>
          <w:ilvl w:val="0"/>
          <w:numId w:val="23"/>
        </w:numPr>
        <w:ind w:left="1208" w:hanging="357"/>
        <w:jc w:val="both"/>
        <w:rPr>
          <w:rFonts w:ascii="Calibri" w:hAnsi="Calibri" w:cs="Tahoma"/>
          <w:bCs/>
          <w:iCs/>
          <w:sz w:val="22"/>
          <w:szCs w:val="22"/>
        </w:rPr>
      </w:pPr>
      <w:r w:rsidRPr="00A12CBB">
        <w:rPr>
          <w:rFonts w:ascii="Calibri" w:hAnsi="Calibri" w:cs="Tahoma"/>
          <w:bCs/>
          <w:iCs/>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r w:rsidR="004216B6" w:rsidRPr="00A12CBB">
        <w:rPr>
          <w:rFonts w:ascii="Calibri" w:hAnsi="Calibri" w:cs="Tahoma"/>
          <w:bCs/>
          <w:iCs/>
          <w:sz w:val="22"/>
          <w:szCs w:val="22"/>
        </w:rPr>
        <w:t>;</w:t>
      </w:r>
    </w:p>
    <w:p w:rsidR="004216B6" w:rsidRPr="004216B6" w:rsidRDefault="004216B6" w:rsidP="009E61EB">
      <w:pPr>
        <w:spacing w:after="240"/>
        <w:ind w:firstLine="708"/>
        <w:jc w:val="both"/>
        <w:rPr>
          <w:rFonts w:ascii="Calibri" w:hAnsi="Calibri" w:cs="Tahoma"/>
          <w:bCs/>
          <w:iCs/>
          <w:color w:val="FF0000"/>
          <w:sz w:val="22"/>
          <w:szCs w:val="22"/>
        </w:rPr>
      </w:pPr>
      <w:r w:rsidRPr="004216B6">
        <w:rPr>
          <w:rFonts w:ascii="Calibri" w:hAnsi="Calibri" w:cs="Tahoma"/>
          <w:bCs/>
          <w:iCs/>
          <w:color w:val="000000"/>
          <w:sz w:val="22"/>
          <w:szCs w:val="22"/>
        </w:rPr>
        <w:t>Zmiany umowy następują w formie pisemnego aneksu.</w:t>
      </w:r>
    </w:p>
    <w:p w:rsidR="00876AC8" w:rsidRDefault="0046269D" w:rsidP="00046C43">
      <w:pPr>
        <w:pStyle w:val="Akapitzlist"/>
        <w:numPr>
          <w:ilvl w:val="0"/>
          <w:numId w:val="75"/>
        </w:numPr>
        <w:ind w:left="425" w:hanging="425"/>
        <w:rPr>
          <w:rFonts w:asciiTheme="minorHAnsi" w:hAnsiTheme="minorHAnsi"/>
          <w:b/>
          <w:sz w:val="22"/>
          <w:szCs w:val="22"/>
        </w:rPr>
      </w:pPr>
      <w:r>
        <w:rPr>
          <w:rFonts w:asciiTheme="minorHAnsi" w:hAnsiTheme="minorHAnsi"/>
          <w:b/>
          <w:sz w:val="22"/>
          <w:szCs w:val="22"/>
        </w:rPr>
        <w:t>Pouczenie o środkach ochrony prawnej</w:t>
      </w:r>
    </w:p>
    <w:p w:rsidR="001A0981" w:rsidRPr="001A0981" w:rsidRDefault="001A0981" w:rsidP="001A0981">
      <w:pPr>
        <w:pStyle w:val="Akapitzlist"/>
        <w:ind w:left="709"/>
        <w:jc w:val="both"/>
        <w:rPr>
          <w:rFonts w:asciiTheme="minorHAnsi" w:hAnsiTheme="minorHAnsi" w:cstheme="minorHAnsi"/>
          <w:b/>
          <w:sz w:val="22"/>
        </w:rPr>
      </w:pPr>
      <w:r w:rsidRPr="001A0981">
        <w:rPr>
          <w:rFonts w:asciiTheme="minorHAnsi" w:hAnsiTheme="minorHAnsi" w:cstheme="minorHAnsi"/>
          <w:sz w:val="22"/>
        </w:rPr>
        <w:t xml:space="preserve">Zgodnie z art.138o </w:t>
      </w:r>
      <w:proofErr w:type="spellStart"/>
      <w:r>
        <w:rPr>
          <w:rFonts w:asciiTheme="minorHAnsi" w:hAnsiTheme="minorHAnsi" w:cstheme="minorHAnsi"/>
          <w:sz w:val="22"/>
        </w:rPr>
        <w:t>pzp</w:t>
      </w:r>
      <w:proofErr w:type="spellEnd"/>
      <w:r w:rsidRPr="001A0981">
        <w:rPr>
          <w:rFonts w:asciiTheme="minorHAnsi" w:hAnsiTheme="minorHAnsi" w:cstheme="minorHAnsi"/>
          <w:sz w:val="22"/>
        </w:rPr>
        <w:t>, postanowienia działu VI Prawa Zamówień Publicznych „Środki ochrony prawnej” nie mają w niniejszym postępowaniu zastosowania.</w:t>
      </w:r>
    </w:p>
    <w:p w:rsidR="0076654B" w:rsidRPr="001A0981" w:rsidRDefault="0076654B" w:rsidP="00C74DC0">
      <w:pPr>
        <w:jc w:val="both"/>
        <w:rPr>
          <w:rFonts w:asciiTheme="minorHAnsi" w:hAnsiTheme="minorHAnsi" w:cstheme="minorHAnsi"/>
          <w:sz w:val="22"/>
          <w:szCs w:val="22"/>
        </w:rPr>
      </w:pPr>
    </w:p>
    <w:p w:rsidR="007C24EF" w:rsidRDefault="007C24EF" w:rsidP="00046C43">
      <w:pPr>
        <w:numPr>
          <w:ilvl w:val="0"/>
          <w:numId w:val="75"/>
        </w:numPr>
        <w:ind w:left="425" w:hanging="425"/>
        <w:jc w:val="both"/>
        <w:rPr>
          <w:rFonts w:ascii="Calibri" w:hAnsi="Calibri" w:cs="Tahoma"/>
          <w:b/>
          <w:bCs/>
          <w:iCs/>
          <w:color w:val="000000"/>
          <w:sz w:val="22"/>
          <w:szCs w:val="22"/>
        </w:rPr>
      </w:pPr>
      <w:r>
        <w:rPr>
          <w:rFonts w:ascii="Calibri" w:hAnsi="Calibri" w:cs="Tahoma"/>
          <w:b/>
          <w:bCs/>
          <w:iCs/>
          <w:color w:val="000000"/>
          <w:sz w:val="22"/>
          <w:szCs w:val="22"/>
        </w:rPr>
        <w:t>Zasady udostępniania dokumentów.</w:t>
      </w:r>
    </w:p>
    <w:p w:rsidR="007C24EF" w:rsidRPr="0097233D" w:rsidRDefault="007C24EF" w:rsidP="00C501D4">
      <w:pPr>
        <w:pStyle w:val="Akapitzlist"/>
        <w:numPr>
          <w:ilvl w:val="0"/>
          <w:numId w:val="13"/>
        </w:numPr>
        <w:ind w:left="850" w:hanging="357"/>
        <w:jc w:val="both"/>
        <w:rPr>
          <w:rFonts w:ascii="Calibri" w:hAnsi="Calibri" w:cs="Tahoma"/>
          <w:bCs/>
          <w:iCs/>
          <w:sz w:val="22"/>
          <w:szCs w:val="22"/>
        </w:rPr>
      </w:pPr>
      <w:r w:rsidRPr="0097233D">
        <w:rPr>
          <w:rFonts w:ascii="Calibri" w:hAnsi="Calibri" w:cs="Tahoma"/>
          <w:bCs/>
          <w:iCs/>
          <w:sz w:val="22"/>
          <w:szCs w:val="22"/>
        </w:rPr>
        <w:t xml:space="preserve">Uczestnicy postępowania mają prawo wglądu do ofert w trakcie prowadzonego postępowania z wyjątkiem dokumentów </w:t>
      </w:r>
      <w:r w:rsidR="001E1595">
        <w:rPr>
          <w:rFonts w:ascii="Calibri" w:hAnsi="Calibri" w:cs="Tahoma"/>
          <w:bCs/>
          <w:iCs/>
          <w:sz w:val="22"/>
          <w:szCs w:val="22"/>
        </w:rPr>
        <w:t xml:space="preserve">Zamawiającego i Wykonawcy </w:t>
      </w:r>
      <w:r w:rsidRPr="0097233D">
        <w:rPr>
          <w:rFonts w:ascii="Calibri" w:hAnsi="Calibri" w:cs="Tahoma"/>
          <w:bCs/>
          <w:iCs/>
          <w:sz w:val="22"/>
          <w:szCs w:val="22"/>
        </w:rPr>
        <w:t>(jawne po zakończeniu postępowania) oraz stanowiących tajemnicę przedsiębiorstwa</w:t>
      </w:r>
      <w:r w:rsidR="00E028DB" w:rsidRPr="0097233D">
        <w:rPr>
          <w:rFonts w:ascii="Calibri" w:hAnsi="Calibri" w:cs="Tahoma"/>
          <w:bCs/>
          <w:iCs/>
          <w:sz w:val="22"/>
          <w:szCs w:val="22"/>
        </w:rPr>
        <w:t xml:space="preserve"> </w:t>
      </w:r>
      <w:r w:rsidRPr="0097233D">
        <w:rPr>
          <w:rFonts w:ascii="Calibri" w:hAnsi="Calibri" w:cs="Tahoma"/>
          <w:bCs/>
          <w:iCs/>
          <w:sz w:val="22"/>
          <w:szCs w:val="22"/>
        </w:rPr>
        <w:t>w rozumieniu przepisów o zwalczaniu nieuczciwej konkurencji.</w:t>
      </w:r>
    </w:p>
    <w:p w:rsidR="007C24EF" w:rsidRPr="0097233D" w:rsidRDefault="007C24EF" w:rsidP="00C501D4">
      <w:pPr>
        <w:pStyle w:val="Akapitzlist"/>
        <w:numPr>
          <w:ilvl w:val="0"/>
          <w:numId w:val="13"/>
        </w:numPr>
        <w:ind w:left="850" w:hanging="357"/>
        <w:jc w:val="both"/>
        <w:rPr>
          <w:rFonts w:ascii="Calibri" w:hAnsi="Calibri" w:cs="Tahoma"/>
          <w:bCs/>
          <w:iCs/>
          <w:sz w:val="22"/>
          <w:szCs w:val="22"/>
        </w:rPr>
      </w:pPr>
      <w:r w:rsidRPr="0097233D">
        <w:rPr>
          <w:rFonts w:ascii="Calibri" w:hAnsi="Calibri" w:cs="Tahoma"/>
          <w:bCs/>
          <w:iCs/>
          <w:sz w:val="22"/>
          <w:szCs w:val="22"/>
        </w:rPr>
        <w:t>Zamawiający udostępnia wykonawcy dokumenty na pisemny wniosek</w:t>
      </w:r>
      <w:r w:rsidR="00631DDE" w:rsidRPr="0097233D">
        <w:rPr>
          <w:rFonts w:ascii="Calibri" w:hAnsi="Calibri" w:cs="Tahoma"/>
          <w:bCs/>
          <w:iCs/>
          <w:sz w:val="22"/>
          <w:szCs w:val="22"/>
        </w:rPr>
        <w:t>.</w:t>
      </w:r>
    </w:p>
    <w:p w:rsidR="007C24EF" w:rsidRPr="0097233D" w:rsidRDefault="007C24EF" w:rsidP="00C501D4">
      <w:pPr>
        <w:pStyle w:val="Akapitzlist"/>
        <w:numPr>
          <w:ilvl w:val="0"/>
          <w:numId w:val="13"/>
        </w:numPr>
        <w:ind w:left="850" w:hanging="357"/>
        <w:jc w:val="both"/>
        <w:rPr>
          <w:rFonts w:ascii="Calibri" w:hAnsi="Calibri" w:cs="Tahoma"/>
          <w:bCs/>
          <w:iCs/>
          <w:sz w:val="22"/>
          <w:szCs w:val="22"/>
        </w:rPr>
      </w:pPr>
      <w:r w:rsidRPr="0097233D">
        <w:rPr>
          <w:rFonts w:ascii="Calibri" w:hAnsi="Calibri" w:cs="Tahoma"/>
          <w:bCs/>
          <w:iCs/>
          <w:sz w:val="22"/>
          <w:szCs w:val="22"/>
        </w:rPr>
        <w:t xml:space="preserve">Udostępnienie dokumentów może mieć miejsce wyłącznie w siedzibie zamawiającego </w:t>
      </w:r>
      <w:r w:rsidR="00B4687A" w:rsidRPr="0097233D">
        <w:rPr>
          <w:rFonts w:ascii="Calibri" w:hAnsi="Calibri" w:cs="Tahoma"/>
          <w:bCs/>
          <w:iCs/>
          <w:sz w:val="22"/>
          <w:szCs w:val="22"/>
        </w:rPr>
        <w:br/>
      </w:r>
      <w:r w:rsidRPr="0097233D">
        <w:rPr>
          <w:rFonts w:ascii="Calibri" w:hAnsi="Calibri" w:cs="Tahoma"/>
          <w:bCs/>
          <w:iCs/>
          <w:sz w:val="22"/>
          <w:szCs w:val="22"/>
        </w:rPr>
        <w:t>w godzinach jego urzędowania po wcześniejszym wyznaczeniu terminu.</w:t>
      </w:r>
    </w:p>
    <w:p w:rsidR="007C24EF" w:rsidRPr="007C24EF" w:rsidRDefault="007C24EF" w:rsidP="007C24EF">
      <w:pPr>
        <w:pStyle w:val="Akapitzlist"/>
        <w:jc w:val="both"/>
        <w:rPr>
          <w:rFonts w:ascii="Calibri" w:hAnsi="Calibri" w:cs="Tahoma"/>
          <w:b/>
          <w:bCs/>
          <w:iCs/>
          <w:color w:val="000000"/>
          <w:sz w:val="22"/>
          <w:szCs w:val="22"/>
        </w:rPr>
      </w:pPr>
    </w:p>
    <w:p w:rsidR="003C2982" w:rsidRDefault="003C2982" w:rsidP="00046C43">
      <w:pPr>
        <w:pStyle w:val="Akapitzlist"/>
        <w:numPr>
          <w:ilvl w:val="0"/>
          <w:numId w:val="75"/>
        </w:numPr>
        <w:ind w:left="425" w:hanging="425"/>
        <w:jc w:val="both"/>
        <w:rPr>
          <w:rFonts w:asciiTheme="minorHAnsi" w:hAnsiTheme="minorHAnsi"/>
          <w:b/>
          <w:sz w:val="22"/>
          <w:szCs w:val="22"/>
        </w:rPr>
      </w:pPr>
      <w:r>
        <w:rPr>
          <w:rFonts w:asciiTheme="minorHAnsi" w:hAnsiTheme="minorHAnsi"/>
          <w:b/>
          <w:sz w:val="22"/>
          <w:szCs w:val="22"/>
        </w:rPr>
        <w:t>Klauzula informacyjna dotycząca przetwarzania danych osobowych.</w:t>
      </w:r>
    </w:p>
    <w:p w:rsidR="003C2982" w:rsidRDefault="003C2982" w:rsidP="00C501D4">
      <w:pPr>
        <w:pStyle w:val="Akapitzlist"/>
        <w:numPr>
          <w:ilvl w:val="0"/>
          <w:numId w:val="49"/>
        </w:numPr>
        <w:ind w:left="851"/>
        <w:jc w:val="both"/>
        <w:rPr>
          <w:rFonts w:asciiTheme="minorHAnsi" w:hAnsiTheme="minorHAnsi"/>
          <w:sz w:val="22"/>
          <w:szCs w:val="22"/>
        </w:rPr>
      </w:pPr>
      <w:r w:rsidRPr="003C2982">
        <w:rPr>
          <w:rFonts w:asciiTheme="minorHAnsi" w:hAnsiTheme="minorHAnsi"/>
          <w:sz w:val="22"/>
          <w:szCs w:val="22"/>
        </w:rPr>
        <w:t xml:space="preserve">Zgodnie z art. 13 ust. 1 i 2 </w:t>
      </w:r>
      <w:r>
        <w:rPr>
          <w:rFonts w:asciiTheme="minorHAnsi" w:hAnsiTheme="minorHAnsi"/>
          <w:sz w:val="22"/>
          <w:szCs w:val="22"/>
        </w:rPr>
        <w:t xml:space="preserve">rozporządzenia Parlamentu Europejskiego i Rady (UE) 2016/679 </w:t>
      </w:r>
      <w:r w:rsidR="003928CB">
        <w:rPr>
          <w:rFonts w:asciiTheme="minorHAnsi" w:hAnsiTheme="minorHAnsi"/>
          <w:sz w:val="22"/>
          <w:szCs w:val="22"/>
        </w:rPr>
        <w:br/>
      </w:r>
      <w:r>
        <w:rPr>
          <w:rFonts w:asciiTheme="minorHAnsi" w:hAnsiTheme="minorHAnsi"/>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3928CB">
        <w:rPr>
          <w:rFonts w:asciiTheme="minorHAnsi" w:hAnsiTheme="minorHAnsi"/>
          <w:sz w:val="22"/>
          <w:szCs w:val="22"/>
        </w:rPr>
        <w:br/>
      </w:r>
      <w:r>
        <w:rPr>
          <w:rFonts w:asciiTheme="minorHAnsi" w:hAnsiTheme="minorHAnsi"/>
          <w:sz w:val="22"/>
          <w:szCs w:val="22"/>
        </w:rPr>
        <w:t>z 04.05.2016, str. 1)</w:t>
      </w:r>
      <w:r w:rsidR="00737AC3">
        <w:rPr>
          <w:rFonts w:asciiTheme="minorHAnsi" w:hAnsiTheme="minorHAnsi"/>
          <w:sz w:val="22"/>
          <w:szCs w:val="22"/>
        </w:rPr>
        <w:t xml:space="preserve"> </w:t>
      </w:r>
      <w:proofErr w:type="spellStart"/>
      <w:r w:rsidR="004E5997">
        <w:rPr>
          <w:rFonts w:asciiTheme="minorHAnsi" w:hAnsiTheme="minorHAnsi"/>
          <w:sz w:val="22"/>
          <w:szCs w:val="22"/>
        </w:rPr>
        <w:t>sprost</w:t>
      </w:r>
      <w:proofErr w:type="spellEnd"/>
      <w:r w:rsidR="00737AC3">
        <w:rPr>
          <w:rFonts w:asciiTheme="minorHAnsi" w:hAnsiTheme="minorHAnsi"/>
          <w:sz w:val="22"/>
          <w:szCs w:val="22"/>
        </w:rPr>
        <w:t>. Dz. Urz. UE L 2018 nr 127 str. 2</w:t>
      </w:r>
      <w:r>
        <w:rPr>
          <w:rFonts w:asciiTheme="minorHAnsi" w:hAnsiTheme="minorHAnsi"/>
          <w:sz w:val="22"/>
          <w:szCs w:val="22"/>
        </w:rPr>
        <w:t>, dalej „RODO”, informuję, że:</w:t>
      </w:r>
    </w:p>
    <w:p w:rsidR="003C2982" w:rsidRDefault="009B5DA9"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 xml:space="preserve">administratorem danych osobowych </w:t>
      </w:r>
      <w:r w:rsidR="00AB311E">
        <w:rPr>
          <w:rFonts w:asciiTheme="minorHAnsi" w:hAnsiTheme="minorHAnsi"/>
          <w:sz w:val="22"/>
          <w:szCs w:val="22"/>
        </w:rPr>
        <w:t xml:space="preserve">przetwarzanych w celu realizacji niniejszego zamówienia </w:t>
      </w:r>
      <w:r w:rsidR="00343B20">
        <w:rPr>
          <w:rFonts w:asciiTheme="minorHAnsi" w:hAnsiTheme="minorHAnsi"/>
          <w:sz w:val="22"/>
          <w:szCs w:val="22"/>
        </w:rPr>
        <w:t xml:space="preserve">jest </w:t>
      </w:r>
      <w:r>
        <w:rPr>
          <w:rFonts w:asciiTheme="minorHAnsi" w:hAnsiTheme="minorHAnsi"/>
          <w:sz w:val="22"/>
          <w:szCs w:val="22"/>
        </w:rPr>
        <w:t xml:space="preserve"> </w:t>
      </w:r>
      <w:r w:rsidR="00711809">
        <w:rPr>
          <w:rFonts w:asciiTheme="minorHAnsi" w:hAnsiTheme="minorHAnsi"/>
          <w:sz w:val="22"/>
          <w:szCs w:val="22"/>
        </w:rPr>
        <w:t>Gmin</w:t>
      </w:r>
      <w:r w:rsidR="00343B20">
        <w:rPr>
          <w:rFonts w:asciiTheme="minorHAnsi" w:hAnsiTheme="minorHAnsi"/>
          <w:sz w:val="22"/>
          <w:szCs w:val="22"/>
        </w:rPr>
        <w:t>a</w:t>
      </w:r>
      <w:r w:rsidR="00711809">
        <w:rPr>
          <w:rFonts w:asciiTheme="minorHAnsi" w:hAnsiTheme="minorHAnsi"/>
          <w:sz w:val="22"/>
          <w:szCs w:val="22"/>
        </w:rPr>
        <w:t xml:space="preserve"> Rytwian</w:t>
      </w:r>
      <w:r w:rsidR="00343B20">
        <w:rPr>
          <w:rFonts w:asciiTheme="minorHAnsi" w:hAnsiTheme="minorHAnsi"/>
          <w:sz w:val="22"/>
          <w:szCs w:val="22"/>
        </w:rPr>
        <w:t>y</w:t>
      </w:r>
      <w:r>
        <w:rPr>
          <w:rFonts w:asciiTheme="minorHAnsi" w:hAnsiTheme="minorHAnsi"/>
          <w:sz w:val="22"/>
          <w:szCs w:val="22"/>
        </w:rPr>
        <w:t xml:space="preserve">, ul. </w:t>
      </w:r>
      <w:r w:rsidR="00711809">
        <w:rPr>
          <w:rFonts w:asciiTheme="minorHAnsi" w:hAnsiTheme="minorHAnsi"/>
          <w:sz w:val="22"/>
          <w:szCs w:val="22"/>
        </w:rPr>
        <w:t>Staszowska 15</w:t>
      </w:r>
      <w:r>
        <w:rPr>
          <w:rFonts w:asciiTheme="minorHAnsi" w:hAnsiTheme="minorHAnsi"/>
          <w:sz w:val="22"/>
          <w:szCs w:val="22"/>
        </w:rPr>
        <w:t>, 2</w:t>
      </w:r>
      <w:r w:rsidR="00711809">
        <w:rPr>
          <w:rFonts w:asciiTheme="minorHAnsi" w:hAnsiTheme="minorHAnsi"/>
          <w:sz w:val="22"/>
          <w:szCs w:val="22"/>
        </w:rPr>
        <w:t>8</w:t>
      </w:r>
      <w:r w:rsidR="00994330">
        <w:rPr>
          <w:rFonts w:asciiTheme="minorHAnsi" w:hAnsiTheme="minorHAnsi"/>
          <w:sz w:val="22"/>
          <w:szCs w:val="22"/>
        </w:rPr>
        <w:t>-236 Rytwiany</w:t>
      </w:r>
      <w:r w:rsidR="00140F6C">
        <w:rPr>
          <w:rFonts w:asciiTheme="minorHAnsi" w:hAnsiTheme="minorHAnsi"/>
          <w:sz w:val="22"/>
          <w:szCs w:val="22"/>
        </w:rPr>
        <w:t>;</w:t>
      </w:r>
    </w:p>
    <w:p w:rsidR="009B5DA9" w:rsidRDefault="00520D23"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lastRenderedPageBreak/>
        <w:t xml:space="preserve">w sprawach związanych z danymi </w:t>
      </w:r>
      <w:r w:rsidR="00AB311E">
        <w:rPr>
          <w:rFonts w:asciiTheme="minorHAnsi" w:hAnsiTheme="minorHAnsi"/>
          <w:sz w:val="22"/>
          <w:szCs w:val="22"/>
        </w:rPr>
        <w:t>osobowymi przetwarzanymi w celu realizacji niniejszego zamówienia należy</w:t>
      </w:r>
      <w:r>
        <w:rPr>
          <w:rFonts w:asciiTheme="minorHAnsi" w:hAnsiTheme="minorHAnsi"/>
          <w:sz w:val="22"/>
          <w:szCs w:val="22"/>
        </w:rPr>
        <w:t xml:space="preserve"> kontaktować się z Inspektorem Ochrony Danych, kontakt pisemny za pomocą</w:t>
      </w:r>
      <w:r w:rsidR="0094189C">
        <w:rPr>
          <w:rFonts w:asciiTheme="minorHAnsi" w:hAnsiTheme="minorHAnsi"/>
          <w:sz w:val="22"/>
          <w:szCs w:val="22"/>
        </w:rPr>
        <w:t xml:space="preserve"> poczty elektronicznej</w:t>
      </w:r>
      <w:r>
        <w:rPr>
          <w:rFonts w:asciiTheme="minorHAnsi" w:hAnsiTheme="minorHAnsi"/>
          <w:sz w:val="22"/>
          <w:szCs w:val="22"/>
        </w:rPr>
        <w:t xml:space="preserve"> na adres </w:t>
      </w:r>
      <w:r w:rsidR="00140F6C">
        <w:rPr>
          <w:rFonts w:asciiTheme="minorHAnsi" w:hAnsiTheme="minorHAnsi"/>
          <w:sz w:val="22"/>
          <w:szCs w:val="22"/>
        </w:rPr>
        <w:t xml:space="preserve">e-mail: </w:t>
      </w:r>
      <w:r w:rsidR="0094189C">
        <w:rPr>
          <w:rFonts w:asciiTheme="minorHAnsi" w:hAnsiTheme="minorHAnsi"/>
          <w:sz w:val="22"/>
          <w:szCs w:val="22"/>
        </w:rPr>
        <w:t>iodrytwiany@compumix.pl</w:t>
      </w:r>
      <w:r w:rsidR="00140F6C">
        <w:rPr>
          <w:rFonts w:asciiTheme="minorHAnsi" w:hAnsiTheme="minorHAnsi"/>
          <w:sz w:val="22"/>
          <w:szCs w:val="22"/>
        </w:rPr>
        <w:t>;</w:t>
      </w:r>
    </w:p>
    <w:p w:rsidR="00140F6C" w:rsidRDefault="00140F6C"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 xml:space="preserve">dane osobowe </w:t>
      </w:r>
      <w:r w:rsidR="00AB311E">
        <w:rPr>
          <w:rFonts w:asciiTheme="minorHAnsi" w:hAnsiTheme="minorHAnsi"/>
          <w:sz w:val="22"/>
          <w:szCs w:val="22"/>
        </w:rPr>
        <w:t xml:space="preserve">pozyskane w celu realizacji niniejszego zamówienia </w:t>
      </w:r>
      <w:r>
        <w:rPr>
          <w:rFonts w:asciiTheme="minorHAnsi" w:hAnsiTheme="minorHAnsi"/>
          <w:sz w:val="22"/>
          <w:szCs w:val="22"/>
        </w:rPr>
        <w:t xml:space="preserve">przetwarzane będą na podstawie art. 6 ust. 1 lit. c </w:t>
      </w:r>
      <w:r w:rsidR="007139D5">
        <w:rPr>
          <w:rFonts w:asciiTheme="minorHAnsi" w:hAnsiTheme="minorHAnsi"/>
          <w:sz w:val="22"/>
          <w:szCs w:val="22"/>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 jako jednostce sektora finansów publicznych;</w:t>
      </w:r>
    </w:p>
    <w:p w:rsidR="007139D5" w:rsidRDefault="00D2175C"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o</w:t>
      </w:r>
      <w:r w:rsidR="007139D5">
        <w:rPr>
          <w:rFonts w:asciiTheme="minorHAnsi" w:hAnsiTheme="minorHAnsi"/>
          <w:sz w:val="22"/>
          <w:szCs w:val="22"/>
        </w:rPr>
        <w:t xml:space="preserve">dbiorcami danych osobowych </w:t>
      </w:r>
      <w:r w:rsidR="00AB311E">
        <w:rPr>
          <w:rFonts w:asciiTheme="minorHAnsi" w:hAnsiTheme="minorHAnsi"/>
          <w:sz w:val="22"/>
          <w:szCs w:val="22"/>
        </w:rPr>
        <w:t xml:space="preserve">pozyskanych w celu realizacji niniejszego zamówienia </w:t>
      </w:r>
      <w:r w:rsidR="007139D5">
        <w:rPr>
          <w:rFonts w:asciiTheme="minorHAnsi" w:hAnsiTheme="minorHAnsi"/>
          <w:sz w:val="22"/>
          <w:szCs w:val="22"/>
        </w:rPr>
        <w:t xml:space="preserve">będą osoby lub podmioty, którym udostępniona zostanie dokumentacja postępowania w oparciu o </w:t>
      </w:r>
      <w:r w:rsidR="006A65DB">
        <w:rPr>
          <w:rFonts w:asciiTheme="minorHAnsi" w:hAnsiTheme="minorHAnsi"/>
          <w:sz w:val="22"/>
          <w:szCs w:val="22"/>
        </w:rPr>
        <w:t>rozdział X</w:t>
      </w:r>
      <w:r w:rsidR="001E1595">
        <w:rPr>
          <w:rFonts w:asciiTheme="minorHAnsi" w:hAnsiTheme="minorHAnsi"/>
          <w:sz w:val="22"/>
          <w:szCs w:val="22"/>
        </w:rPr>
        <w:t>X SIWZ</w:t>
      </w:r>
      <w:r w:rsidR="009C0134">
        <w:rPr>
          <w:rFonts w:asciiTheme="minorHAnsi" w:hAnsiTheme="minorHAnsi"/>
          <w:sz w:val="22"/>
          <w:szCs w:val="22"/>
        </w:rPr>
        <w:t>;</w:t>
      </w:r>
    </w:p>
    <w:p w:rsidR="009C0134" w:rsidRDefault="009C0134"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 xml:space="preserve">dane osobowe </w:t>
      </w:r>
      <w:r w:rsidR="00AB311E">
        <w:rPr>
          <w:rFonts w:asciiTheme="minorHAnsi" w:hAnsiTheme="minorHAnsi"/>
          <w:sz w:val="22"/>
          <w:szCs w:val="22"/>
        </w:rPr>
        <w:t xml:space="preserve">przetwarzane w celu realizacji niniejszego zamówienia </w:t>
      </w:r>
      <w:r w:rsidR="00C97C00">
        <w:rPr>
          <w:rFonts w:asciiTheme="minorHAnsi" w:hAnsiTheme="minorHAnsi"/>
          <w:sz w:val="22"/>
          <w:szCs w:val="22"/>
        </w:rPr>
        <w:t xml:space="preserve">będą przechowywane </w:t>
      </w:r>
      <w:r>
        <w:rPr>
          <w:rFonts w:asciiTheme="minorHAnsi" w:hAnsiTheme="minorHAnsi"/>
          <w:sz w:val="22"/>
          <w:szCs w:val="22"/>
        </w:rPr>
        <w:t xml:space="preserve">przez okres </w:t>
      </w:r>
      <w:r w:rsidR="00AB311E">
        <w:rPr>
          <w:rFonts w:asciiTheme="minorHAnsi" w:hAnsiTheme="minorHAnsi"/>
          <w:sz w:val="22"/>
          <w:szCs w:val="22"/>
        </w:rPr>
        <w:t>określony w odrębnych przepisach dotyczących archiwizacji dokumentów</w:t>
      </w:r>
      <w:r>
        <w:rPr>
          <w:rFonts w:asciiTheme="minorHAnsi" w:hAnsiTheme="minorHAnsi"/>
          <w:sz w:val="22"/>
          <w:szCs w:val="22"/>
        </w:rPr>
        <w:t>;</w:t>
      </w:r>
    </w:p>
    <w:p w:rsidR="009C0134" w:rsidRDefault="00D2175C"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o</w:t>
      </w:r>
      <w:r w:rsidR="009C0134">
        <w:rPr>
          <w:rFonts w:asciiTheme="minorHAnsi" w:hAnsiTheme="minorHAnsi"/>
          <w:sz w:val="22"/>
          <w:szCs w:val="22"/>
        </w:rPr>
        <w:t xml:space="preserve">bowiązek podania przez </w:t>
      </w:r>
      <w:r w:rsidR="00AB311E">
        <w:rPr>
          <w:rFonts w:asciiTheme="minorHAnsi" w:hAnsiTheme="minorHAnsi"/>
          <w:sz w:val="22"/>
          <w:szCs w:val="22"/>
        </w:rPr>
        <w:t>Wykonawcę</w:t>
      </w:r>
      <w:r w:rsidR="009C0134">
        <w:rPr>
          <w:rFonts w:asciiTheme="minorHAnsi" w:hAnsiTheme="minorHAnsi"/>
          <w:sz w:val="22"/>
          <w:szCs w:val="22"/>
        </w:rPr>
        <w:t xml:space="preserve"> danych osobowych bezpośrednio dotyczących </w:t>
      </w:r>
      <w:r w:rsidR="00AB311E">
        <w:rPr>
          <w:rFonts w:asciiTheme="minorHAnsi" w:hAnsiTheme="minorHAnsi"/>
          <w:sz w:val="22"/>
          <w:szCs w:val="22"/>
        </w:rPr>
        <w:t xml:space="preserve">Wykonawcy </w:t>
      </w:r>
      <w:r w:rsidR="00C97C00">
        <w:rPr>
          <w:rFonts w:asciiTheme="minorHAnsi" w:hAnsiTheme="minorHAnsi"/>
          <w:sz w:val="22"/>
          <w:szCs w:val="22"/>
        </w:rPr>
        <w:t>jest wymogiem,</w:t>
      </w:r>
      <w:r w:rsidR="009C0134">
        <w:rPr>
          <w:rFonts w:asciiTheme="minorHAnsi" w:hAnsiTheme="minorHAnsi"/>
          <w:sz w:val="22"/>
          <w:szCs w:val="22"/>
        </w:rPr>
        <w:t xml:space="preserve"> związanym z udziałem w postępowaniu o udzielenie zamówienia publicznego; konsekwencje niepodania określonych danych wynikają </w:t>
      </w:r>
      <w:r w:rsidR="009E61EB">
        <w:rPr>
          <w:rFonts w:asciiTheme="minorHAnsi" w:hAnsiTheme="minorHAnsi"/>
          <w:sz w:val="22"/>
          <w:szCs w:val="22"/>
        </w:rPr>
        <w:br/>
      </w:r>
      <w:r w:rsidR="009C0134">
        <w:rPr>
          <w:rFonts w:asciiTheme="minorHAnsi" w:hAnsiTheme="minorHAnsi"/>
          <w:sz w:val="22"/>
          <w:szCs w:val="22"/>
        </w:rPr>
        <w:t xml:space="preserve">z </w:t>
      </w:r>
      <w:r w:rsidR="00C97C00">
        <w:rPr>
          <w:rFonts w:asciiTheme="minorHAnsi" w:hAnsiTheme="minorHAnsi"/>
          <w:sz w:val="22"/>
          <w:szCs w:val="22"/>
        </w:rPr>
        <w:t>SIWZ</w:t>
      </w:r>
      <w:r w:rsidR="009C0134">
        <w:rPr>
          <w:rFonts w:asciiTheme="minorHAnsi" w:hAnsiTheme="minorHAnsi"/>
          <w:sz w:val="22"/>
          <w:szCs w:val="22"/>
        </w:rPr>
        <w:t>;</w:t>
      </w:r>
    </w:p>
    <w:p w:rsidR="009C0134" w:rsidRDefault="00D2175C"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 xml:space="preserve">w odniesieniu do danych osobowych </w:t>
      </w:r>
      <w:r w:rsidR="00AB311E">
        <w:rPr>
          <w:rFonts w:asciiTheme="minorHAnsi" w:hAnsiTheme="minorHAnsi"/>
          <w:sz w:val="22"/>
          <w:szCs w:val="22"/>
        </w:rPr>
        <w:t xml:space="preserve">przetwarzanych w celu realizacji niniejszego zamówienia </w:t>
      </w:r>
      <w:r>
        <w:rPr>
          <w:rFonts w:asciiTheme="minorHAnsi" w:hAnsiTheme="minorHAnsi"/>
          <w:sz w:val="22"/>
          <w:szCs w:val="22"/>
        </w:rPr>
        <w:t>decyzje nie będą podejmowane</w:t>
      </w:r>
      <w:r w:rsidR="00AB311E">
        <w:rPr>
          <w:rFonts w:asciiTheme="minorHAnsi" w:hAnsiTheme="minorHAnsi"/>
          <w:sz w:val="22"/>
          <w:szCs w:val="22"/>
        </w:rPr>
        <w:t xml:space="preserve"> </w:t>
      </w:r>
      <w:r>
        <w:rPr>
          <w:rFonts w:asciiTheme="minorHAnsi" w:hAnsiTheme="minorHAnsi"/>
          <w:sz w:val="22"/>
          <w:szCs w:val="22"/>
        </w:rPr>
        <w:t>w sposób zautomatyzowany, stosownie do art. 22 RODO;</w:t>
      </w:r>
    </w:p>
    <w:p w:rsidR="00D2175C" w:rsidRDefault="00AB311E" w:rsidP="00C501D4">
      <w:pPr>
        <w:pStyle w:val="Akapitzlist"/>
        <w:numPr>
          <w:ilvl w:val="0"/>
          <w:numId w:val="50"/>
        </w:numPr>
        <w:ind w:left="1276"/>
        <w:jc w:val="both"/>
        <w:rPr>
          <w:rFonts w:asciiTheme="minorHAnsi" w:hAnsiTheme="minorHAnsi"/>
          <w:sz w:val="22"/>
          <w:szCs w:val="22"/>
        </w:rPr>
      </w:pPr>
      <w:r>
        <w:rPr>
          <w:rFonts w:asciiTheme="minorHAnsi" w:hAnsiTheme="minorHAnsi"/>
          <w:sz w:val="22"/>
          <w:szCs w:val="22"/>
        </w:rPr>
        <w:t xml:space="preserve">osoba której dane będą przetwarzane w celu realizacji niniejszego zamówienia </w:t>
      </w:r>
      <w:r w:rsidR="00D2175C">
        <w:rPr>
          <w:rFonts w:asciiTheme="minorHAnsi" w:hAnsiTheme="minorHAnsi"/>
          <w:sz w:val="22"/>
          <w:szCs w:val="22"/>
        </w:rPr>
        <w:t>posiada:</w:t>
      </w:r>
    </w:p>
    <w:p w:rsidR="00D2175C" w:rsidRDefault="0045702A" w:rsidP="00C501D4">
      <w:pPr>
        <w:pStyle w:val="Akapitzlist"/>
        <w:numPr>
          <w:ilvl w:val="0"/>
          <w:numId w:val="51"/>
        </w:numPr>
        <w:ind w:left="1701"/>
        <w:jc w:val="both"/>
        <w:rPr>
          <w:rFonts w:asciiTheme="minorHAnsi" w:hAnsiTheme="minorHAnsi"/>
          <w:sz w:val="22"/>
          <w:szCs w:val="22"/>
        </w:rPr>
      </w:pPr>
      <w:r>
        <w:rPr>
          <w:rFonts w:asciiTheme="minorHAnsi" w:hAnsiTheme="minorHAnsi"/>
          <w:sz w:val="22"/>
          <w:szCs w:val="22"/>
        </w:rPr>
        <w:t xml:space="preserve">na podstawie art. 15 RODO prawo dostępu do </w:t>
      </w:r>
      <w:r w:rsidR="00674A0B">
        <w:rPr>
          <w:rFonts w:asciiTheme="minorHAnsi" w:hAnsiTheme="minorHAnsi"/>
          <w:sz w:val="22"/>
          <w:szCs w:val="22"/>
        </w:rPr>
        <w:t>swoich danych osobowych</w:t>
      </w:r>
      <w:r>
        <w:rPr>
          <w:rFonts w:asciiTheme="minorHAnsi" w:hAnsiTheme="minorHAnsi"/>
          <w:sz w:val="22"/>
          <w:szCs w:val="22"/>
        </w:rPr>
        <w:t>;</w:t>
      </w:r>
    </w:p>
    <w:p w:rsidR="0045702A" w:rsidRDefault="0045702A" w:rsidP="00C501D4">
      <w:pPr>
        <w:pStyle w:val="Akapitzlist"/>
        <w:numPr>
          <w:ilvl w:val="0"/>
          <w:numId w:val="51"/>
        </w:numPr>
        <w:ind w:left="1701"/>
        <w:jc w:val="both"/>
        <w:rPr>
          <w:rFonts w:asciiTheme="minorHAnsi" w:hAnsiTheme="minorHAnsi"/>
          <w:sz w:val="22"/>
          <w:szCs w:val="22"/>
        </w:rPr>
      </w:pPr>
      <w:r>
        <w:rPr>
          <w:rFonts w:asciiTheme="minorHAnsi" w:hAnsiTheme="minorHAnsi"/>
          <w:sz w:val="22"/>
          <w:szCs w:val="22"/>
        </w:rPr>
        <w:t xml:space="preserve">na podstawie art. 16 RODO prawo do sprostowania </w:t>
      </w:r>
      <w:r w:rsidR="00674A0B">
        <w:rPr>
          <w:rFonts w:asciiTheme="minorHAnsi" w:hAnsiTheme="minorHAnsi"/>
          <w:sz w:val="22"/>
          <w:szCs w:val="22"/>
        </w:rPr>
        <w:t>swoich</w:t>
      </w:r>
      <w:r>
        <w:rPr>
          <w:rFonts w:asciiTheme="minorHAnsi" w:hAnsiTheme="minorHAnsi"/>
          <w:sz w:val="22"/>
          <w:szCs w:val="22"/>
        </w:rPr>
        <w:t xml:space="preserve"> danych osobowych;</w:t>
      </w:r>
    </w:p>
    <w:p w:rsidR="0045702A" w:rsidRDefault="0045702A" w:rsidP="00C501D4">
      <w:pPr>
        <w:pStyle w:val="Akapitzlist"/>
        <w:numPr>
          <w:ilvl w:val="0"/>
          <w:numId w:val="51"/>
        </w:numPr>
        <w:ind w:left="1701"/>
        <w:jc w:val="both"/>
        <w:rPr>
          <w:rFonts w:asciiTheme="minorHAnsi" w:hAnsiTheme="minorHAnsi"/>
          <w:sz w:val="22"/>
          <w:szCs w:val="22"/>
        </w:rPr>
      </w:pPr>
      <w:r>
        <w:rPr>
          <w:rFonts w:asciiTheme="minorHAnsi" w:hAnsiTheme="minorHAnsi"/>
          <w:sz w:val="22"/>
          <w:szCs w:val="22"/>
        </w:rPr>
        <w:t xml:space="preserve">na podstawie art. 18 RODO prawo żądania od administratora ograniczenia przetwarzania </w:t>
      </w:r>
      <w:r w:rsidR="00674A0B">
        <w:rPr>
          <w:rFonts w:asciiTheme="minorHAnsi" w:hAnsiTheme="minorHAnsi"/>
          <w:sz w:val="22"/>
          <w:szCs w:val="22"/>
        </w:rPr>
        <w:t xml:space="preserve">swoich </w:t>
      </w:r>
      <w:r>
        <w:rPr>
          <w:rFonts w:asciiTheme="minorHAnsi" w:hAnsiTheme="minorHAnsi"/>
          <w:sz w:val="22"/>
          <w:szCs w:val="22"/>
        </w:rPr>
        <w:t>danych osobowych z zastrzeżeniem przypadków, o których mowa w art. 18 ust. 2 RODO;</w:t>
      </w:r>
    </w:p>
    <w:p w:rsidR="0045702A" w:rsidRDefault="0045702A" w:rsidP="00C501D4">
      <w:pPr>
        <w:pStyle w:val="Akapitzlist"/>
        <w:numPr>
          <w:ilvl w:val="0"/>
          <w:numId w:val="51"/>
        </w:numPr>
        <w:ind w:left="1701"/>
        <w:jc w:val="both"/>
        <w:rPr>
          <w:rFonts w:asciiTheme="minorHAnsi" w:hAnsiTheme="minorHAnsi"/>
          <w:sz w:val="22"/>
          <w:szCs w:val="22"/>
        </w:rPr>
      </w:pPr>
      <w:r>
        <w:rPr>
          <w:rFonts w:asciiTheme="minorHAnsi" w:hAnsiTheme="minorHAnsi"/>
          <w:sz w:val="22"/>
          <w:szCs w:val="22"/>
        </w:rPr>
        <w:t xml:space="preserve">prawo do wniesienia skargi do Prezesa Urzędu Ochrony Danych Osobowych, </w:t>
      </w:r>
      <w:r w:rsidR="006C6FF6">
        <w:rPr>
          <w:rFonts w:asciiTheme="minorHAnsi" w:hAnsiTheme="minorHAnsi"/>
          <w:sz w:val="22"/>
          <w:szCs w:val="22"/>
        </w:rPr>
        <w:br/>
      </w:r>
      <w:r w:rsidR="00674A0B">
        <w:rPr>
          <w:rFonts w:asciiTheme="minorHAnsi" w:hAnsiTheme="minorHAnsi"/>
          <w:sz w:val="22"/>
          <w:szCs w:val="22"/>
        </w:rPr>
        <w:t>w przypadku uznania</w:t>
      </w:r>
      <w:r>
        <w:rPr>
          <w:rFonts w:asciiTheme="minorHAnsi" w:hAnsiTheme="minorHAnsi"/>
          <w:sz w:val="22"/>
          <w:szCs w:val="22"/>
        </w:rPr>
        <w:t>, że przetwarzanie danych osobowych narusza przepisy RODO;</w:t>
      </w:r>
    </w:p>
    <w:p w:rsidR="0045702A" w:rsidRDefault="00674A0B" w:rsidP="00C501D4">
      <w:pPr>
        <w:pStyle w:val="Akapitzlist"/>
        <w:numPr>
          <w:ilvl w:val="0"/>
          <w:numId w:val="52"/>
        </w:numPr>
        <w:ind w:left="1276"/>
        <w:jc w:val="both"/>
        <w:rPr>
          <w:rFonts w:asciiTheme="minorHAnsi" w:hAnsiTheme="minorHAnsi"/>
          <w:sz w:val="22"/>
          <w:szCs w:val="22"/>
        </w:rPr>
      </w:pPr>
      <w:r>
        <w:rPr>
          <w:rFonts w:asciiTheme="minorHAnsi" w:hAnsiTheme="minorHAnsi"/>
          <w:sz w:val="22"/>
          <w:szCs w:val="22"/>
        </w:rPr>
        <w:t>osobie której dane będą przetwarzane w celu realizacji niniejszego zamówienia nie przysługuje</w:t>
      </w:r>
      <w:r w:rsidR="003928CB">
        <w:rPr>
          <w:rFonts w:asciiTheme="minorHAnsi" w:hAnsiTheme="minorHAnsi"/>
          <w:sz w:val="22"/>
          <w:szCs w:val="22"/>
        </w:rPr>
        <w:t>:</w:t>
      </w:r>
    </w:p>
    <w:p w:rsidR="00E83B8A" w:rsidRDefault="00F62D44" w:rsidP="00C501D4">
      <w:pPr>
        <w:pStyle w:val="Akapitzlist"/>
        <w:numPr>
          <w:ilvl w:val="0"/>
          <w:numId w:val="53"/>
        </w:numPr>
        <w:ind w:left="1701"/>
        <w:jc w:val="both"/>
        <w:rPr>
          <w:rFonts w:asciiTheme="minorHAnsi" w:hAnsiTheme="minorHAnsi"/>
          <w:sz w:val="22"/>
          <w:szCs w:val="22"/>
        </w:rPr>
      </w:pPr>
      <w:r>
        <w:rPr>
          <w:rFonts w:asciiTheme="minorHAnsi" w:hAnsiTheme="minorHAnsi"/>
          <w:sz w:val="22"/>
          <w:szCs w:val="22"/>
        </w:rPr>
        <w:t>w związku z art. 17 ust. 3 lit. b, d lub e RODO prawo do usunięcia danych osobowych;</w:t>
      </w:r>
    </w:p>
    <w:p w:rsidR="00F62D44" w:rsidRDefault="00F62D44" w:rsidP="00C501D4">
      <w:pPr>
        <w:pStyle w:val="Akapitzlist"/>
        <w:numPr>
          <w:ilvl w:val="0"/>
          <w:numId w:val="53"/>
        </w:numPr>
        <w:ind w:left="1701"/>
        <w:jc w:val="both"/>
        <w:rPr>
          <w:rFonts w:asciiTheme="minorHAnsi" w:hAnsiTheme="minorHAnsi"/>
          <w:sz w:val="22"/>
          <w:szCs w:val="22"/>
        </w:rPr>
      </w:pPr>
      <w:r>
        <w:rPr>
          <w:rFonts w:asciiTheme="minorHAnsi" w:hAnsiTheme="minorHAnsi"/>
          <w:sz w:val="22"/>
          <w:szCs w:val="22"/>
        </w:rPr>
        <w:t>prawo do przenoszenia danych osobowych, o których moa w art. 20 RODO;</w:t>
      </w:r>
    </w:p>
    <w:p w:rsidR="00F62D44" w:rsidRDefault="00F62D44" w:rsidP="00C501D4">
      <w:pPr>
        <w:pStyle w:val="Akapitzlist"/>
        <w:numPr>
          <w:ilvl w:val="0"/>
          <w:numId w:val="53"/>
        </w:numPr>
        <w:ind w:left="1701"/>
        <w:jc w:val="both"/>
        <w:rPr>
          <w:rFonts w:asciiTheme="minorHAnsi" w:hAnsiTheme="minorHAnsi"/>
          <w:sz w:val="22"/>
          <w:szCs w:val="22"/>
        </w:rPr>
      </w:pPr>
      <w:r>
        <w:rPr>
          <w:rFonts w:asciiTheme="minorHAnsi" w:hAnsiTheme="minorHAnsi"/>
          <w:sz w:val="22"/>
          <w:szCs w:val="22"/>
        </w:rPr>
        <w:t>na podstawie art. 21 RODO prawo sprzeciwu, wobec przetwarzania danych osobowych, gdyż podstawą przetwarzania danych osobowych jest art. 6 ust. 1 lit. c RODO</w:t>
      </w:r>
    </w:p>
    <w:p w:rsidR="00F62D44" w:rsidRPr="00F62D44" w:rsidRDefault="000D23F6" w:rsidP="00C501D4">
      <w:pPr>
        <w:pStyle w:val="Akapitzlist"/>
        <w:numPr>
          <w:ilvl w:val="0"/>
          <w:numId w:val="54"/>
        </w:numPr>
        <w:ind w:left="851"/>
        <w:jc w:val="both"/>
        <w:rPr>
          <w:rFonts w:asciiTheme="minorHAnsi" w:hAnsiTheme="minorHAnsi"/>
          <w:sz w:val="22"/>
          <w:szCs w:val="22"/>
        </w:rPr>
      </w:pPr>
      <w:r>
        <w:rPr>
          <w:rFonts w:asciiTheme="minorHAnsi" w:hAnsiTheme="minorHAnsi"/>
          <w:sz w:val="22"/>
          <w:szCs w:val="22"/>
        </w:rPr>
        <w:t xml:space="preserve">Jednocześnie Zamawiający przypomina o ciążącym na </w:t>
      </w:r>
      <w:r w:rsidR="00674A0B">
        <w:rPr>
          <w:rFonts w:asciiTheme="minorHAnsi" w:hAnsiTheme="minorHAnsi"/>
          <w:sz w:val="22"/>
          <w:szCs w:val="22"/>
        </w:rPr>
        <w:t>Wykonawcy</w:t>
      </w:r>
      <w:r>
        <w:rPr>
          <w:rFonts w:asciiTheme="minorHAnsi" w:hAnsiTheme="minorHAnsi"/>
          <w:sz w:val="22"/>
          <w:szCs w:val="22"/>
        </w:rPr>
        <w:t xml:space="preserve"> obowiązku informacyjnym wynikającym z art. </w:t>
      </w:r>
      <w:r w:rsidR="00E7523F">
        <w:rPr>
          <w:rFonts w:asciiTheme="minorHAnsi" w:hAnsiTheme="minorHAnsi"/>
          <w:sz w:val="22"/>
          <w:szCs w:val="22"/>
        </w:rPr>
        <w:t xml:space="preserve">13 i art. </w:t>
      </w:r>
      <w:r>
        <w:rPr>
          <w:rFonts w:asciiTheme="minorHAnsi" w:hAnsiTheme="minorHAnsi"/>
          <w:sz w:val="22"/>
          <w:szCs w:val="22"/>
        </w:rPr>
        <w:t>14 RODO względem osób fizycznych, których dane przekazane zostaną Zamawiającemu w związku z prowadzonym postępowaniem i które Zamawiający pośrednio pozyska od Wykonawcy biorącego udział w postępowaniu, chyba że ma zastosowanie co najmniej jedno z</w:t>
      </w:r>
      <w:r w:rsidR="00674A0B">
        <w:rPr>
          <w:rFonts w:asciiTheme="minorHAnsi" w:hAnsiTheme="minorHAnsi"/>
          <w:sz w:val="22"/>
          <w:szCs w:val="22"/>
        </w:rPr>
        <w:t xml:space="preserve"> wyłączeń, o których mowa w art</w:t>
      </w:r>
      <w:r>
        <w:rPr>
          <w:rFonts w:asciiTheme="minorHAnsi" w:hAnsiTheme="minorHAnsi"/>
          <w:sz w:val="22"/>
          <w:szCs w:val="22"/>
        </w:rPr>
        <w:t>. 14 ust. 5 RODO.</w:t>
      </w:r>
    </w:p>
    <w:p w:rsidR="00FF2458" w:rsidRDefault="00FF2458" w:rsidP="00C74DC0">
      <w:pPr>
        <w:ind w:left="425"/>
        <w:jc w:val="both"/>
        <w:rPr>
          <w:rFonts w:asciiTheme="minorHAnsi" w:hAnsiTheme="minorHAnsi"/>
          <w:sz w:val="22"/>
          <w:szCs w:val="22"/>
        </w:rPr>
      </w:pPr>
    </w:p>
    <w:p w:rsidR="007D219D" w:rsidRDefault="007D219D" w:rsidP="004260AC">
      <w:pPr>
        <w:jc w:val="both"/>
        <w:rPr>
          <w:rFonts w:ascii="Calibri" w:hAnsi="Calibri" w:cs="Tahoma"/>
          <w:b/>
          <w:bCs/>
          <w:iCs/>
          <w:sz w:val="22"/>
          <w:szCs w:val="22"/>
        </w:rPr>
      </w:pPr>
    </w:p>
    <w:p w:rsidR="007D219D" w:rsidRDefault="007D219D" w:rsidP="004260AC">
      <w:pPr>
        <w:jc w:val="both"/>
        <w:rPr>
          <w:rFonts w:ascii="Calibri" w:hAnsi="Calibri" w:cs="Tahoma"/>
          <w:b/>
          <w:bCs/>
          <w:iCs/>
          <w:sz w:val="22"/>
          <w:szCs w:val="22"/>
        </w:rPr>
      </w:pPr>
    </w:p>
    <w:p w:rsidR="00343B20" w:rsidRDefault="00343B20" w:rsidP="004260AC">
      <w:pPr>
        <w:jc w:val="both"/>
        <w:rPr>
          <w:rFonts w:ascii="Calibri" w:hAnsi="Calibri" w:cs="Tahoma"/>
          <w:b/>
          <w:bCs/>
          <w:iCs/>
          <w:sz w:val="22"/>
          <w:szCs w:val="22"/>
        </w:rPr>
      </w:pPr>
    </w:p>
    <w:p w:rsidR="00343B20" w:rsidRDefault="00343B20" w:rsidP="004260AC">
      <w:pPr>
        <w:jc w:val="both"/>
        <w:rPr>
          <w:rFonts w:ascii="Calibri" w:hAnsi="Calibri" w:cs="Tahoma"/>
          <w:b/>
          <w:bCs/>
          <w:iCs/>
          <w:sz w:val="22"/>
          <w:szCs w:val="22"/>
        </w:rPr>
      </w:pPr>
    </w:p>
    <w:p w:rsidR="007D219D" w:rsidRDefault="007D219D" w:rsidP="004260AC">
      <w:pPr>
        <w:jc w:val="both"/>
        <w:rPr>
          <w:rFonts w:ascii="Calibri" w:hAnsi="Calibri" w:cs="Tahoma"/>
          <w:b/>
          <w:bCs/>
          <w:iCs/>
          <w:sz w:val="22"/>
          <w:szCs w:val="22"/>
        </w:rPr>
      </w:pPr>
    </w:p>
    <w:p w:rsidR="004260AC" w:rsidRDefault="004260AC" w:rsidP="004260AC">
      <w:pPr>
        <w:jc w:val="both"/>
        <w:rPr>
          <w:rFonts w:ascii="Calibri" w:hAnsi="Calibri" w:cs="Tahoma"/>
          <w:b/>
          <w:bCs/>
          <w:iCs/>
          <w:sz w:val="22"/>
          <w:szCs w:val="22"/>
        </w:rPr>
      </w:pPr>
      <w:r>
        <w:rPr>
          <w:rFonts w:ascii="Calibri" w:hAnsi="Calibri" w:cs="Tahoma"/>
          <w:b/>
          <w:bCs/>
          <w:iCs/>
          <w:sz w:val="22"/>
          <w:szCs w:val="22"/>
        </w:rPr>
        <w:t>Lista załączników do SIWZ</w:t>
      </w:r>
    </w:p>
    <w:p w:rsidR="004260AC" w:rsidRDefault="004260AC" w:rsidP="004260AC">
      <w:pPr>
        <w:jc w:val="both"/>
        <w:rPr>
          <w:rFonts w:ascii="Calibri" w:hAnsi="Calibri" w:cs="Tahoma"/>
          <w:bCs/>
          <w:iCs/>
          <w:sz w:val="22"/>
          <w:szCs w:val="22"/>
        </w:rPr>
      </w:pPr>
      <w:r>
        <w:rPr>
          <w:rFonts w:ascii="Calibri" w:hAnsi="Calibri" w:cs="Tahoma"/>
          <w:bCs/>
          <w:iCs/>
          <w:sz w:val="22"/>
          <w:szCs w:val="22"/>
        </w:rPr>
        <w:t>Poniższe załączniki stanowią integralną część SIWZ</w:t>
      </w:r>
    </w:p>
    <w:p w:rsidR="004260AC" w:rsidRDefault="004260AC"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 xml:space="preserve">Załącznik nr 1 – </w:t>
      </w:r>
      <w:r w:rsidR="00FE1D37">
        <w:rPr>
          <w:rFonts w:ascii="Calibri" w:hAnsi="Calibri" w:cs="Tahoma"/>
          <w:bCs/>
          <w:iCs/>
          <w:sz w:val="22"/>
          <w:szCs w:val="22"/>
        </w:rPr>
        <w:t>Opis przedmiotu zamówienia</w:t>
      </w:r>
    </w:p>
    <w:p w:rsidR="00FE1D37" w:rsidRDefault="00FE1D37"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Załącznik nr 2 – Formularz ofertowy</w:t>
      </w:r>
    </w:p>
    <w:p w:rsidR="004260AC" w:rsidRDefault="00FE1D37"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Załącznik nr 3</w:t>
      </w:r>
      <w:r w:rsidR="004260AC">
        <w:rPr>
          <w:rFonts w:ascii="Calibri" w:hAnsi="Calibri" w:cs="Tahoma"/>
          <w:bCs/>
          <w:iCs/>
          <w:sz w:val="22"/>
          <w:szCs w:val="22"/>
        </w:rPr>
        <w:t xml:space="preserve"> – Oświadczenie o spełnianiu warunków udziału w postępowaniu (wzór)</w:t>
      </w:r>
    </w:p>
    <w:p w:rsidR="004260AC" w:rsidRDefault="00FE1D37"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 xml:space="preserve">Załącznik nr 4 – </w:t>
      </w:r>
      <w:r w:rsidR="004260AC">
        <w:rPr>
          <w:rFonts w:ascii="Calibri" w:hAnsi="Calibri" w:cs="Tahoma"/>
          <w:bCs/>
          <w:iCs/>
          <w:sz w:val="22"/>
          <w:szCs w:val="22"/>
        </w:rPr>
        <w:t>Oświadczenie o braku podstaw do wykluczenia (wzór)</w:t>
      </w:r>
    </w:p>
    <w:p w:rsidR="004260AC" w:rsidRDefault="004260AC"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Zał</w:t>
      </w:r>
      <w:r w:rsidR="00FE1D37">
        <w:rPr>
          <w:rFonts w:ascii="Calibri" w:hAnsi="Calibri" w:cs="Tahoma"/>
          <w:bCs/>
          <w:iCs/>
          <w:sz w:val="22"/>
          <w:szCs w:val="22"/>
        </w:rPr>
        <w:t>ącznik nr 5</w:t>
      </w:r>
      <w:r>
        <w:rPr>
          <w:rFonts w:ascii="Calibri" w:hAnsi="Calibri" w:cs="Tahoma"/>
          <w:bCs/>
          <w:iCs/>
          <w:sz w:val="22"/>
          <w:szCs w:val="22"/>
        </w:rPr>
        <w:t xml:space="preserve"> – Informacja o przynależności do grupy kapitałowej (wzór)</w:t>
      </w:r>
    </w:p>
    <w:p w:rsidR="00522C3C" w:rsidRDefault="004260AC"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 xml:space="preserve">Załącznik nr </w:t>
      </w:r>
      <w:r w:rsidR="00FE1D37">
        <w:rPr>
          <w:rFonts w:ascii="Calibri" w:hAnsi="Calibri" w:cs="Tahoma"/>
          <w:bCs/>
          <w:iCs/>
          <w:sz w:val="22"/>
          <w:szCs w:val="22"/>
        </w:rPr>
        <w:t>6</w:t>
      </w:r>
      <w:r>
        <w:rPr>
          <w:rFonts w:ascii="Calibri" w:hAnsi="Calibri" w:cs="Tahoma"/>
          <w:bCs/>
          <w:iCs/>
          <w:sz w:val="22"/>
          <w:szCs w:val="22"/>
        </w:rPr>
        <w:t xml:space="preserve"> – Wzór umowy</w:t>
      </w:r>
    </w:p>
    <w:p w:rsidR="00446DE3" w:rsidRDefault="006259CA"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 xml:space="preserve">Załącznik nr </w:t>
      </w:r>
      <w:r w:rsidR="00994330">
        <w:rPr>
          <w:rFonts w:ascii="Calibri" w:hAnsi="Calibri" w:cs="Tahoma"/>
          <w:bCs/>
          <w:iCs/>
          <w:sz w:val="22"/>
          <w:szCs w:val="22"/>
        </w:rPr>
        <w:t>7</w:t>
      </w:r>
      <w:r>
        <w:rPr>
          <w:rFonts w:ascii="Calibri" w:hAnsi="Calibri" w:cs="Tahoma"/>
          <w:bCs/>
          <w:iCs/>
          <w:sz w:val="22"/>
          <w:szCs w:val="22"/>
        </w:rPr>
        <w:t xml:space="preserve"> – Wykaz usług wykonanych/wykonywanych w okresie ostatnich trzech lat</w:t>
      </w:r>
    </w:p>
    <w:p w:rsidR="00FE1D37" w:rsidRPr="00446DE3" w:rsidRDefault="00994330" w:rsidP="00C501D4">
      <w:pPr>
        <w:numPr>
          <w:ilvl w:val="0"/>
          <w:numId w:val="14"/>
        </w:numPr>
        <w:tabs>
          <w:tab w:val="left" w:pos="284"/>
        </w:tabs>
        <w:ind w:left="0" w:firstLine="0"/>
        <w:jc w:val="both"/>
        <w:rPr>
          <w:rFonts w:ascii="Calibri" w:hAnsi="Calibri" w:cs="Tahoma"/>
          <w:bCs/>
          <w:iCs/>
          <w:sz w:val="22"/>
          <w:szCs w:val="22"/>
        </w:rPr>
      </w:pPr>
      <w:r>
        <w:rPr>
          <w:rFonts w:ascii="Calibri" w:hAnsi="Calibri" w:cs="Tahoma"/>
          <w:bCs/>
          <w:iCs/>
          <w:sz w:val="22"/>
          <w:szCs w:val="22"/>
        </w:rPr>
        <w:t>Załącznik nr 8</w:t>
      </w:r>
      <w:r w:rsidR="00FE1D37" w:rsidRPr="00446DE3">
        <w:rPr>
          <w:rFonts w:ascii="Calibri" w:hAnsi="Calibri" w:cs="Tahoma"/>
          <w:bCs/>
          <w:iCs/>
          <w:sz w:val="22"/>
          <w:szCs w:val="22"/>
        </w:rPr>
        <w:t xml:space="preserve"> – </w:t>
      </w:r>
      <w:r w:rsidR="00446DE3">
        <w:rPr>
          <w:rFonts w:ascii="Calibri" w:hAnsi="Calibri"/>
          <w:sz w:val="22"/>
          <w:szCs w:val="22"/>
        </w:rPr>
        <w:t>A</w:t>
      </w:r>
      <w:r>
        <w:rPr>
          <w:rFonts w:ascii="Calibri" w:hAnsi="Calibri"/>
          <w:sz w:val="22"/>
          <w:szCs w:val="22"/>
        </w:rPr>
        <w:t>dresy siedziby/filii W</w:t>
      </w:r>
      <w:r w:rsidR="00446DE3" w:rsidRPr="00446DE3">
        <w:rPr>
          <w:rFonts w:ascii="Calibri" w:hAnsi="Calibri"/>
          <w:sz w:val="22"/>
          <w:szCs w:val="22"/>
        </w:rPr>
        <w:t>ykonawcy</w:t>
      </w:r>
      <w:r>
        <w:rPr>
          <w:rFonts w:ascii="Calibri" w:hAnsi="Calibri"/>
          <w:sz w:val="22"/>
          <w:szCs w:val="22"/>
        </w:rPr>
        <w:t xml:space="preserve"> w odległości nie większej niż </w:t>
      </w:r>
      <w:r w:rsidR="00446DE3" w:rsidRPr="00446DE3">
        <w:rPr>
          <w:rFonts w:ascii="Calibri" w:hAnsi="Calibri"/>
          <w:sz w:val="22"/>
          <w:szCs w:val="22"/>
        </w:rPr>
        <w:t xml:space="preserve">500 metrów od </w:t>
      </w:r>
      <w:r>
        <w:rPr>
          <w:rFonts w:ascii="Calibri" w:hAnsi="Calibri"/>
          <w:sz w:val="22"/>
          <w:szCs w:val="22"/>
        </w:rPr>
        <w:t>siedziby Z</w:t>
      </w:r>
      <w:r w:rsidR="00446DE3" w:rsidRPr="00446DE3">
        <w:rPr>
          <w:rFonts w:ascii="Calibri" w:hAnsi="Calibri"/>
          <w:sz w:val="22"/>
          <w:szCs w:val="22"/>
        </w:rPr>
        <w:t>amawiającego</w:t>
      </w:r>
    </w:p>
    <w:p w:rsidR="004260AC" w:rsidRDefault="004260AC" w:rsidP="004260AC">
      <w:pPr>
        <w:ind w:left="709"/>
        <w:jc w:val="both"/>
        <w:rPr>
          <w:rFonts w:ascii="Calibri" w:hAnsi="Calibri" w:cs="Tahoma"/>
          <w:bCs/>
          <w:iCs/>
          <w:sz w:val="22"/>
          <w:szCs w:val="22"/>
        </w:rPr>
      </w:pPr>
    </w:p>
    <w:p w:rsidR="00543904" w:rsidRDefault="00543904" w:rsidP="004260AC">
      <w:pPr>
        <w:ind w:left="709"/>
        <w:jc w:val="both"/>
        <w:rPr>
          <w:rFonts w:ascii="Calibri" w:hAnsi="Calibri" w:cs="Tahoma"/>
          <w:bCs/>
          <w:iCs/>
          <w:sz w:val="22"/>
          <w:szCs w:val="22"/>
        </w:rPr>
      </w:pPr>
    </w:p>
    <w:p w:rsidR="00543904" w:rsidRDefault="00543904" w:rsidP="004260AC">
      <w:pPr>
        <w:ind w:left="709"/>
        <w:jc w:val="both"/>
        <w:rPr>
          <w:rFonts w:ascii="Calibri" w:hAnsi="Calibri" w:cs="Tahoma"/>
          <w:bCs/>
          <w:iCs/>
          <w:sz w:val="22"/>
          <w:szCs w:val="22"/>
        </w:rPr>
      </w:pPr>
    </w:p>
    <w:p w:rsidR="00543904" w:rsidRDefault="00543904" w:rsidP="004260AC">
      <w:pPr>
        <w:ind w:left="709"/>
        <w:jc w:val="both"/>
        <w:rPr>
          <w:rFonts w:ascii="Calibri" w:hAnsi="Calibri" w:cs="Tahoma"/>
          <w:bCs/>
          <w:iCs/>
          <w:sz w:val="22"/>
          <w:szCs w:val="22"/>
        </w:rPr>
      </w:pPr>
    </w:p>
    <w:p w:rsidR="00543904" w:rsidRDefault="00543904" w:rsidP="004260AC">
      <w:pPr>
        <w:ind w:left="709"/>
        <w:jc w:val="both"/>
        <w:rPr>
          <w:rFonts w:ascii="Calibri" w:hAnsi="Calibri" w:cs="Tahoma"/>
          <w:bCs/>
          <w:iCs/>
          <w:sz w:val="22"/>
          <w:szCs w:val="22"/>
        </w:rPr>
      </w:pPr>
    </w:p>
    <w:p w:rsidR="004260AC" w:rsidRDefault="00994330" w:rsidP="004260AC">
      <w:pPr>
        <w:rPr>
          <w:rFonts w:ascii="Calibri" w:hAnsi="Calibri" w:cs="Tahoma"/>
          <w:b/>
          <w:bCs/>
          <w:iCs/>
          <w:sz w:val="22"/>
          <w:szCs w:val="22"/>
        </w:rPr>
      </w:pPr>
      <w:r>
        <w:rPr>
          <w:rFonts w:ascii="Calibri" w:hAnsi="Calibri" w:cs="Tahoma"/>
          <w:b/>
          <w:bCs/>
          <w:iCs/>
          <w:sz w:val="22"/>
          <w:szCs w:val="22"/>
        </w:rPr>
        <w:t>Rytwiany</w:t>
      </w:r>
      <w:r w:rsidR="005069C1">
        <w:rPr>
          <w:rFonts w:ascii="Calibri" w:hAnsi="Calibri" w:cs="Tahoma"/>
          <w:b/>
          <w:bCs/>
          <w:iCs/>
          <w:sz w:val="22"/>
          <w:szCs w:val="22"/>
        </w:rPr>
        <w:t xml:space="preserve">, dnia </w:t>
      </w:r>
      <w:r w:rsidR="00522C3C">
        <w:rPr>
          <w:rFonts w:ascii="Calibri" w:hAnsi="Calibri" w:cs="Tahoma"/>
          <w:b/>
          <w:bCs/>
          <w:iCs/>
          <w:sz w:val="22"/>
          <w:szCs w:val="22"/>
        </w:rPr>
        <w:t>…………………………</w:t>
      </w:r>
      <w:r w:rsidR="004260AC">
        <w:rPr>
          <w:rFonts w:ascii="Calibri" w:hAnsi="Calibri" w:cs="Tahoma"/>
          <w:b/>
          <w:bCs/>
          <w:iCs/>
          <w:sz w:val="22"/>
          <w:szCs w:val="22"/>
        </w:rPr>
        <w:t xml:space="preserve"> r.</w:t>
      </w:r>
    </w:p>
    <w:p w:rsidR="00543904" w:rsidRDefault="00543904" w:rsidP="004260AC">
      <w:pPr>
        <w:rPr>
          <w:rFonts w:ascii="Calibri" w:hAnsi="Calibri" w:cs="Tahoma"/>
          <w:b/>
          <w:bCs/>
          <w:iCs/>
          <w:sz w:val="22"/>
          <w:szCs w:val="22"/>
        </w:rPr>
      </w:pPr>
    </w:p>
    <w:p w:rsidR="00543904" w:rsidRDefault="00543904" w:rsidP="004260AC">
      <w:pPr>
        <w:rPr>
          <w:rFonts w:ascii="Calibri" w:hAnsi="Calibri" w:cs="Tahoma"/>
          <w:b/>
          <w:bCs/>
          <w:iCs/>
          <w:sz w:val="22"/>
          <w:szCs w:val="22"/>
        </w:rPr>
      </w:pPr>
    </w:p>
    <w:p w:rsidR="004260AC" w:rsidRDefault="004260AC" w:rsidP="004260AC">
      <w:pPr>
        <w:ind w:left="4956" w:firstLine="708"/>
        <w:rPr>
          <w:rFonts w:ascii="Calibri" w:hAnsi="Calibri" w:cs="Tahoma"/>
          <w:b/>
          <w:bCs/>
          <w:iCs/>
          <w:sz w:val="22"/>
          <w:szCs w:val="22"/>
        </w:rPr>
      </w:pPr>
      <w:r>
        <w:rPr>
          <w:rFonts w:ascii="Calibri" w:hAnsi="Calibri" w:cs="Tahoma"/>
          <w:b/>
          <w:bCs/>
          <w:iCs/>
          <w:sz w:val="22"/>
          <w:szCs w:val="22"/>
        </w:rPr>
        <w:t>……………………………………………..</w:t>
      </w:r>
    </w:p>
    <w:p w:rsidR="00FF2458" w:rsidRPr="007100A1" w:rsidRDefault="004260AC" w:rsidP="007100A1">
      <w:pPr>
        <w:ind w:left="360"/>
        <w:rPr>
          <w:rFonts w:ascii="Calibri" w:hAnsi="Calibri" w:cs="Tahoma"/>
          <w:b/>
          <w:bCs/>
          <w:iCs/>
          <w:sz w:val="16"/>
          <w:szCs w:val="16"/>
        </w:rPr>
      </w:pP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r>
      <w:r>
        <w:rPr>
          <w:rFonts w:ascii="Calibri" w:hAnsi="Calibri" w:cs="Tahoma"/>
          <w:b/>
          <w:bCs/>
          <w:iCs/>
          <w:sz w:val="22"/>
          <w:szCs w:val="22"/>
        </w:rPr>
        <w:tab/>
        <w:t xml:space="preserve">      </w:t>
      </w:r>
      <w:r>
        <w:rPr>
          <w:rFonts w:ascii="Calibri" w:hAnsi="Calibri" w:cs="Tahoma"/>
          <w:b/>
          <w:bCs/>
          <w:iCs/>
          <w:sz w:val="16"/>
          <w:szCs w:val="16"/>
        </w:rPr>
        <w:t>Podpis kierownik</w:t>
      </w:r>
      <w:r w:rsidR="001C186E">
        <w:rPr>
          <w:rFonts w:ascii="Calibri" w:hAnsi="Calibri" w:cs="Tahoma"/>
          <w:b/>
          <w:bCs/>
          <w:iCs/>
          <w:sz w:val="16"/>
          <w:szCs w:val="16"/>
        </w:rPr>
        <w:t>a</w:t>
      </w:r>
      <w:r>
        <w:rPr>
          <w:rFonts w:ascii="Calibri" w:hAnsi="Calibri" w:cs="Tahoma"/>
          <w:b/>
          <w:bCs/>
          <w:iCs/>
          <w:sz w:val="16"/>
          <w:szCs w:val="16"/>
        </w:rPr>
        <w:t xml:space="preserve"> Zamawiając</w:t>
      </w:r>
      <w:r w:rsidR="007100A1">
        <w:rPr>
          <w:rFonts w:ascii="Calibri" w:hAnsi="Calibri" w:cs="Tahoma"/>
          <w:b/>
          <w:bCs/>
          <w:iCs/>
          <w:sz w:val="16"/>
          <w:szCs w:val="16"/>
        </w:rPr>
        <w:t>ego</w:t>
      </w:r>
    </w:p>
    <w:p w:rsidR="00543904" w:rsidRDefault="00543904" w:rsidP="005069C1">
      <w:pPr>
        <w:jc w:val="right"/>
        <w:rPr>
          <w:rFonts w:ascii="Calibri" w:hAnsi="Calibri"/>
          <w:sz w:val="16"/>
          <w:szCs w:val="16"/>
        </w:rPr>
      </w:pPr>
    </w:p>
    <w:p w:rsidR="00543904" w:rsidRDefault="00543904"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7D219D" w:rsidRDefault="007D219D" w:rsidP="005069C1">
      <w:pPr>
        <w:jc w:val="right"/>
        <w:rPr>
          <w:rFonts w:ascii="Calibri" w:hAnsi="Calibri"/>
          <w:sz w:val="16"/>
          <w:szCs w:val="16"/>
        </w:rPr>
      </w:pPr>
    </w:p>
    <w:p w:rsidR="00994330" w:rsidRDefault="00994330" w:rsidP="00F83534">
      <w:pPr>
        <w:rPr>
          <w:rFonts w:ascii="Calibri" w:hAnsi="Calibri"/>
          <w:sz w:val="16"/>
          <w:szCs w:val="16"/>
        </w:rPr>
      </w:pPr>
    </w:p>
    <w:p w:rsidR="007D219D" w:rsidRDefault="007D219D" w:rsidP="00F83534">
      <w:pPr>
        <w:rPr>
          <w:rFonts w:ascii="Calibri" w:hAnsi="Calibri"/>
          <w:sz w:val="16"/>
          <w:szCs w:val="16"/>
        </w:rPr>
      </w:pPr>
    </w:p>
    <w:p w:rsidR="00F83534" w:rsidRDefault="00F83534" w:rsidP="00F83534">
      <w:pPr>
        <w:rPr>
          <w:rFonts w:ascii="Calibri" w:hAnsi="Calibri"/>
          <w:sz w:val="16"/>
          <w:szCs w:val="16"/>
        </w:rPr>
      </w:pPr>
    </w:p>
    <w:p w:rsidR="005069C1" w:rsidRDefault="005069C1" w:rsidP="005069C1">
      <w:pPr>
        <w:jc w:val="right"/>
        <w:rPr>
          <w:rFonts w:ascii="Calibri" w:hAnsi="Calibri"/>
          <w:sz w:val="16"/>
          <w:szCs w:val="16"/>
        </w:rPr>
      </w:pPr>
      <w:r>
        <w:rPr>
          <w:rFonts w:ascii="Calibri" w:hAnsi="Calibri"/>
          <w:sz w:val="16"/>
          <w:szCs w:val="16"/>
        </w:rPr>
        <w:lastRenderedPageBreak/>
        <w:t>Załącznik nr 1 do SIWZ</w:t>
      </w:r>
    </w:p>
    <w:p w:rsidR="00E04178" w:rsidRDefault="00E04178" w:rsidP="00C17D4B">
      <w:pPr>
        <w:rPr>
          <w:rFonts w:ascii="Calibri" w:hAnsi="Calibri"/>
          <w:b/>
          <w:sz w:val="28"/>
          <w:szCs w:val="16"/>
        </w:rPr>
      </w:pPr>
    </w:p>
    <w:p w:rsidR="00B004F6" w:rsidRPr="00B004F6" w:rsidRDefault="00B004F6" w:rsidP="00B004F6">
      <w:pPr>
        <w:jc w:val="center"/>
        <w:rPr>
          <w:rFonts w:ascii="Calibri" w:hAnsi="Calibri"/>
          <w:b/>
          <w:sz w:val="28"/>
          <w:szCs w:val="16"/>
        </w:rPr>
      </w:pPr>
      <w:r w:rsidRPr="00B004F6">
        <w:rPr>
          <w:rFonts w:ascii="Calibri" w:hAnsi="Calibri"/>
          <w:b/>
          <w:sz w:val="28"/>
          <w:szCs w:val="16"/>
        </w:rPr>
        <w:t>OPIS PRZEDMIOTU ZAMÓWIENIA</w:t>
      </w:r>
    </w:p>
    <w:p w:rsidR="00B004F6" w:rsidRDefault="00B004F6" w:rsidP="00B004F6">
      <w:pPr>
        <w:jc w:val="center"/>
        <w:rPr>
          <w:rFonts w:ascii="Calibri" w:hAnsi="Calibri"/>
          <w:sz w:val="22"/>
          <w:szCs w:val="16"/>
        </w:rPr>
      </w:pPr>
      <w:r w:rsidRPr="00E04178">
        <w:rPr>
          <w:rFonts w:ascii="Calibri" w:hAnsi="Calibri"/>
          <w:sz w:val="22"/>
          <w:szCs w:val="16"/>
        </w:rPr>
        <w:t>rodzaje przesyłek, ich waga i ilość</w:t>
      </w:r>
    </w:p>
    <w:p w:rsidR="00F83534" w:rsidRPr="00870219" w:rsidRDefault="00F83534" w:rsidP="00F83534">
      <w:pPr>
        <w:jc w:val="center"/>
        <w:rPr>
          <w:b/>
          <w:bCs/>
        </w:rPr>
      </w:pPr>
    </w:p>
    <w:tbl>
      <w:tblPr>
        <w:tblW w:w="6805"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2976"/>
        <w:gridCol w:w="2371"/>
        <w:gridCol w:w="890"/>
      </w:tblGrid>
      <w:tr w:rsidR="00F83534" w:rsidRPr="00CC0750" w:rsidTr="001F2DC8">
        <w:trPr>
          <w:trHeight w:val="780"/>
        </w:trPr>
        <w:tc>
          <w:tcPr>
            <w:tcW w:w="568" w:type="dxa"/>
            <w:tcBorders>
              <w:top w:val="single" w:sz="1" w:space="0" w:color="000000"/>
              <w:left w:val="single" w:sz="1" w:space="0" w:color="000000"/>
              <w:bottom w:val="single" w:sz="1" w:space="0" w:color="000000"/>
            </w:tcBorders>
            <w:shd w:val="clear" w:color="auto" w:fill="E6E6E6"/>
          </w:tcPr>
          <w:p w:rsidR="00F83534" w:rsidRPr="00CC0750" w:rsidRDefault="00F83534" w:rsidP="001F2DC8">
            <w:pPr>
              <w:pStyle w:val="Zawartotabeli"/>
              <w:jc w:val="center"/>
              <w:rPr>
                <w:b/>
                <w:bCs/>
                <w:color w:val="000000"/>
                <w:sz w:val="20"/>
                <w:szCs w:val="20"/>
              </w:rPr>
            </w:pPr>
            <w:r w:rsidRPr="00CC0750">
              <w:rPr>
                <w:b/>
                <w:bCs/>
                <w:color w:val="000000"/>
                <w:sz w:val="20"/>
                <w:szCs w:val="20"/>
              </w:rPr>
              <w:t>L.p.</w:t>
            </w:r>
          </w:p>
        </w:tc>
        <w:tc>
          <w:tcPr>
            <w:tcW w:w="2976" w:type="dxa"/>
            <w:tcBorders>
              <w:top w:val="single" w:sz="1" w:space="0" w:color="000000"/>
              <w:left w:val="single" w:sz="1" w:space="0" w:color="000000"/>
              <w:bottom w:val="single" w:sz="1" w:space="0" w:color="000000"/>
            </w:tcBorders>
            <w:shd w:val="clear" w:color="auto" w:fill="E6E6E6"/>
          </w:tcPr>
          <w:p w:rsidR="00F83534" w:rsidRPr="00CC0750" w:rsidRDefault="00F83534" w:rsidP="001F2DC8">
            <w:pPr>
              <w:pStyle w:val="Zawartotabeli"/>
              <w:jc w:val="center"/>
              <w:rPr>
                <w:b/>
                <w:bCs/>
                <w:color w:val="000000"/>
                <w:sz w:val="20"/>
                <w:szCs w:val="20"/>
              </w:rPr>
            </w:pPr>
            <w:r w:rsidRPr="00CC0750">
              <w:rPr>
                <w:b/>
                <w:bCs/>
                <w:color w:val="000000"/>
                <w:sz w:val="20"/>
                <w:szCs w:val="20"/>
              </w:rPr>
              <w:t>Określenie</w:t>
            </w:r>
          </w:p>
          <w:p w:rsidR="00F83534" w:rsidRPr="00CC0750" w:rsidRDefault="00F83534" w:rsidP="001F2DC8">
            <w:pPr>
              <w:pStyle w:val="Zawartotabeli"/>
              <w:jc w:val="center"/>
              <w:rPr>
                <w:b/>
                <w:bCs/>
                <w:color w:val="000000"/>
                <w:sz w:val="20"/>
                <w:szCs w:val="20"/>
              </w:rPr>
            </w:pPr>
            <w:r w:rsidRPr="00CC0750">
              <w:rPr>
                <w:b/>
                <w:bCs/>
                <w:color w:val="000000"/>
                <w:sz w:val="20"/>
                <w:szCs w:val="20"/>
              </w:rPr>
              <w:t>Rodzaj przesyłki</w:t>
            </w:r>
          </w:p>
        </w:tc>
        <w:tc>
          <w:tcPr>
            <w:tcW w:w="2371" w:type="dxa"/>
            <w:tcBorders>
              <w:top w:val="single" w:sz="1" w:space="0" w:color="000000"/>
              <w:left w:val="single" w:sz="1" w:space="0" w:color="000000"/>
              <w:bottom w:val="single" w:sz="1" w:space="0" w:color="000000"/>
              <w:right w:val="single" w:sz="4" w:space="0" w:color="auto"/>
            </w:tcBorders>
            <w:shd w:val="clear" w:color="auto" w:fill="E6E6E6"/>
          </w:tcPr>
          <w:p w:rsidR="00F83534" w:rsidRPr="00CC0750" w:rsidRDefault="00F83534" w:rsidP="001F2DC8">
            <w:pPr>
              <w:pStyle w:val="Zawartotabeli"/>
              <w:jc w:val="center"/>
              <w:rPr>
                <w:b/>
                <w:bCs/>
                <w:color w:val="000000"/>
                <w:sz w:val="20"/>
                <w:szCs w:val="20"/>
              </w:rPr>
            </w:pPr>
            <w:r w:rsidRPr="00CC0750">
              <w:rPr>
                <w:b/>
                <w:bCs/>
                <w:color w:val="000000"/>
                <w:sz w:val="20"/>
                <w:szCs w:val="20"/>
              </w:rPr>
              <w:t>Waga przesyłki</w:t>
            </w:r>
          </w:p>
        </w:tc>
        <w:tc>
          <w:tcPr>
            <w:tcW w:w="890" w:type="dxa"/>
            <w:tcBorders>
              <w:top w:val="single" w:sz="4" w:space="0" w:color="auto"/>
              <w:left w:val="single" w:sz="4" w:space="0" w:color="auto"/>
              <w:bottom w:val="single" w:sz="4" w:space="0" w:color="auto"/>
              <w:right w:val="single" w:sz="4" w:space="0" w:color="auto"/>
            </w:tcBorders>
            <w:shd w:val="clear" w:color="auto" w:fill="E6E6E6"/>
          </w:tcPr>
          <w:p w:rsidR="00F83534" w:rsidRPr="00CC0750" w:rsidRDefault="00F83534" w:rsidP="001F2DC8">
            <w:pPr>
              <w:pStyle w:val="Zawartotabeli"/>
              <w:jc w:val="center"/>
              <w:rPr>
                <w:b/>
                <w:bCs/>
                <w:color w:val="000000"/>
                <w:sz w:val="20"/>
                <w:szCs w:val="20"/>
              </w:rPr>
            </w:pPr>
            <w:r w:rsidRPr="00CC0750">
              <w:rPr>
                <w:b/>
                <w:bCs/>
                <w:color w:val="000000"/>
                <w:sz w:val="20"/>
                <w:szCs w:val="20"/>
              </w:rPr>
              <w:t>Ilość (szt.)¹</w:t>
            </w:r>
          </w:p>
        </w:tc>
      </w:tr>
      <w:tr w:rsidR="00F83534" w:rsidRPr="00CC0750" w:rsidTr="001F2DC8">
        <w:trPr>
          <w:trHeight w:val="258"/>
        </w:trPr>
        <w:tc>
          <w:tcPr>
            <w:tcW w:w="568" w:type="dxa"/>
            <w:tcBorders>
              <w:left w:val="single" w:sz="1" w:space="0" w:color="000000"/>
              <w:bottom w:val="single" w:sz="1" w:space="0" w:color="000000"/>
            </w:tcBorders>
            <w:shd w:val="clear" w:color="auto" w:fill="auto"/>
          </w:tcPr>
          <w:p w:rsidR="00F83534" w:rsidRPr="00CC0750" w:rsidRDefault="00F83534" w:rsidP="001F2DC8">
            <w:pPr>
              <w:pStyle w:val="Zawartotabeli"/>
              <w:jc w:val="center"/>
              <w:rPr>
                <w:sz w:val="20"/>
                <w:szCs w:val="20"/>
              </w:rPr>
            </w:pPr>
            <w:r w:rsidRPr="00CC0750">
              <w:rPr>
                <w:sz w:val="20"/>
                <w:szCs w:val="20"/>
              </w:rPr>
              <w:t>1</w:t>
            </w:r>
          </w:p>
        </w:tc>
        <w:tc>
          <w:tcPr>
            <w:tcW w:w="2976" w:type="dxa"/>
            <w:tcBorders>
              <w:left w:val="single" w:sz="1" w:space="0" w:color="000000"/>
              <w:bottom w:val="single" w:sz="1" w:space="0" w:color="000000"/>
            </w:tcBorders>
            <w:shd w:val="clear" w:color="auto" w:fill="auto"/>
          </w:tcPr>
          <w:p w:rsidR="00F83534" w:rsidRPr="00CC0750" w:rsidRDefault="00F83534" w:rsidP="001F2DC8">
            <w:pPr>
              <w:pStyle w:val="Zawartotabeli"/>
              <w:jc w:val="center"/>
              <w:rPr>
                <w:sz w:val="20"/>
                <w:szCs w:val="20"/>
              </w:rPr>
            </w:pPr>
            <w:r w:rsidRPr="00CC0750">
              <w:rPr>
                <w:sz w:val="20"/>
                <w:szCs w:val="20"/>
              </w:rPr>
              <w:t>2</w:t>
            </w:r>
          </w:p>
          <w:p w:rsidR="00F83534" w:rsidRPr="00CC0750" w:rsidRDefault="00F83534" w:rsidP="001F2DC8">
            <w:pPr>
              <w:pStyle w:val="Zawartotabeli"/>
              <w:jc w:val="center"/>
              <w:rPr>
                <w:sz w:val="20"/>
                <w:szCs w:val="20"/>
              </w:rPr>
            </w:pP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jc w:val="center"/>
              <w:rPr>
                <w:sz w:val="20"/>
                <w:szCs w:val="20"/>
              </w:rPr>
            </w:pPr>
            <w:r w:rsidRPr="00CC0750">
              <w:rPr>
                <w:sz w:val="20"/>
                <w:szCs w:val="20"/>
              </w:rPr>
              <w:t>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center"/>
              <w:rPr>
                <w:sz w:val="20"/>
                <w:szCs w:val="20"/>
              </w:rPr>
            </w:pPr>
            <w:r w:rsidRPr="00CC0750">
              <w:rPr>
                <w:sz w:val="20"/>
                <w:szCs w:val="20"/>
              </w:rPr>
              <w:t>4</w:t>
            </w:r>
          </w:p>
        </w:tc>
      </w:tr>
      <w:tr w:rsidR="00F83534" w:rsidRPr="00220DC7"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1.</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 xml:space="preserve">Przesyłka listowa nierejestrowana, ekonomiczna, gabaryt A,                     </w:t>
            </w:r>
          </w:p>
          <w:p w:rsidR="00F83534" w:rsidRDefault="00F83534" w:rsidP="001F2DC8">
            <w:pPr>
              <w:pStyle w:val="Zawartotabeli"/>
              <w:rPr>
                <w:sz w:val="20"/>
                <w:szCs w:val="20"/>
              </w:rPr>
            </w:pPr>
            <w:r w:rsidRPr="00CC0750">
              <w:rPr>
                <w:sz w:val="20"/>
                <w:szCs w:val="20"/>
              </w:rPr>
              <w:t xml:space="preserve">w obrocie krajowym </w:t>
            </w:r>
          </w:p>
          <w:p w:rsidR="00F83534" w:rsidRPr="00220DC7" w:rsidRDefault="00F83534" w:rsidP="001F2DC8">
            <w:pPr>
              <w:pStyle w:val="Zawartotabeli"/>
              <w:rPr>
                <w:sz w:val="20"/>
                <w:szCs w:val="20"/>
              </w:rPr>
            </w:pPr>
            <w:r>
              <w:rPr>
                <w:sz w:val="20"/>
                <w:szCs w:val="20"/>
              </w:rPr>
              <w:t>( tzw. list zwykły)</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400</w:t>
            </w:r>
          </w:p>
        </w:tc>
      </w:tr>
      <w:tr w:rsidR="00F83534" w:rsidRPr="00220DC7" w:rsidTr="001F2DC8">
        <w:tc>
          <w:tcPr>
            <w:tcW w:w="568" w:type="dxa"/>
            <w:vMerge/>
            <w:tcBorders>
              <w:left w:val="single" w:sz="1" w:space="0" w:color="000000"/>
              <w:bottom w:val="single" w:sz="1" w:space="0" w:color="000000"/>
            </w:tcBorders>
            <w:shd w:val="clear" w:color="auto" w:fill="auto"/>
          </w:tcPr>
          <w:p w:rsidR="00F83534" w:rsidRPr="00220DC7" w:rsidRDefault="00F83534" w:rsidP="001F2DC8"/>
        </w:tc>
        <w:tc>
          <w:tcPr>
            <w:tcW w:w="2976" w:type="dxa"/>
            <w:vMerge/>
            <w:tcBorders>
              <w:left w:val="single" w:sz="1" w:space="0" w:color="000000"/>
              <w:bottom w:val="single" w:sz="1" w:space="0" w:color="000000"/>
            </w:tcBorders>
            <w:shd w:val="clear" w:color="auto" w:fill="auto"/>
          </w:tcPr>
          <w:p w:rsidR="00F83534" w:rsidRPr="00220DC7"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20</w:t>
            </w:r>
          </w:p>
        </w:tc>
      </w:tr>
      <w:tr w:rsidR="00F83534" w:rsidRPr="00220DC7" w:rsidTr="001F2DC8">
        <w:tc>
          <w:tcPr>
            <w:tcW w:w="568" w:type="dxa"/>
            <w:vMerge/>
            <w:tcBorders>
              <w:left w:val="single" w:sz="1" w:space="0" w:color="000000"/>
              <w:bottom w:val="single" w:sz="1" w:space="0" w:color="000000"/>
            </w:tcBorders>
            <w:shd w:val="clear" w:color="auto" w:fill="auto"/>
          </w:tcPr>
          <w:p w:rsidR="00F83534" w:rsidRPr="00220DC7" w:rsidRDefault="00F83534" w:rsidP="001F2DC8"/>
        </w:tc>
        <w:tc>
          <w:tcPr>
            <w:tcW w:w="2976" w:type="dxa"/>
            <w:vMerge/>
            <w:tcBorders>
              <w:left w:val="single" w:sz="1" w:space="0" w:color="000000"/>
              <w:bottom w:val="single" w:sz="1" w:space="0" w:color="000000"/>
            </w:tcBorders>
            <w:shd w:val="clear" w:color="auto" w:fill="auto"/>
          </w:tcPr>
          <w:p w:rsidR="00F83534" w:rsidRPr="00220DC7"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0</w:t>
            </w:r>
          </w:p>
        </w:tc>
      </w:tr>
      <w:tr w:rsidR="00F83534" w:rsidRPr="00220DC7"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2.</w:t>
            </w:r>
          </w:p>
        </w:tc>
        <w:tc>
          <w:tcPr>
            <w:tcW w:w="2976" w:type="dxa"/>
            <w:vMerge w:val="restart"/>
            <w:tcBorders>
              <w:top w:val="single" w:sz="1" w:space="0" w:color="000000"/>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Przesyłka listowa nierejestrowana, ekonomiczna, gabaryt B,</w:t>
            </w:r>
          </w:p>
          <w:p w:rsidR="00F83534" w:rsidRDefault="00F83534" w:rsidP="001F2DC8">
            <w:pPr>
              <w:pStyle w:val="Zawartotabeli"/>
              <w:rPr>
                <w:sz w:val="20"/>
                <w:szCs w:val="20"/>
              </w:rPr>
            </w:pPr>
            <w:r w:rsidRPr="00CC0750">
              <w:rPr>
                <w:sz w:val="20"/>
                <w:szCs w:val="20"/>
              </w:rPr>
              <w:t xml:space="preserve">w obrocie krajowym </w:t>
            </w:r>
          </w:p>
          <w:p w:rsidR="00F83534" w:rsidRPr="00220DC7" w:rsidRDefault="00F83534" w:rsidP="001F2DC8">
            <w:pPr>
              <w:pStyle w:val="Zawartotabeli"/>
              <w:rPr>
                <w:sz w:val="20"/>
                <w:szCs w:val="20"/>
              </w:rPr>
            </w:pPr>
            <w:r>
              <w:rPr>
                <w:sz w:val="20"/>
                <w:szCs w:val="20"/>
              </w:rPr>
              <w:t>(tzw. list zwykły)</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sidRPr="00CC0750">
              <w:rPr>
                <w:sz w:val="20"/>
                <w:szCs w:val="20"/>
              </w:rPr>
              <w:t>-</w:t>
            </w:r>
          </w:p>
        </w:tc>
      </w:tr>
      <w:tr w:rsidR="00F83534" w:rsidRPr="00220DC7" w:rsidTr="001F2DC8">
        <w:tc>
          <w:tcPr>
            <w:tcW w:w="568" w:type="dxa"/>
            <w:vMerge/>
            <w:tcBorders>
              <w:left w:val="single" w:sz="1" w:space="0" w:color="000000"/>
              <w:bottom w:val="single" w:sz="1" w:space="0" w:color="000000"/>
            </w:tcBorders>
            <w:shd w:val="clear" w:color="auto" w:fill="auto"/>
          </w:tcPr>
          <w:p w:rsidR="00F83534" w:rsidRPr="00220DC7" w:rsidRDefault="00F83534" w:rsidP="001F2DC8"/>
        </w:tc>
        <w:tc>
          <w:tcPr>
            <w:tcW w:w="2976" w:type="dxa"/>
            <w:vMerge/>
            <w:tcBorders>
              <w:top w:val="single" w:sz="1" w:space="0" w:color="000000"/>
              <w:left w:val="single" w:sz="1" w:space="0" w:color="000000"/>
              <w:bottom w:val="single" w:sz="1" w:space="0" w:color="000000"/>
            </w:tcBorders>
            <w:shd w:val="clear" w:color="auto" w:fill="auto"/>
          </w:tcPr>
          <w:p w:rsidR="00F83534" w:rsidRPr="00220DC7"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20</w:t>
            </w:r>
          </w:p>
        </w:tc>
      </w:tr>
      <w:tr w:rsidR="00F83534" w:rsidRPr="00CC0750"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3.</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 xml:space="preserve">Przesyłka listowa </w:t>
            </w:r>
          </w:p>
          <w:p w:rsidR="00F83534" w:rsidRPr="00CC0750" w:rsidRDefault="00F83534" w:rsidP="001F2DC8">
            <w:pPr>
              <w:pStyle w:val="Zawartotabeli"/>
              <w:rPr>
                <w:sz w:val="20"/>
                <w:szCs w:val="20"/>
              </w:rPr>
            </w:pPr>
            <w:r w:rsidRPr="00CC0750">
              <w:rPr>
                <w:sz w:val="20"/>
                <w:szCs w:val="20"/>
              </w:rPr>
              <w:t>nierejestrowana , priorytetowa, gabaryt A,</w:t>
            </w:r>
          </w:p>
          <w:p w:rsidR="00F83534" w:rsidRPr="00CC0750" w:rsidRDefault="00F83534" w:rsidP="001F2DC8">
            <w:pPr>
              <w:pStyle w:val="Zawartotabeli"/>
              <w:rPr>
                <w:sz w:val="20"/>
                <w:szCs w:val="20"/>
              </w:rPr>
            </w:pPr>
            <w:r w:rsidRPr="00CC0750">
              <w:rPr>
                <w:sz w:val="20"/>
                <w:szCs w:val="20"/>
              </w:rPr>
              <w:t xml:space="preserve">w obrocie krajowym </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center"/>
              <w:rPr>
                <w:sz w:val="20"/>
                <w:szCs w:val="20"/>
              </w:rPr>
            </w:pPr>
            <w:r>
              <w:rPr>
                <w:sz w:val="20"/>
                <w:szCs w:val="20"/>
              </w:rPr>
              <w:t xml:space="preserve">         320</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60</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7A76CE" w:rsidRDefault="00F83534" w:rsidP="001F2DC8">
            <w:pPr>
              <w:pStyle w:val="Zawartotabeli"/>
              <w:jc w:val="right"/>
              <w:rPr>
                <w:sz w:val="20"/>
                <w:szCs w:val="20"/>
              </w:rPr>
            </w:pPr>
            <w:r>
              <w:rPr>
                <w:sz w:val="20"/>
                <w:szCs w:val="20"/>
              </w:rPr>
              <w:t>8</w:t>
            </w:r>
          </w:p>
        </w:tc>
      </w:tr>
      <w:tr w:rsidR="00F83534" w:rsidRPr="00220DC7" w:rsidTr="001F2DC8">
        <w:tc>
          <w:tcPr>
            <w:tcW w:w="568" w:type="dxa"/>
            <w:vMerge w:val="restart"/>
            <w:tcBorders>
              <w:left w:val="single" w:sz="1" w:space="0" w:color="000000"/>
              <w:bottom w:val="single" w:sz="1" w:space="0" w:color="000000"/>
            </w:tcBorders>
            <w:shd w:val="clear" w:color="auto" w:fill="auto"/>
          </w:tcPr>
          <w:p w:rsidR="00F83534" w:rsidRPr="008F08F0" w:rsidRDefault="00F83534" w:rsidP="001F2DC8">
            <w:pPr>
              <w:pStyle w:val="Zawartotabeli"/>
              <w:rPr>
                <w:sz w:val="20"/>
                <w:szCs w:val="20"/>
              </w:rPr>
            </w:pPr>
            <w:r>
              <w:rPr>
                <w:sz w:val="20"/>
                <w:szCs w:val="20"/>
              </w:rPr>
              <w:t>4.</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 xml:space="preserve">Przesyłka listowa </w:t>
            </w:r>
          </w:p>
          <w:p w:rsidR="00F83534" w:rsidRPr="00CC0750" w:rsidRDefault="00F83534" w:rsidP="001F2DC8">
            <w:pPr>
              <w:pStyle w:val="Zawartotabeli"/>
              <w:rPr>
                <w:sz w:val="20"/>
                <w:szCs w:val="20"/>
              </w:rPr>
            </w:pPr>
            <w:r w:rsidRPr="00CC0750">
              <w:rPr>
                <w:sz w:val="20"/>
                <w:szCs w:val="20"/>
              </w:rPr>
              <w:t>rejestrowana, ekonomiczna, gabaryt A,</w:t>
            </w:r>
          </w:p>
          <w:p w:rsidR="00F83534" w:rsidRDefault="00F83534" w:rsidP="001F2DC8">
            <w:pPr>
              <w:pStyle w:val="Zawartotabeli"/>
              <w:rPr>
                <w:sz w:val="20"/>
                <w:szCs w:val="20"/>
              </w:rPr>
            </w:pPr>
            <w:r w:rsidRPr="00CC0750">
              <w:rPr>
                <w:sz w:val="20"/>
                <w:szCs w:val="20"/>
              </w:rPr>
              <w:t xml:space="preserve">w obrocie krajowym </w:t>
            </w:r>
          </w:p>
          <w:p w:rsidR="00F83534" w:rsidRPr="00220DC7" w:rsidRDefault="00F83534" w:rsidP="001F2DC8">
            <w:pPr>
              <w:pStyle w:val="Zawartotabeli"/>
              <w:rPr>
                <w:sz w:val="20"/>
                <w:szCs w:val="20"/>
              </w:rPr>
            </w:pPr>
            <w:r>
              <w:rPr>
                <w:sz w:val="20"/>
                <w:szCs w:val="20"/>
              </w:rPr>
              <w:t>(tzw. zwrotne poświadczenie odbioru)</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12420</w:t>
            </w:r>
          </w:p>
        </w:tc>
      </w:tr>
      <w:tr w:rsidR="00F83534" w:rsidRPr="00220DC7" w:rsidTr="001F2DC8">
        <w:tc>
          <w:tcPr>
            <w:tcW w:w="568" w:type="dxa"/>
            <w:vMerge/>
            <w:tcBorders>
              <w:left w:val="single" w:sz="1" w:space="0" w:color="000000"/>
              <w:bottom w:val="single" w:sz="1" w:space="0" w:color="000000"/>
            </w:tcBorders>
            <w:shd w:val="clear" w:color="auto" w:fill="auto"/>
          </w:tcPr>
          <w:p w:rsidR="00F83534" w:rsidRPr="00220DC7" w:rsidRDefault="00F83534" w:rsidP="001F2DC8"/>
        </w:tc>
        <w:tc>
          <w:tcPr>
            <w:tcW w:w="2976" w:type="dxa"/>
            <w:vMerge/>
            <w:tcBorders>
              <w:left w:val="single" w:sz="1" w:space="0" w:color="000000"/>
              <w:bottom w:val="single" w:sz="1" w:space="0" w:color="000000"/>
            </w:tcBorders>
            <w:shd w:val="clear" w:color="auto" w:fill="auto"/>
          </w:tcPr>
          <w:p w:rsidR="00F83534" w:rsidRPr="00220DC7"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3440</w:t>
            </w:r>
          </w:p>
        </w:tc>
      </w:tr>
      <w:tr w:rsidR="00F83534" w:rsidRPr="00220DC7" w:rsidTr="001F2DC8">
        <w:tc>
          <w:tcPr>
            <w:tcW w:w="568" w:type="dxa"/>
            <w:vMerge/>
            <w:tcBorders>
              <w:left w:val="single" w:sz="1" w:space="0" w:color="000000"/>
              <w:bottom w:val="single" w:sz="1" w:space="0" w:color="000000"/>
            </w:tcBorders>
            <w:shd w:val="clear" w:color="auto" w:fill="auto"/>
          </w:tcPr>
          <w:p w:rsidR="00F83534" w:rsidRPr="00220DC7" w:rsidRDefault="00F83534" w:rsidP="001F2DC8"/>
        </w:tc>
        <w:tc>
          <w:tcPr>
            <w:tcW w:w="2976" w:type="dxa"/>
            <w:vMerge/>
            <w:tcBorders>
              <w:left w:val="single" w:sz="1" w:space="0" w:color="000000"/>
              <w:bottom w:val="single" w:sz="1" w:space="0" w:color="000000"/>
            </w:tcBorders>
            <w:shd w:val="clear" w:color="auto" w:fill="auto"/>
          </w:tcPr>
          <w:p w:rsidR="00F83534" w:rsidRPr="00220DC7"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460</w:t>
            </w:r>
          </w:p>
        </w:tc>
      </w:tr>
      <w:tr w:rsidR="00F83534" w:rsidRPr="00CC0750"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Pr>
                <w:sz w:val="20"/>
                <w:szCs w:val="20"/>
              </w:rPr>
              <w:t>5</w:t>
            </w:r>
            <w:r w:rsidRPr="00CC0750">
              <w:rPr>
                <w:sz w:val="20"/>
                <w:szCs w:val="20"/>
              </w:rPr>
              <w:t>.</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Przesyłka listowa</w:t>
            </w:r>
          </w:p>
          <w:p w:rsidR="00F83534" w:rsidRPr="00CC0750" w:rsidRDefault="00F83534" w:rsidP="001F2DC8">
            <w:pPr>
              <w:pStyle w:val="Zawartotabeli"/>
              <w:rPr>
                <w:sz w:val="20"/>
                <w:szCs w:val="20"/>
              </w:rPr>
            </w:pPr>
            <w:r w:rsidRPr="00CC0750">
              <w:rPr>
                <w:sz w:val="20"/>
                <w:szCs w:val="20"/>
              </w:rPr>
              <w:t xml:space="preserve">rejestrowana, priorytetowa, gabaryt A,                  </w:t>
            </w:r>
          </w:p>
          <w:p w:rsidR="00F83534" w:rsidRPr="00220DC7" w:rsidRDefault="00F83534" w:rsidP="001F2DC8">
            <w:pPr>
              <w:pStyle w:val="Zawartotabeli"/>
              <w:rPr>
                <w:sz w:val="20"/>
                <w:szCs w:val="20"/>
              </w:rPr>
            </w:pPr>
            <w:r w:rsidRPr="00CC0750">
              <w:rPr>
                <w:sz w:val="20"/>
                <w:szCs w:val="20"/>
              </w:rPr>
              <w:t xml:space="preserve">w obrocie krajowym </w:t>
            </w:r>
            <w:r>
              <w:rPr>
                <w:sz w:val="20"/>
                <w:szCs w:val="20"/>
              </w:rPr>
              <w:t xml:space="preserve"> ( polecony)</w:t>
            </w:r>
          </w:p>
          <w:p w:rsidR="00F83534" w:rsidRPr="00220DC7" w:rsidRDefault="00F83534" w:rsidP="001F2DC8">
            <w:pPr>
              <w:pStyle w:val="Zawartotabeli"/>
              <w:rPr>
                <w:sz w:val="20"/>
                <w:szCs w:val="20"/>
              </w:rPr>
            </w:pP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340</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516</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center"/>
              <w:rPr>
                <w:sz w:val="20"/>
                <w:szCs w:val="20"/>
              </w:rPr>
            </w:pPr>
            <w:r>
              <w:rPr>
                <w:sz w:val="20"/>
                <w:szCs w:val="20"/>
              </w:rPr>
              <w:t xml:space="preserve">         898</w:t>
            </w:r>
          </w:p>
        </w:tc>
      </w:tr>
      <w:tr w:rsidR="00F83534" w:rsidRPr="00CC0750"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Pr>
                <w:sz w:val="20"/>
                <w:szCs w:val="20"/>
              </w:rPr>
              <w:t>6</w:t>
            </w:r>
            <w:r w:rsidRPr="00CC0750">
              <w:rPr>
                <w:sz w:val="20"/>
                <w:szCs w:val="20"/>
              </w:rPr>
              <w:t>.</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 xml:space="preserve">Przesyłka listowa </w:t>
            </w:r>
          </w:p>
          <w:p w:rsidR="00F83534" w:rsidRPr="00CC0750" w:rsidRDefault="00F83534" w:rsidP="001F2DC8">
            <w:pPr>
              <w:pStyle w:val="Zawartotabeli"/>
              <w:rPr>
                <w:sz w:val="20"/>
                <w:szCs w:val="20"/>
              </w:rPr>
            </w:pPr>
            <w:r w:rsidRPr="00CC0750">
              <w:rPr>
                <w:sz w:val="20"/>
                <w:szCs w:val="20"/>
              </w:rPr>
              <w:t>rejestrowana, priorytetowa, gabaryt B,</w:t>
            </w:r>
          </w:p>
          <w:p w:rsidR="00F83534" w:rsidRPr="00CC0750" w:rsidRDefault="00F83534" w:rsidP="001F2DC8">
            <w:pPr>
              <w:pStyle w:val="Zawartotabeli"/>
              <w:rPr>
                <w:sz w:val="20"/>
                <w:szCs w:val="20"/>
              </w:rPr>
            </w:pPr>
            <w:r w:rsidRPr="00CC0750">
              <w:rPr>
                <w:sz w:val="20"/>
                <w:szCs w:val="20"/>
              </w:rPr>
              <w:t xml:space="preserve">w obrocie krajowym </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240</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220DC7" w:rsidRDefault="00F83534" w:rsidP="001F2DC8">
            <w:pPr>
              <w:pStyle w:val="Zawartotabeli"/>
              <w:jc w:val="right"/>
              <w:rPr>
                <w:sz w:val="20"/>
                <w:szCs w:val="20"/>
              </w:rPr>
            </w:pPr>
            <w:r>
              <w:rPr>
                <w:sz w:val="20"/>
                <w:szCs w:val="20"/>
              </w:rPr>
              <w:t>68</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20</w:t>
            </w:r>
          </w:p>
        </w:tc>
      </w:tr>
      <w:tr w:rsidR="00F83534" w:rsidRPr="00E14B84"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Pr>
                <w:sz w:val="20"/>
                <w:szCs w:val="20"/>
              </w:rPr>
              <w:t>7</w:t>
            </w:r>
            <w:r w:rsidRPr="00CC0750">
              <w:rPr>
                <w:sz w:val="20"/>
                <w:szCs w:val="20"/>
              </w:rPr>
              <w:t>.</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Przesyłka listowa</w:t>
            </w:r>
          </w:p>
          <w:p w:rsidR="00F83534" w:rsidRPr="00E14B84" w:rsidRDefault="00F83534" w:rsidP="001F2DC8">
            <w:pPr>
              <w:pStyle w:val="Zawartotabeli"/>
              <w:rPr>
                <w:sz w:val="20"/>
                <w:szCs w:val="20"/>
              </w:rPr>
            </w:pPr>
            <w:r w:rsidRPr="00CC0750">
              <w:rPr>
                <w:sz w:val="20"/>
                <w:szCs w:val="20"/>
              </w:rPr>
              <w:t>rejestrowana, w obrocie zagranicznym</w:t>
            </w:r>
            <w:r>
              <w:rPr>
                <w:sz w:val="20"/>
                <w:szCs w:val="20"/>
              </w:rPr>
              <w:t>( tzw. zwrotne poświadczenie odbioru)</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26</w:t>
            </w:r>
          </w:p>
        </w:tc>
      </w:tr>
      <w:tr w:rsidR="00F83534" w:rsidRPr="00E14B84" w:rsidTr="001F2DC8">
        <w:tc>
          <w:tcPr>
            <w:tcW w:w="568" w:type="dxa"/>
            <w:vMerge/>
            <w:tcBorders>
              <w:left w:val="single" w:sz="1" w:space="0" w:color="000000"/>
              <w:bottom w:val="single" w:sz="1" w:space="0" w:color="000000"/>
            </w:tcBorders>
            <w:shd w:val="clear" w:color="auto" w:fill="auto"/>
          </w:tcPr>
          <w:p w:rsidR="00F83534" w:rsidRPr="00E14B84" w:rsidRDefault="00F83534" w:rsidP="001F2DC8"/>
        </w:tc>
        <w:tc>
          <w:tcPr>
            <w:tcW w:w="2976" w:type="dxa"/>
            <w:vMerge/>
            <w:tcBorders>
              <w:left w:val="single" w:sz="1" w:space="0" w:color="000000"/>
              <w:bottom w:val="single" w:sz="1" w:space="0" w:color="000000"/>
            </w:tcBorders>
            <w:shd w:val="clear" w:color="auto" w:fill="auto"/>
          </w:tcPr>
          <w:p w:rsidR="00F83534" w:rsidRPr="00E14B84"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sidRPr="00CC0750">
              <w:rPr>
                <w:sz w:val="20"/>
                <w:szCs w:val="20"/>
              </w:rPr>
              <w:t>-</w:t>
            </w:r>
          </w:p>
        </w:tc>
      </w:tr>
      <w:tr w:rsidR="00F83534" w:rsidRPr="00CC0750" w:rsidTr="001F2DC8">
        <w:tc>
          <w:tcPr>
            <w:tcW w:w="568"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Pr>
                <w:sz w:val="20"/>
                <w:szCs w:val="20"/>
              </w:rPr>
              <w:t>8</w:t>
            </w:r>
            <w:r w:rsidRPr="00CC0750">
              <w:rPr>
                <w:sz w:val="20"/>
                <w:szCs w:val="20"/>
              </w:rPr>
              <w:t>.</w:t>
            </w:r>
          </w:p>
        </w:tc>
        <w:tc>
          <w:tcPr>
            <w:tcW w:w="2976" w:type="dxa"/>
            <w:vMerge w:val="restart"/>
            <w:tcBorders>
              <w:left w:val="single" w:sz="1" w:space="0" w:color="000000"/>
              <w:bottom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Paczka pocztowa, ekonomiczna, gabaryt A w obrocie krajowym</w:t>
            </w:r>
          </w:p>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 kg"/>
              </w:smartTagPr>
              <w:r w:rsidRPr="00CC0750">
                <w:rPr>
                  <w:sz w:val="20"/>
                  <w:szCs w:val="20"/>
                </w:rPr>
                <w:t>1 kg</w:t>
              </w:r>
            </w:smartTag>
            <w:r w:rsidRPr="00CC0750">
              <w:rPr>
                <w:sz w:val="20"/>
                <w:szCs w:val="20"/>
              </w:rPr>
              <w:t xml:space="preserve"> do </w:t>
            </w:r>
            <w:smartTag w:uri="urn:schemas-microsoft-com:office:smarttags" w:element="metricconverter">
              <w:smartTagPr>
                <w:attr w:name="ProductID" w:val="2 kg"/>
              </w:smartTagPr>
              <w:r w:rsidRPr="00CC0750">
                <w:rPr>
                  <w:sz w:val="20"/>
                  <w:szCs w:val="20"/>
                </w:rPr>
                <w:t>2 kg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14</w:t>
            </w:r>
          </w:p>
        </w:tc>
      </w:tr>
      <w:tr w:rsidR="00F83534" w:rsidRPr="00CC0750" w:rsidTr="001F2DC8">
        <w:tc>
          <w:tcPr>
            <w:tcW w:w="568" w:type="dxa"/>
            <w:vMerge/>
            <w:tcBorders>
              <w:left w:val="single" w:sz="1" w:space="0" w:color="000000"/>
              <w:bottom w:val="single" w:sz="1" w:space="0" w:color="000000"/>
            </w:tcBorders>
            <w:shd w:val="clear" w:color="auto" w:fill="auto"/>
          </w:tcPr>
          <w:p w:rsidR="00F83534" w:rsidRPr="00CC0750" w:rsidRDefault="00F83534" w:rsidP="001F2DC8"/>
        </w:tc>
        <w:tc>
          <w:tcPr>
            <w:tcW w:w="2976" w:type="dxa"/>
            <w:vMerge/>
            <w:tcBorders>
              <w:left w:val="single" w:sz="1" w:space="0" w:color="000000"/>
              <w:bottom w:val="single" w:sz="1" w:space="0" w:color="000000"/>
            </w:tcBorders>
            <w:shd w:val="clear" w:color="auto" w:fill="auto"/>
          </w:tcPr>
          <w:p w:rsidR="00F83534" w:rsidRPr="00CC0750" w:rsidRDefault="00F83534" w:rsidP="001F2DC8"/>
        </w:tc>
        <w:tc>
          <w:tcPr>
            <w:tcW w:w="2371" w:type="dxa"/>
            <w:tcBorders>
              <w:left w:val="single" w:sz="1" w:space="0" w:color="000000"/>
              <w:bottom w:val="single" w:sz="1" w:space="0" w:color="000000"/>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2 kg"/>
              </w:smartTagPr>
              <w:r w:rsidRPr="00CC0750">
                <w:rPr>
                  <w:sz w:val="20"/>
                  <w:szCs w:val="20"/>
                </w:rPr>
                <w:t>2 kg</w:t>
              </w:r>
            </w:smartTag>
            <w:r w:rsidRPr="00CC0750">
              <w:rPr>
                <w:sz w:val="20"/>
                <w:szCs w:val="20"/>
              </w:rPr>
              <w:t xml:space="preserve"> do </w:t>
            </w:r>
            <w:smartTag w:uri="urn:schemas-microsoft-com:office:smarttags" w:element="metricconverter">
              <w:smartTagPr>
                <w:attr w:name="ProductID" w:val="5 kg"/>
              </w:smartTagPr>
              <w:r w:rsidRPr="00CC0750">
                <w:rPr>
                  <w:sz w:val="20"/>
                  <w:szCs w:val="20"/>
                </w:rPr>
                <w:t>5 kg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18</w:t>
            </w:r>
          </w:p>
        </w:tc>
      </w:tr>
      <w:tr w:rsidR="00F83534" w:rsidRPr="00CC0750" w:rsidTr="001F2DC8">
        <w:trPr>
          <w:trHeight w:val="291"/>
        </w:trPr>
        <w:tc>
          <w:tcPr>
            <w:tcW w:w="568" w:type="dxa"/>
            <w:vMerge w:val="restart"/>
            <w:tcBorders>
              <w:top w:val="single" w:sz="4" w:space="0" w:color="auto"/>
              <w:left w:val="single" w:sz="1" w:space="0" w:color="000000"/>
            </w:tcBorders>
            <w:shd w:val="clear" w:color="auto" w:fill="auto"/>
          </w:tcPr>
          <w:p w:rsidR="00F83534" w:rsidRPr="00CC0750" w:rsidRDefault="00F83534" w:rsidP="001F2DC8">
            <w:pPr>
              <w:pStyle w:val="Zawartotabeli"/>
              <w:rPr>
                <w:sz w:val="20"/>
                <w:szCs w:val="20"/>
              </w:rPr>
            </w:pPr>
            <w:r>
              <w:rPr>
                <w:sz w:val="20"/>
                <w:szCs w:val="20"/>
              </w:rPr>
              <w:t>9</w:t>
            </w:r>
            <w:r w:rsidRPr="00CC0750">
              <w:rPr>
                <w:sz w:val="20"/>
                <w:szCs w:val="20"/>
              </w:rPr>
              <w:t>.</w:t>
            </w:r>
          </w:p>
        </w:tc>
        <w:tc>
          <w:tcPr>
            <w:tcW w:w="2976" w:type="dxa"/>
            <w:vMerge w:val="restart"/>
            <w:tcBorders>
              <w:top w:val="single" w:sz="4" w:space="0" w:color="auto"/>
              <w:left w:val="single" w:sz="1" w:space="0" w:color="000000"/>
            </w:tcBorders>
            <w:shd w:val="clear" w:color="auto" w:fill="auto"/>
          </w:tcPr>
          <w:p w:rsidR="00F83534" w:rsidRPr="00CC0750" w:rsidRDefault="00F83534" w:rsidP="001F2DC8">
            <w:pPr>
              <w:pStyle w:val="Zawartotabeli"/>
              <w:rPr>
                <w:sz w:val="20"/>
                <w:szCs w:val="20"/>
              </w:rPr>
            </w:pPr>
            <w:r w:rsidRPr="00CC0750">
              <w:rPr>
                <w:sz w:val="20"/>
                <w:szCs w:val="20"/>
              </w:rPr>
              <w:t>Zwrot przesyłek listowych rejestrowanych, gabaryt A,</w:t>
            </w:r>
            <w:r>
              <w:rPr>
                <w:sz w:val="20"/>
                <w:szCs w:val="20"/>
              </w:rPr>
              <w:t xml:space="preserve">                    </w:t>
            </w:r>
            <w:r w:rsidRPr="00CC0750">
              <w:rPr>
                <w:sz w:val="20"/>
                <w:szCs w:val="20"/>
              </w:rPr>
              <w:t xml:space="preserve"> w obrocie krajowym</w:t>
            </w:r>
          </w:p>
        </w:tc>
        <w:tc>
          <w:tcPr>
            <w:tcW w:w="2371" w:type="dxa"/>
            <w:tcBorders>
              <w:top w:val="single" w:sz="4" w:space="0" w:color="auto"/>
              <w:left w:val="single" w:sz="1" w:space="0" w:color="000000"/>
              <w:bottom w:val="single" w:sz="4" w:space="0" w:color="auto"/>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700</w:t>
            </w:r>
          </w:p>
        </w:tc>
      </w:tr>
      <w:tr w:rsidR="00F83534" w:rsidRPr="00CC0750" w:rsidTr="001F2DC8">
        <w:trPr>
          <w:trHeight w:val="310"/>
        </w:trPr>
        <w:tc>
          <w:tcPr>
            <w:tcW w:w="568" w:type="dxa"/>
            <w:vMerge/>
            <w:tcBorders>
              <w:left w:val="single" w:sz="1" w:space="0" w:color="000000"/>
            </w:tcBorders>
            <w:shd w:val="clear" w:color="auto" w:fill="auto"/>
          </w:tcPr>
          <w:p w:rsidR="00F83534" w:rsidRPr="00CC0750" w:rsidRDefault="00F83534" w:rsidP="001F2DC8">
            <w:pPr>
              <w:pStyle w:val="Zawartotabeli"/>
              <w:rPr>
                <w:sz w:val="20"/>
                <w:szCs w:val="20"/>
              </w:rPr>
            </w:pPr>
          </w:p>
        </w:tc>
        <w:tc>
          <w:tcPr>
            <w:tcW w:w="2976" w:type="dxa"/>
            <w:vMerge/>
            <w:tcBorders>
              <w:left w:val="single" w:sz="1" w:space="0" w:color="000000"/>
            </w:tcBorders>
            <w:shd w:val="clear" w:color="auto" w:fill="auto"/>
          </w:tcPr>
          <w:p w:rsidR="00F83534" w:rsidRPr="00CC0750" w:rsidRDefault="00F83534" w:rsidP="001F2DC8">
            <w:pPr>
              <w:pStyle w:val="Zawartotabeli"/>
              <w:rPr>
                <w:sz w:val="20"/>
                <w:szCs w:val="20"/>
              </w:rPr>
            </w:pPr>
          </w:p>
        </w:tc>
        <w:tc>
          <w:tcPr>
            <w:tcW w:w="2371" w:type="dxa"/>
            <w:tcBorders>
              <w:top w:val="single" w:sz="4" w:space="0" w:color="auto"/>
              <w:left w:val="single" w:sz="1" w:space="0" w:color="000000"/>
              <w:bottom w:val="single" w:sz="4" w:space="0" w:color="auto"/>
              <w:right w:val="single" w:sz="4" w:space="0" w:color="auto"/>
            </w:tcBorders>
            <w:shd w:val="clear" w:color="auto" w:fill="auto"/>
          </w:tcPr>
          <w:p w:rsidR="00F83534" w:rsidRPr="00CC0750" w:rsidRDefault="00F83534"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F83534" w:rsidRPr="00CC0750" w:rsidRDefault="00F83534" w:rsidP="001F2DC8">
            <w:pPr>
              <w:pStyle w:val="Zawartotabeli"/>
              <w:jc w:val="right"/>
              <w:rPr>
                <w:sz w:val="20"/>
                <w:szCs w:val="20"/>
              </w:rPr>
            </w:pPr>
            <w:r>
              <w:rPr>
                <w:sz w:val="20"/>
                <w:szCs w:val="20"/>
              </w:rPr>
              <w:t>516</w:t>
            </w:r>
          </w:p>
        </w:tc>
      </w:tr>
    </w:tbl>
    <w:p w:rsidR="00B004F6" w:rsidRDefault="00B004F6" w:rsidP="00C17D4B">
      <w:pPr>
        <w:rPr>
          <w:rFonts w:ascii="Calibri" w:hAnsi="Calibri"/>
          <w:sz w:val="16"/>
          <w:szCs w:val="16"/>
        </w:rPr>
      </w:pPr>
    </w:p>
    <w:p w:rsidR="00E04178" w:rsidRDefault="00E04178" w:rsidP="00E04178">
      <w:pPr>
        <w:jc w:val="both"/>
        <w:rPr>
          <w:rFonts w:asciiTheme="minorHAnsi" w:hAnsiTheme="minorHAnsi" w:cstheme="minorHAnsi"/>
          <w:bCs/>
          <w:iCs/>
          <w:sz w:val="22"/>
          <w:szCs w:val="22"/>
        </w:rPr>
      </w:pPr>
      <w:r w:rsidRPr="003600C6">
        <w:rPr>
          <w:rFonts w:asciiTheme="minorHAnsi" w:hAnsiTheme="minorHAnsi" w:cstheme="minorHAnsi"/>
          <w:bCs/>
          <w:iCs/>
          <w:sz w:val="22"/>
          <w:szCs w:val="22"/>
        </w:rPr>
        <w:t xml:space="preserve">Rodzaje i liczba przesyłek w ramach świadczonych usług są szacunkowe (orientacyjne - na podstawie historii usług pocztowych Zamawiającego) i mogą ulec zmianie w zależności od potrzeb Zamawiającego, na co Wykonawca wyraża zgodę tym samym oświadczając, że nie będzie dochodził roszczeń z tytułu zmian rodzajowych i liczbowych w trakcie realizacji niniejszej umowy. </w:t>
      </w:r>
    </w:p>
    <w:p w:rsidR="00994330" w:rsidRDefault="00994330" w:rsidP="00F72740">
      <w:pPr>
        <w:rPr>
          <w:rFonts w:ascii="Calibri" w:hAnsi="Calibri"/>
          <w:sz w:val="16"/>
          <w:szCs w:val="16"/>
        </w:rPr>
      </w:pPr>
    </w:p>
    <w:p w:rsidR="00F033FC" w:rsidRDefault="00F033FC" w:rsidP="00F72740">
      <w:pPr>
        <w:rPr>
          <w:rFonts w:ascii="Calibri" w:hAnsi="Calibri"/>
          <w:sz w:val="16"/>
          <w:szCs w:val="16"/>
        </w:rPr>
      </w:pPr>
    </w:p>
    <w:p w:rsidR="00F72740" w:rsidRDefault="00DF25AB" w:rsidP="00F72740">
      <w:pPr>
        <w:jc w:val="right"/>
        <w:rPr>
          <w:rFonts w:ascii="Calibri" w:hAnsi="Calibri"/>
          <w:sz w:val="16"/>
          <w:szCs w:val="16"/>
        </w:rPr>
      </w:pPr>
      <w:r>
        <w:rPr>
          <w:rFonts w:ascii="Calibri" w:hAnsi="Calibri"/>
          <w:sz w:val="16"/>
          <w:szCs w:val="16"/>
        </w:rPr>
        <w:lastRenderedPageBreak/>
        <w:t>Załącznik nr 2 do SIWZ</w:t>
      </w:r>
    </w:p>
    <w:p w:rsidR="00F72740" w:rsidRDefault="00F72740" w:rsidP="00DF25AB">
      <w:pPr>
        <w:jc w:val="right"/>
        <w:rPr>
          <w:rFonts w:ascii="Calibri" w:hAnsi="Calibri"/>
          <w:sz w:val="16"/>
          <w:szCs w:val="16"/>
        </w:rPr>
      </w:pPr>
    </w:p>
    <w:p w:rsidR="00F72740" w:rsidRDefault="00F72740" w:rsidP="00DF25AB">
      <w:pPr>
        <w:jc w:val="right"/>
        <w:rPr>
          <w:rFonts w:ascii="Calibri" w:hAnsi="Calibri"/>
          <w:sz w:val="16"/>
          <w:szCs w:val="16"/>
        </w:rPr>
      </w:pPr>
    </w:p>
    <w:p w:rsidR="005069C1" w:rsidRDefault="005069C1" w:rsidP="005069C1">
      <w:pPr>
        <w:jc w:val="center"/>
        <w:rPr>
          <w:rFonts w:ascii="Calibri" w:hAnsi="Calibri"/>
          <w:b/>
          <w:sz w:val="22"/>
          <w:szCs w:val="22"/>
        </w:rPr>
      </w:pPr>
      <w:r>
        <w:rPr>
          <w:rFonts w:ascii="Calibri" w:hAnsi="Calibri"/>
          <w:b/>
          <w:sz w:val="22"/>
          <w:szCs w:val="22"/>
        </w:rPr>
        <w:t>FORMULARZ OFERTOWY</w:t>
      </w:r>
    </w:p>
    <w:p w:rsidR="005069C1" w:rsidRDefault="00F72740" w:rsidP="005069C1">
      <w:pPr>
        <w:jc w:val="center"/>
        <w:rPr>
          <w:rFonts w:ascii="Calibri" w:hAnsi="Calibri"/>
          <w:b/>
          <w:sz w:val="22"/>
          <w:szCs w:val="22"/>
        </w:rPr>
      </w:pPr>
      <w:r>
        <w:rPr>
          <w:rFonts w:ascii="Calibri" w:hAnsi="Calibri"/>
          <w:b/>
          <w:sz w:val="22"/>
          <w:szCs w:val="22"/>
        </w:rPr>
        <w:t xml:space="preserve"> </w:t>
      </w:r>
    </w:p>
    <w:p w:rsidR="00F72740" w:rsidRPr="00F72740" w:rsidRDefault="00F72740" w:rsidP="00F72740">
      <w:pPr>
        <w:jc w:val="right"/>
        <w:rPr>
          <w:rFonts w:ascii="Calibri" w:hAnsi="Calibri"/>
          <w:b/>
          <w:sz w:val="22"/>
          <w:szCs w:val="22"/>
        </w:rPr>
      </w:pPr>
      <w:r w:rsidRPr="00F72740">
        <w:rPr>
          <w:rFonts w:ascii="Calibri" w:hAnsi="Calibri"/>
          <w:b/>
          <w:sz w:val="22"/>
          <w:szCs w:val="22"/>
        </w:rPr>
        <w:t xml:space="preserve">Zamawiający: Gmina Rytwiany </w:t>
      </w:r>
    </w:p>
    <w:p w:rsidR="005069C1" w:rsidRDefault="00F72740" w:rsidP="00485C6C">
      <w:pPr>
        <w:rPr>
          <w:rFonts w:ascii="Calibri" w:hAnsi="Calibri"/>
          <w:b/>
          <w:sz w:val="22"/>
          <w:szCs w:val="22"/>
        </w:rPr>
      </w:pPr>
      <w:r w:rsidRPr="00F72740">
        <w:rPr>
          <w:rFonts w:ascii="Calibri" w:hAnsi="Calibri"/>
          <w:b/>
          <w:sz w:val="22"/>
          <w:szCs w:val="22"/>
        </w:rPr>
        <w:t>Wykonawca:</w:t>
      </w:r>
    </w:p>
    <w:p w:rsidR="00485C6C" w:rsidRDefault="00485C6C" w:rsidP="00485C6C">
      <w:pPr>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Nazwa Wykonawcy:</w:t>
      </w:r>
      <w:r>
        <w:rPr>
          <w:rFonts w:ascii="Calibri" w:hAnsi="Calibri"/>
          <w:b/>
          <w:sz w:val="22"/>
          <w:szCs w:val="22"/>
        </w:rPr>
        <w:tab/>
        <w:t>………………………………………………………………………………………………………</w:t>
      </w:r>
      <w:r w:rsidR="004A7F8D">
        <w:rPr>
          <w:rFonts w:ascii="Calibri" w:hAnsi="Calibri"/>
          <w:b/>
          <w:sz w:val="22"/>
          <w:szCs w:val="22"/>
        </w:rPr>
        <w:t>…………….</w:t>
      </w:r>
    </w:p>
    <w:p w:rsidR="005069C1" w:rsidRDefault="005069C1"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Adres:</w:t>
      </w:r>
      <w:r>
        <w:rPr>
          <w:rFonts w:ascii="Calibri" w:hAnsi="Calibri"/>
          <w:b/>
          <w:sz w:val="22"/>
          <w:szCs w:val="22"/>
        </w:rPr>
        <w:tab/>
        <w:t>……………………………………………………………………………………………………………………………..</w:t>
      </w:r>
      <w:r w:rsidR="004A7F8D">
        <w:rPr>
          <w:rFonts w:ascii="Calibri" w:hAnsi="Calibri"/>
          <w:b/>
          <w:sz w:val="22"/>
          <w:szCs w:val="22"/>
        </w:rPr>
        <w:t>…………….</w:t>
      </w:r>
    </w:p>
    <w:p w:rsidR="005069C1" w:rsidRDefault="005069C1"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Telefon: …………………………………………………………………………………………………………………………….</w:t>
      </w:r>
      <w:r w:rsidR="004A7F8D">
        <w:rPr>
          <w:rFonts w:ascii="Calibri" w:hAnsi="Calibri"/>
          <w:b/>
          <w:sz w:val="22"/>
          <w:szCs w:val="22"/>
        </w:rPr>
        <w:t>…………….</w:t>
      </w:r>
    </w:p>
    <w:p w:rsidR="005069C1" w:rsidRDefault="005069C1"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 xml:space="preserve">Fax: </w:t>
      </w:r>
      <w:r>
        <w:rPr>
          <w:rFonts w:ascii="Calibri" w:hAnsi="Calibri"/>
          <w:b/>
          <w:sz w:val="12"/>
          <w:szCs w:val="12"/>
        </w:rPr>
        <w:t>na który zamawiający ma przesłać korespondencję</w:t>
      </w:r>
      <w:r>
        <w:rPr>
          <w:rFonts w:ascii="Calibri" w:hAnsi="Calibri"/>
          <w:b/>
          <w:sz w:val="22"/>
          <w:szCs w:val="22"/>
        </w:rPr>
        <w:t xml:space="preserve"> …………………………………………………………………………………………</w:t>
      </w:r>
      <w:r w:rsidR="004A7F8D">
        <w:rPr>
          <w:rFonts w:ascii="Calibri" w:hAnsi="Calibri"/>
          <w:b/>
          <w:sz w:val="22"/>
          <w:szCs w:val="22"/>
        </w:rPr>
        <w:t>…………..</w:t>
      </w:r>
    </w:p>
    <w:p w:rsidR="005069C1" w:rsidRDefault="005069C1"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Email:</w:t>
      </w:r>
      <w:r>
        <w:rPr>
          <w:rFonts w:ascii="Calibri" w:hAnsi="Calibri"/>
          <w:b/>
          <w:sz w:val="12"/>
          <w:szCs w:val="12"/>
        </w:rPr>
        <w:t xml:space="preserve"> na który zamawiający ma przesłać korespondencję</w:t>
      </w:r>
      <w:r>
        <w:rPr>
          <w:rFonts w:ascii="Calibri" w:hAnsi="Calibri"/>
          <w:b/>
          <w:sz w:val="22"/>
          <w:szCs w:val="22"/>
        </w:rPr>
        <w:t xml:space="preserve"> …………………………………………………………………………………….</w:t>
      </w:r>
      <w:r w:rsidR="004A7F8D">
        <w:rPr>
          <w:rFonts w:ascii="Calibri" w:hAnsi="Calibri"/>
          <w:b/>
          <w:sz w:val="22"/>
          <w:szCs w:val="22"/>
        </w:rPr>
        <w:t>…………….</w:t>
      </w:r>
    </w:p>
    <w:p w:rsidR="005069C1" w:rsidRDefault="005069C1"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 xml:space="preserve">NIP: </w:t>
      </w:r>
      <w:r w:rsidR="000E4BF3" w:rsidRPr="00196C8D">
        <w:rPr>
          <w:rFonts w:ascii="Arial" w:hAnsi="Arial" w:cs="Arial"/>
          <w:sz w:val="16"/>
        </w:rPr>
        <w:t>|___|___|___|___|___|___|___|___|___|___|___|___|___|</w:t>
      </w:r>
    </w:p>
    <w:p w:rsidR="000E4BF3" w:rsidRDefault="000E4BF3" w:rsidP="000E4BF3">
      <w:pPr>
        <w:jc w:val="both"/>
        <w:rPr>
          <w:rFonts w:ascii="Calibri" w:hAnsi="Calibri"/>
          <w:b/>
          <w:sz w:val="22"/>
          <w:szCs w:val="22"/>
        </w:rPr>
      </w:pPr>
    </w:p>
    <w:p w:rsidR="000E4BF3" w:rsidRPr="00196C8D" w:rsidRDefault="005069C1" w:rsidP="000E4BF3">
      <w:pPr>
        <w:jc w:val="both"/>
        <w:rPr>
          <w:rFonts w:ascii="Arial" w:hAnsi="Arial" w:cs="Arial"/>
          <w:sz w:val="16"/>
        </w:rPr>
      </w:pPr>
      <w:r>
        <w:rPr>
          <w:rFonts w:ascii="Calibri" w:hAnsi="Calibri"/>
          <w:b/>
          <w:sz w:val="22"/>
          <w:szCs w:val="22"/>
        </w:rPr>
        <w:t xml:space="preserve">REGON: </w:t>
      </w:r>
      <w:r w:rsidR="000E4BF3" w:rsidRPr="00196C8D">
        <w:rPr>
          <w:rFonts w:ascii="Arial" w:hAnsi="Arial" w:cs="Arial"/>
          <w:sz w:val="16"/>
        </w:rPr>
        <w:t xml:space="preserve">|___|___|___|___|___|___|___|___|___| </w:t>
      </w:r>
    </w:p>
    <w:p w:rsidR="000E4BF3" w:rsidRDefault="000E4BF3" w:rsidP="005069C1">
      <w:pPr>
        <w:jc w:val="both"/>
        <w:rPr>
          <w:rFonts w:ascii="Calibri" w:hAnsi="Calibri"/>
          <w:b/>
          <w:sz w:val="22"/>
          <w:szCs w:val="22"/>
        </w:rPr>
      </w:pPr>
    </w:p>
    <w:p w:rsidR="005069C1" w:rsidRDefault="005069C1" w:rsidP="005069C1">
      <w:pPr>
        <w:jc w:val="both"/>
        <w:rPr>
          <w:rFonts w:ascii="Calibri" w:hAnsi="Calibri"/>
          <w:b/>
          <w:sz w:val="22"/>
          <w:szCs w:val="22"/>
        </w:rPr>
      </w:pPr>
      <w:r>
        <w:rPr>
          <w:rFonts w:ascii="Calibri" w:hAnsi="Calibri"/>
          <w:b/>
          <w:sz w:val="22"/>
          <w:szCs w:val="22"/>
        </w:rPr>
        <w:t>Osoba do kontaktów: …………………………………………………………………………………………………………</w:t>
      </w:r>
      <w:r w:rsidR="001B6CB5">
        <w:rPr>
          <w:rFonts w:ascii="Calibri" w:hAnsi="Calibri"/>
          <w:b/>
          <w:sz w:val="22"/>
          <w:szCs w:val="22"/>
        </w:rPr>
        <w:t>…………..</w:t>
      </w:r>
    </w:p>
    <w:p w:rsidR="00C018A2" w:rsidRDefault="005069C1" w:rsidP="005069C1">
      <w:pPr>
        <w:jc w:val="both"/>
        <w:rPr>
          <w:rFonts w:ascii="Calibri" w:hAnsi="Calibri"/>
          <w:b/>
          <w:sz w:val="22"/>
          <w:szCs w:val="22"/>
        </w:rPr>
      </w:pPr>
      <w:r>
        <w:rPr>
          <w:rFonts w:ascii="Calibri" w:hAnsi="Calibri"/>
          <w:b/>
          <w:sz w:val="22"/>
          <w:szCs w:val="22"/>
        </w:rPr>
        <w:t xml:space="preserve"> </w:t>
      </w:r>
    </w:p>
    <w:p w:rsidR="005069C1" w:rsidRDefault="005069C1" w:rsidP="005069C1">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5069C1" w:rsidRDefault="005069C1" w:rsidP="005069C1">
      <w:pPr>
        <w:jc w:val="both"/>
        <w:rPr>
          <w:rFonts w:ascii="Calibri" w:hAnsi="Calibri"/>
          <w:sz w:val="22"/>
          <w:szCs w:val="22"/>
        </w:rPr>
      </w:pPr>
      <w:r>
        <w:rPr>
          <w:rFonts w:ascii="Calibri" w:hAnsi="Calibri"/>
          <w:b/>
          <w:sz w:val="22"/>
          <w:szCs w:val="22"/>
        </w:rPr>
        <w:t xml:space="preserve">Nawiązując do ogłoszenia w postępowaniu o udzielenie zamówienia publicznego </w:t>
      </w:r>
      <w:r w:rsidR="00076FBE">
        <w:rPr>
          <w:rFonts w:ascii="Calibri" w:hAnsi="Calibri"/>
          <w:b/>
          <w:sz w:val="22"/>
          <w:szCs w:val="22"/>
        </w:rPr>
        <w:t>na usługi społeczne</w:t>
      </w:r>
      <w:r w:rsidR="0029224F">
        <w:rPr>
          <w:rFonts w:ascii="Calibri" w:hAnsi="Calibri"/>
          <w:b/>
          <w:sz w:val="22"/>
          <w:szCs w:val="22"/>
        </w:rPr>
        <w:t xml:space="preserve"> pn.</w:t>
      </w:r>
      <w:r>
        <w:rPr>
          <w:rFonts w:ascii="Calibri" w:hAnsi="Calibri"/>
          <w:b/>
          <w:sz w:val="22"/>
          <w:szCs w:val="22"/>
        </w:rPr>
        <w:t xml:space="preserve"> „</w:t>
      </w:r>
      <w:r w:rsidR="000F7359" w:rsidRPr="00343D48">
        <w:rPr>
          <w:rFonts w:ascii="Calibri" w:hAnsi="Calibri"/>
          <w:b/>
          <w:sz w:val="22"/>
          <w:szCs w:val="22"/>
        </w:rPr>
        <w:t xml:space="preserve">Świadczenie </w:t>
      </w:r>
      <w:r w:rsidR="000F7359">
        <w:rPr>
          <w:rFonts w:ascii="Calibri" w:hAnsi="Calibri"/>
          <w:b/>
          <w:sz w:val="22"/>
          <w:szCs w:val="22"/>
        </w:rPr>
        <w:t>u</w:t>
      </w:r>
      <w:r w:rsidR="000F7359" w:rsidRPr="00343D48">
        <w:rPr>
          <w:rFonts w:ascii="Calibri" w:hAnsi="Calibri"/>
          <w:b/>
          <w:sz w:val="22"/>
          <w:szCs w:val="22"/>
        </w:rPr>
        <w:t>sług pocztowych w obrocie krajowym</w:t>
      </w:r>
      <w:r w:rsidR="0029224F">
        <w:rPr>
          <w:rFonts w:ascii="Calibri" w:hAnsi="Calibri"/>
          <w:b/>
          <w:sz w:val="22"/>
          <w:szCs w:val="22"/>
        </w:rPr>
        <w:t xml:space="preserve"> </w:t>
      </w:r>
      <w:r w:rsidR="000F7359" w:rsidRPr="00343D48">
        <w:rPr>
          <w:rFonts w:ascii="Calibri" w:hAnsi="Calibri"/>
          <w:b/>
          <w:sz w:val="22"/>
          <w:szCs w:val="22"/>
        </w:rPr>
        <w:t>i zagranicznym w zakresie odbioru, przyjmowania, przemieszczania i doręczania przesyłek pocztowych oraz zwrot</w:t>
      </w:r>
      <w:r w:rsidR="000F7359">
        <w:rPr>
          <w:rFonts w:ascii="Calibri" w:hAnsi="Calibri"/>
          <w:b/>
          <w:sz w:val="22"/>
          <w:szCs w:val="22"/>
        </w:rPr>
        <w:t>u</w:t>
      </w:r>
      <w:r w:rsidR="000F7359" w:rsidRPr="00343D48">
        <w:rPr>
          <w:rFonts w:ascii="Calibri" w:hAnsi="Calibri"/>
          <w:b/>
          <w:sz w:val="22"/>
          <w:szCs w:val="22"/>
        </w:rPr>
        <w:t xml:space="preserve"> przesyłek niedoręczonych</w:t>
      </w:r>
      <w:r w:rsidR="000C527C">
        <w:rPr>
          <w:rFonts w:ascii="Calibri" w:hAnsi="Calibri"/>
          <w:b/>
          <w:sz w:val="22"/>
          <w:szCs w:val="22"/>
        </w:rPr>
        <w:t xml:space="preserve"> dla potrzeb Urzędu </w:t>
      </w:r>
      <w:r w:rsidR="00994330">
        <w:rPr>
          <w:rFonts w:ascii="Calibri" w:hAnsi="Calibri"/>
          <w:b/>
          <w:sz w:val="22"/>
          <w:szCs w:val="22"/>
        </w:rPr>
        <w:t>Gminy w Rytwianach</w:t>
      </w:r>
      <w:r>
        <w:rPr>
          <w:rFonts w:ascii="Calibri" w:hAnsi="Calibri"/>
          <w:b/>
          <w:sz w:val="22"/>
          <w:szCs w:val="22"/>
        </w:rPr>
        <w:t>” znak:</w:t>
      </w:r>
      <w:r w:rsidR="001F2DC8" w:rsidRPr="001F2DC8">
        <w:rPr>
          <w:rFonts w:eastAsia="FreeSans"/>
          <w:color w:val="000000"/>
        </w:rPr>
        <w:t xml:space="preserve"> </w:t>
      </w:r>
      <w:r w:rsidR="001F2DC8" w:rsidRPr="001F2DC8">
        <w:rPr>
          <w:rFonts w:eastAsia="FreeSans"/>
          <w:color w:val="000000"/>
          <w:sz w:val="22"/>
        </w:rPr>
        <w:t>OR.271.2.2019.KM</w:t>
      </w:r>
      <w:r w:rsidRPr="001F2DC8">
        <w:rPr>
          <w:rFonts w:ascii="Calibri" w:hAnsi="Calibri"/>
          <w:b/>
          <w:sz w:val="20"/>
          <w:szCs w:val="22"/>
        </w:rPr>
        <w:t xml:space="preserve"> </w:t>
      </w:r>
    </w:p>
    <w:p w:rsidR="005069C1" w:rsidRDefault="005069C1" w:rsidP="005069C1">
      <w:pPr>
        <w:jc w:val="both"/>
        <w:rPr>
          <w:rFonts w:ascii="Calibri" w:hAnsi="Calibri"/>
          <w:sz w:val="22"/>
          <w:szCs w:val="22"/>
        </w:rPr>
      </w:pPr>
      <w:r>
        <w:rPr>
          <w:rFonts w:ascii="Calibri" w:hAnsi="Calibri"/>
          <w:sz w:val="22"/>
          <w:szCs w:val="22"/>
        </w:rPr>
        <w:t>Składamy ofertę na wykonanie przedmiotu zamówienia zgodnie ze Specyfikacją Istotnych Warunków Zamówienia na poniższych warunkach cenowych:</w:t>
      </w:r>
    </w:p>
    <w:p w:rsidR="005069C1" w:rsidRDefault="005069C1" w:rsidP="005069C1">
      <w:pPr>
        <w:jc w:val="both"/>
        <w:rPr>
          <w:rFonts w:ascii="Calibri" w:hAnsi="Calibri"/>
          <w:sz w:val="22"/>
          <w:szCs w:val="22"/>
        </w:rPr>
      </w:pPr>
    </w:p>
    <w:p w:rsidR="005069C1" w:rsidRDefault="00175FD3" w:rsidP="005069C1">
      <w:pPr>
        <w:jc w:val="both"/>
        <w:rPr>
          <w:rFonts w:ascii="Calibri" w:hAnsi="Calibri"/>
          <w:b/>
          <w:sz w:val="22"/>
          <w:szCs w:val="22"/>
        </w:rPr>
      </w:pPr>
      <w:r>
        <w:rPr>
          <w:rFonts w:ascii="Calibri" w:hAnsi="Calibri"/>
          <w:b/>
          <w:sz w:val="22"/>
          <w:szCs w:val="22"/>
        </w:rPr>
        <w:t>Wartość brutto ………………………………zł</w:t>
      </w:r>
    </w:p>
    <w:p w:rsidR="005069C1" w:rsidRDefault="005069C1" w:rsidP="005069C1">
      <w:pPr>
        <w:jc w:val="both"/>
        <w:rPr>
          <w:rFonts w:ascii="Calibri" w:hAnsi="Calibri"/>
          <w:sz w:val="22"/>
          <w:szCs w:val="22"/>
        </w:rPr>
      </w:pPr>
    </w:p>
    <w:p w:rsidR="005069C1" w:rsidRDefault="005069C1" w:rsidP="005069C1">
      <w:pPr>
        <w:jc w:val="both"/>
        <w:rPr>
          <w:rFonts w:ascii="Calibri" w:hAnsi="Calibri"/>
          <w:sz w:val="22"/>
          <w:szCs w:val="22"/>
        </w:rPr>
      </w:pPr>
      <w:r>
        <w:rPr>
          <w:rFonts w:ascii="Calibri" w:hAnsi="Calibri"/>
          <w:sz w:val="22"/>
          <w:szCs w:val="22"/>
        </w:rPr>
        <w:t>słown</w:t>
      </w:r>
      <w:r w:rsidR="00175FD3">
        <w:rPr>
          <w:rFonts w:ascii="Calibri" w:hAnsi="Calibri"/>
          <w:sz w:val="22"/>
          <w:szCs w:val="22"/>
        </w:rPr>
        <w:t>ie ………………………………………………………………</w:t>
      </w:r>
      <w:r w:rsidR="00812CBE">
        <w:rPr>
          <w:rFonts w:ascii="Calibri" w:hAnsi="Calibri"/>
          <w:sz w:val="22"/>
          <w:szCs w:val="22"/>
        </w:rPr>
        <w:t>…………………………………………………………………………….</w:t>
      </w:r>
      <w:r w:rsidR="00175FD3">
        <w:rPr>
          <w:rFonts w:ascii="Calibri" w:hAnsi="Calibri"/>
          <w:sz w:val="22"/>
          <w:szCs w:val="22"/>
        </w:rPr>
        <w:t xml:space="preserve"> zł</w:t>
      </w:r>
    </w:p>
    <w:p w:rsidR="005069C1" w:rsidRDefault="005069C1" w:rsidP="005069C1">
      <w:pPr>
        <w:jc w:val="both"/>
        <w:rPr>
          <w:rFonts w:ascii="Calibri" w:hAnsi="Calibri"/>
          <w:sz w:val="22"/>
          <w:szCs w:val="22"/>
        </w:rPr>
      </w:pPr>
    </w:p>
    <w:p w:rsidR="005069C1" w:rsidRDefault="005069C1" w:rsidP="005069C1">
      <w:pPr>
        <w:jc w:val="both"/>
        <w:rPr>
          <w:rFonts w:ascii="Calibri" w:hAnsi="Calibri"/>
          <w:sz w:val="22"/>
          <w:szCs w:val="22"/>
        </w:rPr>
      </w:pPr>
      <w:r>
        <w:rPr>
          <w:rFonts w:ascii="Calibri" w:hAnsi="Calibri"/>
          <w:sz w:val="22"/>
          <w:szCs w:val="22"/>
        </w:rPr>
        <w:t>w tym podatek VAT w wysokości ………..%</w:t>
      </w:r>
    </w:p>
    <w:p w:rsidR="005069C1" w:rsidRDefault="005069C1" w:rsidP="005069C1">
      <w:pPr>
        <w:jc w:val="both"/>
        <w:rPr>
          <w:rFonts w:ascii="Calibri" w:hAnsi="Calibri"/>
          <w:sz w:val="22"/>
          <w:szCs w:val="22"/>
        </w:rPr>
      </w:pPr>
    </w:p>
    <w:p w:rsidR="0001358D" w:rsidRPr="0002315F" w:rsidRDefault="000C527C" w:rsidP="0001358D">
      <w:pPr>
        <w:jc w:val="both"/>
        <w:rPr>
          <w:rFonts w:ascii="Calibri" w:hAnsi="Calibri"/>
          <w:b/>
          <w:color w:val="000000" w:themeColor="text1"/>
          <w:sz w:val="22"/>
          <w:szCs w:val="22"/>
        </w:rPr>
      </w:pPr>
      <w:r>
        <w:rPr>
          <w:rFonts w:ascii="Calibri" w:hAnsi="Calibri"/>
          <w:b/>
          <w:color w:val="000000" w:themeColor="text1"/>
          <w:sz w:val="22"/>
          <w:szCs w:val="22"/>
        </w:rPr>
        <w:t>Umożliwiamy/</w:t>
      </w:r>
      <w:r w:rsidR="0001358D" w:rsidRPr="0002315F">
        <w:rPr>
          <w:rFonts w:ascii="Calibri" w:hAnsi="Calibri"/>
          <w:b/>
          <w:color w:val="000000" w:themeColor="text1"/>
          <w:sz w:val="22"/>
          <w:szCs w:val="22"/>
        </w:rPr>
        <w:t>nie umożliwiamy</w:t>
      </w:r>
      <w:r w:rsidR="0001358D">
        <w:rPr>
          <w:rFonts w:ascii="Calibri" w:hAnsi="Calibri" w:cs="Calibri"/>
          <w:b/>
          <w:color w:val="000000" w:themeColor="text1"/>
          <w:sz w:val="22"/>
          <w:szCs w:val="22"/>
        </w:rPr>
        <w:t>*</w:t>
      </w:r>
      <w:r w:rsidR="0001358D" w:rsidRPr="0002315F">
        <w:rPr>
          <w:rFonts w:ascii="Calibri" w:hAnsi="Calibri"/>
          <w:b/>
          <w:color w:val="000000" w:themeColor="text1"/>
          <w:sz w:val="22"/>
          <w:szCs w:val="22"/>
        </w:rPr>
        <w:t xml:space="preserve"> nieodpłatne śledzeni</w:t>
      </w:r>
      <w:r w:rsidR="000047DC">
        <w:rPr>
          <w:rFonts w:ascii="Calibri" w:hAnsi="Calibri"/>
          <w:b/>
          <w:color w:val="000000" w:themeColor="text1"/>
          <w:sz w:val="22"/>
          <w:szCs w:val="22"/>
        </w:rPr>
        <w:t>e</w:t>
      </w:r>
      <w:r w:rsidR="0001358D" w:rsidRPr="0002315F">
        <w:rPr>
          <w:rFonts w:ascii="Calibri" w:hAnsi="Calibri"/>
          <w:b/>
          <w:color w:val="000000" w:themeColor="text1"/>
          <w:sz w:val="22"/>
          <w:szCs w:val="22"/>
        </w:rPr>
        <w:t xml:space="preserve"> przez Internet rejestrowych przesyłek </w:t>
      </w:r>
      <w:r w:rsidR="009B6298">
        <w:rPr>
          <w:rFonts w:ascii="Calibri" w:hAnsi="Calibri"/>
          <w:b/>
          <w:color w:val="000000" w:themeColor="text1"/>
          <w:sz w:val="22"/>
          <w:szCs w:val="22"/>
        </w:rPr>
        <w:br/>
      </w:r>
      <w:r w:rsidR="0001358D" w:rsidRPr="0002315F">
        <w:rPr>
          <w:rFonts w:ascii="Calibri" w:hAnsi="Calibri"/>
          <w:b/>
          <w:color w:val="000000" w:themeColor="text1"/>
          <w:sz w:val="22"/>
          <w:szCs w:val="22"/>
        </w:rPr>
        <w:t>w obrocie krajowym</w:t>
      </w:r>
      <w:r w:rsidR="00416B2E">
        <w:rPr>
          <w:rFonts w:ascii="Calibri" w:hAnsi="Calibri"/>
          <w:b/>
          <w:color w:val="000000" w:themeColor="text1"/>
          <w:sz w:val="22"/>
          <w:szCs w:val="22"/>
        </w:rPr>
        <w:t>.</w:t>
      </w:r>
    </w:p>
    <w:p w:rsidR="0001358D" w:rsidRDefault="002A01F3" w:rsidP="0001358D">
      <w:pPr>
        <w:jc w:val="both"/>
        <w:rPr>
          <w:rFonts w:asciiTheme="minorHAnsi" w:hAnsiTheme="minorHAnsi"/>
          <w:i/>
          <w:color w:val="000000" w:themeColor="text1"/>
          <w:sz w:val="20"/>
          <w:szCs w:val="20"/>
        </w:rPr>
      </w:pPr>
      <w:r>
        <w:rPr>
          <w:rFonts w:ascii="Calibri" w:hAnsi="Calibri"/>
          <w:i/>
          <w:sz w:val="20"/>
          <w:szCs w:val="20"/>
        </w:rPr>
        <w:t xml:space="preserve">* </w:t>
      </w:r>
      <w:r w:rsidR="0001358D" w:rsidRPr="0002315F">
        <w:rPr>
          <w:rFonts w:ascii="Calibri" w:hAnsi="Calibri"/>
          <w:i/>
          <w:sz w:val="20"/>
          <w:szCs w:val="20"/>
        </w:rPr>
        <w:t>(</w:t>
      </w:r>
      <w:r w:rsidR="00812CBE">
        <w:rPr>
          <w:rFonts w:ascii="Calibri" w:hAnsi="Calibri"/>
          <w:i/>
          <w:sz w:val="20"/>
          <w:szCs w:val="20"/>
        </w:rPr>
        <w:t>brak możliwości</w:t>
      </w:r>
      <w:r w:rsidR="0001358D" w:rsidRPr="0002315F">
        <w:rPr>
          <w:rFonts w:ascii="Calibri" w:hAnsi="Calibri"/>
          <w:i/>
          <w:sz w:val="20"/>
          <w:szCs w:val="20"/>
        </w:rPr>
        <w:t xml:space="preserve"> spowoduje naliczenie </w:t>
      </w:r>
      <w:r w:rsidR="0001358D" w:rsidRPr="0002315F">
        <w:rPr>
          <w:rFonts w:ascii="Calibri" w:hAnsi="Calibri"/>
          <w:b/>
          <w:i/>
          <w:sz w:val="20"/>
          <w:szCs w:val="20"/>
        </w:rPr>
        <w:t>0 pkt</w:t>
      </w:r>
      <w:r w:rsidR="00416B2E">
        <w:rPr>
          <w:rFonts w:ascii="Calibri" w:hAnsi="Calibri"/>
          <w:i/>
          <w:sz w:val="20"/>
          <w:szCs w:val="20"/>
        </w:rPr>
        <w:t xml:space="preserve">  w kryterium</w:t>
      </w:r>
      <w:r w:rsidR="00994330">
        <w:rPr>
          <w:rFonts w:ascii="Calibri" w:hAnsi="Calibri"/>
          <w:i/>
          <w:sz w:val="20"/>
          <w:szCs w:val="20"/>
        </w:rPr>
        <w:t xml:space="preserve"> L</w:t>
      </w:r>
      <w:r w:rsidR="00416B2E">
        <w:rPr>
          <w:rFonts w:ascii="Calibri" w:hAnsi="Calibri"/>
          <w:i/>
          <w:sz w:val="20"/>
          <w:szCs w:val="20"/>
        </w:rPr>
        <w:t xml:space="preserve"> </w:t>
      </w:r>
      <w:r w:rsidR="00994330">
        <w:rPr>
          <w:rFonts w:ascii="Calibri" w:hAnsi="Calibri"/>
          <w:i/>
          <w:sz w:val="20"/>
          <w:szCs w:val="20"/>
        </w:rPr>
        <w:t>)</w:t>
      </w:r>
    </w:p>
    <w:p w:rsidR="004A7F8D" w:rsidRDefault="004A7F8D" w:rsidP="0001358D">
      <w:pPr>
        <w:jc w:val="both"/>
        <w:rPr>
          <w:rFonts w:ascii="Calibri" w:hAnsi="Calibri"/>
          <w:i/>
          <w:sz w:val="20"/>
          <w:szCs w:val="20"/>
        </w:rPr>
      </w:pPr>
    </w:p>
    <w:p w:rsidR="008B209B" w:rsidRPr="0002315F" w:rsidRDefault="008B209B" w:rsidP="0001358D">
      <w:pPr>
        <w:jc w:val="both"/>
        <w:rPr>
          <w:rFonts w:ascii="Calibri" w:hAnsi="Calibri"/>
          <w:i/>
          <w:sz w:val="20"/>
          <w:szCs w:val="20"/>
        </w:rPr>
      </w:pPr>
    </w:p>
    <w:p w:rsidR="009B6298" w:rsidRDefault="00F37759" w:rsidP="005069C1">
      <w:pPr>
        <w:jc w:val="both"/>
        <w:rPr>
          <w:rFonts w:ascii="Calibri" w:hAnsi="Calibri"/>
          <w:b/>
          <w:sz w:val="22"/>
          <w:szCs w:val="22"/>
        </w:rPr>
      </w:pPr>
      <w:r>
        <w:rPr>
          <w:rFonts w:ascii="Calibri" w:hAnsi="Calibri"/>
          <w:b/>
          <w:sz w:val="22"/>
          <w:szCs w:val="22"/>
        </w:rPr>
        <w:t xml:space="preserve">Oświadczamy, iż posiadamy </w:t>
      </w:r>
      <w:r w:rsidR="0097233D">
        <w:rPr>
          <w:rFonts w:ascii="Calibri" w:hAnsi="Calibri"/>
          <w:b/>
          <w:sz w:val="22"/>
          <w:szCs w:val="22"/>
        </w:rPr>
        <w:t xml:space="preserve">placówkę </w:t>
      </w:r>
      <w:r>
        <w:rPr>
          <w:rFonts w:ascii="Calibri" w:hAnsi="Calibri"/>
          <w:b/>
          <w:sz w:val="22"/>
          <w:szCs w:val="22"/>
        </w:rPr>
        <w:t>w miejscowości</w:t>
      </w:r>
      <w:r w:rsidR="00812CBE">
        <w:rPr>
          <w:rFonts w:ascii="Calibri" w:hAnsi="Calibri"/>
          <w:b/>
          <w:sz w:val="22"/>
          <w:szCs w:val="22"/>
        </w:rPr>
        <w:t xml:space="preserve"> Rytwiany </w:t>
      </w:r>
      <w:r w:rsidR="00994330">
        <w:rPr>
          <w:rFonts w:ascii="Calibri" w:hAnsi="Calibri"/>
          <w:b/>
          <w:sz w:val="22"/>
          <w:szCs w:val="22"/>
        </w:rPr>
        <w:t>: (adres)</w:t>
      </w:r>
      <w:r>
        <w:rPr>
          <w:rFonts w:ascii="Calibri" w:hAnsi="Calibri"/>
          <w:b/>
          <w:sz w:val="22"/>
          <w:szCs w:val="22"/>
        </w:rPr>
        <w:t>:</w:t>
      </w:r>
      <w:r w:rsidR="008518EC">
        <w:rPr>
          <w:rFonts w:ascii="Calibri" w:hAnsi="Calibri"/>
          <w:b/>
          <w:sz w:val="22"/>
          <w:szCs w:val="22"/>
        </w:rPr>
        <w:t>*</w:t>
      </w:r>
      <w:r w:rsidR="0097233D">
        <w:rPr>
          <w:rFonts w:ascii="Calibri" w:hAnsi="Calibri"/>
          <w:b/>
          <w:sz w:val="22"/>
          <w:szCs w:val="22"/>
        </w:rPr>
        <w:t>*</w:t>
      </w:r>
    </w:p>
    <w:p w:rsidR="00994330" w:rsidRDefault="00994330" w:rsidP="005069C1">
      <w:pPr>
        <w:jc w:val="both"/>
        <w:rPr>
          <w:rFonts w:ascii="Calibri" w:hAnsi="Calibri"/>
          <w:b/>
          <w:sz w:val="22"/>
          <w:szCs w:val="22"/>
        </w:rPr>
      </w:pPr>
      <w:r>
        <w:rPr>
          <w:rFonts w:ascii="Calibri" w:hAnsi="Calibri"/>
          <w:b/>
          <w:sz w:val="22"/>
          <w:szCs w:val="22"/>
        </w:rPr>
        <w:t>…………………………………………………………………………………………………………………………….</w:t>
      </w:r>
    </w:p>
    <w:p w:rsidR="008518EC" w:rsidRPr="00113E5A" w:rsidRDefault="008518EC" w:rsidP="008518EC">
      <w:pPr>
        <w:jc w:val="both"/>
        <w:rPr>
          <w:rFonts w:asciiTheme="minorHAnsi" w:hAnsiTheme="minorHAnsi"/>
          <w:i/>
          <w:color w:val="000000" w:themeColor="text1"/>
          <w:sz w:val="20"/>
          <w:szCs w:val="20"/>
        </w:rPr>
      </w:pPr>
      <w:r w:rsidRPr="00113E5A">
        <w:rPr>
          <w:rFonts w:ascii="Calibri" w:hAnsi="Calibri"/>
          <w:i/>
          <w:sz w:val="20"/>
          <w:szCs w:val="20"/>
        </w:rPr>
        <w:t>** (</w:t>
      </w:r>
      <w:r w:rsidR="00994330">
        <w:rPr>
          <w:rFonts w:ascii="Calibri" w:hAnsi="Calibri"/>
          <w:i/>
          <w:sz w:val="20"/>
          <w:szCs w:val="20"/>
        </w:rPr>
        <w:t>brak</w:t>
      </w:r>
      <w:r w:rsidR="00113E5A" w:rsidRPr="00113E5A">
        <w:rPr>
          <w:rFonts w:ascii="Calibri" w:hAnsi="Calibri"/>
          <w:i/>
          <w:sz w:val="20"/>
          <w:szCs w:val="20"/>
        </w:rPr>
        <w:t xml:space="preserve"> adres</w:t>
      </w:r>
      <w:r w:rsidR="00994330">
        <w:rPr>
          <w:rFonts w:ascii="Calibri" w:hAnsi="Calibri"/>
          <w:i/>
          <w:sz w:val="20"/>
          <w:szCs w:val="20"/>
        </w:rPr>
        <w:t>u</w:t>
      </w:r>
      <w:r w:rsidR="00113E5A" w:rsidRPr="00113E5A">
        <w:rPr>
          <w:rFonts w:ascii="Calibri" w:hAnsi="Calibri"/>
          <w:i/>
          <w:sz w:val="20"/>
          <w:szCs w:val="20"/>
        </w:rPr>
        <w:t xml:space="preserve"> placówki Wykonawcy</w:t>
      </w:r>
      <w:r w:rsidRPr="00113E5A">
        <w:rPr>
          <w:rFonts w:ascii="Calibri" w:hAnsi="Calibri"/>
          <w:i/>
          <w:sz w:val="20"/>
          <w:szCs w:val="20"/>
        </w:rPr>
        <w:t xml:space="preserve"> </w:t>
      </w:r>
      <w:r w:rsidR="00994330">
        <w:rPr>
          <w:rFonts w:ascii="Calibri" w:hAnsi="Calibri"/>
          <w:i/>
          <w:sz w:val="20"/>
          <w:szCs w:val="20"/>
        </w:rPr>
        <w:t>skutkuje</w:t>
      </w:r>
      <w:r w:rsidRPr="00113E5A">
        <w:rPr>
          <w:rFonts w:ascii="Calibri" w:hAnsi="Calibri"/>
          <w:i/>
          <w:sz w:val="20"/>
          <w:szCs w:val="20"/>
        </w:rPr>
        <w:t xml:space="preserve"> naliczenie</w:t>
      </w:r>
      <w:r w:rsidR="00812CBE">
        <w:rPr>
          <w:rFonts w:ascii="Calibri" w:hAnsi="Calibri"/>
          <w:i/>
          <w:sz w:val="20"/>
          <w:szCs w:val="20"/>
        </w:rPr>
        <w:t>m</w:t>
      </w:r>
      <w:r w:rsidRPr="00113E5A">
        <w:rPr>
          <w:rFonts w:ascii="Calibri" w:hAnsi="Calibri"/>
          <w:i/>
          <w:sz w:val="20"/>
          <w:szCs w:val="20"/>
        </w:rPr>
        <w:t xml:space="preserve"> </w:t>
      </w:r>
      <w:r w:rsidRPr="00113E5A">
        <w:rPr>
          <w:rFonts w:ascii="Calibri" w:hAnsi="Calibri"/>
          <w:b/>
          <w:i/>
          <w:sz w:val="20"/>
          <w:szCs w:val="20"/>
        </w:rPr>
        <w:t>0 pkt</w:t>
      </w:r>
      <w:r w:rsidRPr="00113E5A">
        <w:rPr>
          <w:rFonts w:ascii="Calibri" w:hAnsi="Calibri"/>
          <w:i/>
          <w:sz w:val="20"/>
          <w:szCs w:val="20"/>
        </w:rPr>
        <w:t xml:space="preserve"> </w:t>
      </w:r>
      <w:r w:rsidR="0097233D">
        <w:rPr>
          <w:rFonts w:ascii="Calibri" w:hAnsi="Calibri"/>
          <w:i/>
          <w:sz w:val="20"/>
          <w:szCs w:val="20"/>
        </w:rPr>
        <w:t xml:space="preserve">w </w:t>
      </w:r>
      <w:r w:rsidR="00994330">
        <w:rPr>
          <w:rFonts w:ascii="Calibri" w:hAnsi="Calibri"/>
          <w:i/>
          <w:sz w:val="20"/>
          <w:szCs w:val="20"/>
        </w:rPr>
        <w:t>kryterium G</w:t>
      </w:r>
      <w:r w:rsidR="0097233D">
        <w:rPr>
          <w:rFonts w:ascii="Calibri" w:hAnsi="Calibri"/>
          <w:i/>
          <w:sz w:val="20"/>
          <w:szCs w:val="20"/>
        </w:rPr>
        <w:t>)</w:t>
      </w:r>
    </w:p>
    <w:p w:rsidR="00416B2E" w:rsidRDefault="00416B2E" w:rsidP="0001358D">
      <w:pPr>
        <w:jc w:val="both"/>
        <w:rPr>
          <w:rFonts w:ascii="Calibri" w:hAnsi="Calibri"/>
          <w:sz w:val="22"/>
          <w:szCs w:val="22"/>
        </w:rPr>
      </w:pPr>
    </w:p>
    <w:p w:rsidR="008B209B" w:rsidRDefault="008B209B" w:rsidP="0001358D">
      <w:pPr>
        <w:jc w:val="both"/>
        <w:rPr>
          <w:rFonts w:ascii="Calibri" w:hAnsi="Calibri"/>
          <w:sz w:val="22"/>
          <w:szCs w:val="22"/>
        </w:rPr>
      </w:pPr>
    </w:p>
    <w:p w:rsidR="00416B2E" w:rsidRDefault="00416B2E" w:rsidP="0001358D">
      <w:pPr>
        <w:jc w:val="both"/>
        <w:rPr>
          <w:rFonts w:asciiTheme="minorHAnsi" w:hAnsiTheme="minorHAnsi" w:cstheme="minorHAnsi"/>
          <w:b/>
          <w:bCs/>
          <w:iCs/>
          <w:sz w:val="22"/>
          <w:szCs w:val="22"/>
        </w:rPr>
      </w:pPr>
      <w:r w:rsidRPr="00416B2E">
        <w:rPr>
          <w:rFonts w:ascii="Calibri" w:hAnsi="Calibri"/>
          <w:b/>
          <w:sz w:val="22"/>
          <w:szCs w:val="22"/>
        </w:rPr>
        <w:t xml:space="preserve">Gwarantowany </w:t>
      </w:r>
      <w:r w:rsidRPr="00416B2E">
        <w:rPr>
          <w:rFonts w:asciiTheme="minorHAnsi" w:eastAsiaTheme="minorHAnsi" w:hAnsiTheme="minorHAnsi" w:cstheme="minorHAnsi"/>
          <w:b/>
          <w:bCs/>
          <w:sz w:val="22"/>
          <w:szCs w:val="22"/>
          <w:lang w:eastAsia="en-US"/>
        </w:rPr>
        <w:t xml:space="preserve">termin w dniach zwrotu do nadawcy przesyłki pocztowej awizowanej, niepodjętej </w:t>
      </w:r>
      <w:r w:rsidR="009A49F5">
        <w:rPr>
          <w:rFonts w:asciiTheme="minorHAnsi" w:eastAsiaTheme="minorHAnsi" w:hAnsiTheme="minorHAnsi" w:cstheme="minorHAnsi"/>
          <w:b/>
          <w:bCs/>
          <w:sz w:val="22"/>
          <w:szCs w:val="22"/>
          <w:lang w:eastAsia="en-US"/>
        </w:rPr>
        <w:br/>
      </w:r>
      <w:r w:rsidRPr="00416B2E">
        <w:rPr>
          <w:rFonts w:asciiTheme="minorHAnsi" w:eastAsiaTheme="minorHAnsi" w:hAnsiTheme="minorHAnsi" w:cstheme="minorHAnsi"/>
          <w:b/>
          <w:bCs/>
          <w:sz w:val="22"/>
          <w:szCs w:val="22"/>
          <w:lang w:eastAsia="en-US"/>
        </w:rPr>
        <w:t>w terminie</w:t>
      </w:r>
      <w:r w:rsidRPr="00416B2E">
        <w:rPr>
          <w:rFonts w:asciiTheme="minorHAnsi" w:hAnsiTheme="minorHAnsi" w:cstheme="minorHAnsi"/>
          <w:b/>
          <w:bCs/>
          <w:iCs/>
          <w:sz w:val="22"/>
          <w:szCs w:val="22"/>
        </w:rPr>
        <w:t xml:space="preserve"> lub/i zwrotnego potwierdzenia odbioru</w:t>
      </w:r>
      <w:r>
        <w:rPr>
          <w:rFonts w:asciiTheme="minorHAnsi" w:hAnsiTheme="minorHAnsi" w:cstheme="minorHAnsi"/>
          <w:b/>
          <w:bCs/>
          <w:iCs/>
          <w:sz w:val="22"/>
          <w:szCs w:val="22"/>
        </w:rPr>
        <w:t>: ………………………**</w:t>
      </w:r>
      <w:r w:rsidR="008518EC">
        <w:rPr>
          <w:rFonts w:asciiTheme="minorHAnsi" w:hAnsiTheme="minorHAnsi" w:cstheme="minorHAnsi"/>
          <w:b/>
          <w:bCs/>
          <w:iCs/>
          <w:sz w:val="22"/>
          <w:szCs w:val="22"/>
        </w:rPr>
        <w:t>*</w:t>
      </w:r>
    </w:p>
    <w:p w:rsidR="00416B2E" w:rsidRDefault="00416B2E" w:rsidP="00416B2E">
      <w:pPr>
        <w:jc w:val="both"/>
        <w:rPr>
          <w:rFonts w:asciiTheme="minorHAnsi" w:hAnsiTheme="minorHAnsi" w:cstheme="minorHAnsi"/>
          <w:bCs/>
          <w:i/>
          <w:iCs/>
          <w:sz w:val="20"/>
          <w:szCs w:val="22"/>
        </w:rPr>
      </w:pPr>
      <w:r>
        <w:rPr>
          <w:rFonts w:ascii="Calibri" w:hAnsi="Calibri"/>
          <w:i/>
          <w:sz w:val="20"/>
          <w:szCs w:val="20"/>
        </w:rPr>
        <w:t>**</w:t>
      </w:r>
      <w:r w:rsidR="008518EC">
        <w:rPr>
          <w:rFonts w:ascii="Calibri" w:hAnsi="Calibri"/>
          <w:i/>
          <w:sz w:val="20"/>
          <w:szCs w:val="20"/>
        </w:rPr>
        <w:t>*</w:t>
      </w:r>
      <w:r>
        <w:rPr>
          <w:rFonts w:ascii="Calibri" w:hAnsi="Calibri"/>
          <w:i/>
          <w:sz w:val="20"/>
          <w:szCs w:val="20"/>
        </w:rPr>
        <w:t xml:space="preserve"> </w:t>
      </w:r>
      <w:r w:rsidRPr="0002315F">
        <w:rPr>
          <w:rFonts w:ascii="Calibri" w:hAnsi="Calibri"/>
          <w:i/>
          <w:sz w:val="20"/>
          <w:szCs w:val="20"/>
        </w:rPr>
        <w:t xml:space="preserve">(nie </w:t>
      </w:r>
      <w:r>
        <w:rPr>
          <w:rFonts w:ascii="Calibri" w:hAnsi="Calibri"/>
          <w:i/>
          <w:sz w:val="20"/>
          <w:szCs w:val="20"/>
        </w:rPr>
        <w:t>wypełnienie pola</w:t>
      </w:r>
      <w:r w:rsidRPr="0002315F">
        <w:rPr>
          <w:rFonts w:ascii="Calibri" w:hAnsi="Calibri"/>
          <w:i/>
          <w:sz w:val="20"/>
          <w:szCs w:val="20"/>
        </w:rPr>
        <w:t xml:space="preserve"> spowoduje naliczenie </w:t>
      </w:r>
      <w:r w:rsidRPr="0002315F">
        <w:rPr>
          <w:rFonts w:ascii="Calibri" w:hAnsi="Calibri"/>
          <w:b/>
          <w:i/>
          <w:sz w:val="20"/>
          <w:szCs w:val="20"/>
        </w:rPr>
        <w:t>0 pkt</w:t>
      </w:r>
      <w:r w:rsidRPr="0002315F">
        <w:rPr>
          <w:rFonts w:ascii="Calibri" w:hAnsi="Calibri"/>
          <w:i/>
          <w:sz w:val="20"/>
          <w:szCs w:val="20"/>
        </w:rPr>
        <w:t xml:space="preserve">  w kryterium</w:t>
      </w:r>
      <w:r w:rsidR="00994330">
        <w:rPr>
          <w:rFonts w:ascii="Calibri" w:hAnsi="Calibri"/>
          <w:i/>
          <w:sz w:val="20"/>
          <w:szCs w:val="20"/>
        </w:rPr>
        <w:t xml:space="preserve"> T</w:t>
      </w:r>
      <w:r w:rsidR="0097233D">
        <w:rPr>
          <w:rFonts w:asciiTheme="minorHAnsi" w:hAnsiTheme="minorHAnsi" w:cstheme="minorHAnsi"/>
          <w:bCs/>
          <w:i/>
          <w:iCs/>
          <w:sz w:val="20"/>
          <w:szCs w:val="22"/>
        </w:rPr>
        <w:t>)</w:t>
      </w:r>
    </w:p>
    <w:p w:rsidR="008B209B" w:rsidRDefault="008B209B" w:rsidP="00416B2E">
      <w:pPr>
        <w:jc w:val="both"/>
        <w:rPr>
          <w:rFonts w:asciiTheme="minorHAnsi" w:hAnsiTheme="minorHAnsi" w:cstheme="minorHAnsi"/>
          <w:bCs/>
          <w:i/>
          <w:iCs/>
          <w:sz w:val="20"/>
          <w:szCs w:val="22"/>
        </w:rPr>
      </w:pPr>
    </w:p>
    <w:p w:rsidR="008B209B" w:rsidRDefault="008B209B" w:rsidP="00416B2E">
      <w:pPr>
        <w:jc w:val="both"/>
        <w:rPr>
          <w:rFonts w:asciiTheme="minorHAnsi" w:hAnsiTheme="minorHAnsi" w:cstheme="minorHAnsi"/>
          <w:bCs/>
          <w:i/>
          <w:iCs/>
          <w:sz w:val="20"/>
          <w:szCs w:val="22"/>
        </w:rPr>
      </w:pPr>
    </w:p>
    <w:p w:rsidR="008B209B" w:rsidRPr="00416B2E" w:rsidRDefault="008B209B" w:rsidP="00416B2E">
      <w:pPr>
        <w:jc w:val="both"/>
        <w:rPr>
          <w:rFonts w:asciiTheme="minorHAnsi" w:hAnsiTheme="minorHAnsi"/>
          <w:i/>
          <w:color w:val="000000" w:themeColor="text1"/>
          <w:sz w:val="18"/>
          <w:szCs w:val="20"/>
        </w:rPr>
      </w:pPr>
    </w:p>
    <w:p w:rsidR="00416B2E" w:rsidRPr="00416B2E" w:rsidRDefault="00416B2E" w:rsidP="0001358D">
      <w:pPr>
        <w:jc w:val="both"/>
        <w:rPr>
          <w:rFonts w:ascii="Calibri" w:hAnsi="Calibri"/>
          <w:b/>
          <w:sz w:val="22"/>
          <w:szCs w:val="22"/>
        </w:rPr>
      </w:pPr>
    </w:p>
    <w:p w:rsidR="0001358D" w:rsidRDefault="0001358D" w:rsidP="0001358D">
      <w:pPr>
        <w:jc w:val="both"/>
        <w:rPr>
          <w:rFonts w:ascii="Calibri" w:hAnsi="Calibri"/>
          <w:sz w:val="22"/>
          <w:szCs w:val="22"/>
        </w:rPr>
      </w:pPr>
      <w:r>
        <w:rPr>
          <w:rFonts w:ascii="Calibri" w:hAnsi="Calibri"/>
          <w:sz w:val="22"/>
          <w:szCs w:val="22"/>
        </w:rPr>
        <w:t>Cena oferty wyliczona została w oparciu o niżej podane ceny:</w:t>
      </w:r>
    </w:p>
    <w:p w:rsidR="002D731B" w:rsidRDefault="002D731B" w:rsidP="0001358D">
      <w:pPr>
        <w:jc w:val="both"/>
        <w:rPr>
          <w:rFonts w:ascii="Calibri" w:hAnsi="Calibri"/>
          <w:sz w:val="22"/>
          <w:szCs w:val="22"/>
        </w:rPr>
      </w:pPr>
    </w:p>
    <w:p w:rsidR="002D731B" w:rsidRDefault="002D731B" w:rsidP="002D731B">
      <w:pPr>
        <w:jc w:val="center"/>
        <w:rPr>
          <w:b/>
          <w:bCs/>
        </w:rPr>
      </w:pPr>
    </w:p>
    <w:p w:rsidR="002D731B" w:rsidRPr="00CC0750" w:rsidRDefault="002D731B" w:rsidP="002D731B">
      <w:pPr>
        <w:jc w:val="center"/>
        <w:rPr>
          <w:b/>
          <w:bCs/>
        </w:rPr>
      </w:pPr>
      <w:r>
        <w:rPr>
          <w:b/>
          <w:bCs/>
        </w:rPr>
        <w:t>FORMULARZ CENOWY</w:t>
      </w:r>
    </w:p>
    <w:p w:rsidR="002D731B" w:rsidRDefault="002D731B" w:rsidP="002D731B">
      <w:pPr>
        <w:jc w:val="center"/>
        <w:rPr>
          <w:b/>
          <w:bCs/>
        </w:rPr>
      </w:pPr>
    </w:p>
    <w:p w:rsidR="002D731B" w:rsidRPr="00870219" w:rsidRDefault="002D731B" w:rsidP="002D731B">
      <w:pPr>
        <w:jc w:val="center"/>
        <w:rPr>
          <w:b/>
          <w:bCs/>
        </w:rPr>
      </w:pPr>
    </w:p>
    <w:tbl>
      <w:tblPr>
        <w:tblW w:w="9356"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1417"/>
        <w:gridCol w:w="890"/>
        <w:gridCol w:w="669"/>
        <w:gridCol w:w="221"/>
        <w:gridCol w:w="890"/>
        <w:gridCol w:w="890"/>
        <w:gridCol w:w="370"/>
        <w:gridCol w:w="890"/>
        <w:gridCol w:w="1134"/>
        <w:gridCol w:w="1417"/>
      </w:tblGrid>
      <w:tr w:rsidR="002D731B" w:rsidRPr="00CC0750" w:rsidTr="001F2DC8">
        <w:trPr>
          <w:trHeight w:val="780"/>
        </w:trPr>
        <w:tc>
          <w:tcPr>
            <w:tcW w:w="568" w:type="dxa"/>
            <w:tcBorders>
              <w:top w:val="single" w:sz="1" w:space="0" w:color="000000"/>
              <w:left w:val="single" w:sz="1" w:space="0" w:color="000000"/>
              <w:bottom w:val="single" w:sz="1" w:space="0" w:color="000000"/>
            </w:tcBorders>
            <w:shd w:val="clear" w:color="auto" w:fill="E6E6E6"/>
          </w:tcPr>
          <w:p w:rsidR="002D731B" w:rsidRPr="00CC0750" w:rsidRDefault="002D731B" w:rsidP="001F2DC8">
            <w:pPr>
              <w:pStyle w:val="Zawartotabeli"/>
              <w:jc w:val="center"/>
              <w:rPr>
                <w:b/>
                <w:bCs/>
                <w:color w:val="000000"/>
                <w:sz w:val="20"/>
                <w:szCs w:val="20"/>
              </w:rPr>
            </w:pPr>
            <w:r w:rsidRPr="00CC0750">
              <w:rPr>
                <w:b/>
                <w:bCs/>
                <w:color w:val="000000"/>
                <w:sz w:val="20"/>
                <w:szCs w:val="20"/>
              </w:rPr>
              <w:t>L.p.</w:t>
            </w:r>
          </w:p>
        </w:tc>
        <w:tc>
          <w:tcPr>
            <w:tcW w:w="2976" w:type="dxa"/>
            <w:gridSpan w:val="3"/>
            <w:tcBorders>
              <w:top w:val="single" w:sz="1" w:space="0" w:color="000000"/>
              <w:left w:val="single" w:sz="1" w:space="0" w:color="000000"/>
              <w:bottom w:val="single" w:sz="1" w:space="0" w:color="000000"/>
            </w:tcBorders>
            <w:shd w:val="clear" w:color="auto" w:fill="E6E6E6"/>
          </w:tcPr>
          <w:p w:rsidR="002D731B" w:rsidRPr="00CC0750" w:rsidRDefault="002D731B" w:rsidP="001F2DC8">
            <w:pPr>
              <w:pStyle w:val="Zawartotabeli"/>
              <w:jc w:val="center"/>
              <w:rPr>
                <w:b/>
                <w:bCs/>
                <w:color w:val="000000"/>
                <w:sz w:val="20"/>
                <w:szCs w:val="20"/>
              </w:rPr>
            </w:pPr>
            <w:r w:rsidRPr="00CC0750">
              <w:rPr>
                <w:b/>
                <w:bCs/>
                <w:color w:val="000000"/>
                <w:sz w:val="20"/>
                <w:szCs w:val="20"/>
              </w:rPr>
              <w:t>Określenie</w:t>
            </w:r>
          </w:p>
          <w:p w:rsidR="002D731B" w:rsidRPr="00CC0750" w:rsidRDefault="002D731B" w:rsidP="001F2DC8">
            <w:pPr>
              <w:pStyle w:val="Zawartotabeli"/>
              <w:jc w:val="center"/>
              <w:rPr>
                <w:b/>
                <w:bCs/>
                <w:color w:val="000000"/>
                <w:sz w:val="20"/>
                <w:szCs w:val="20"/>
              </w:rPr>
            </w:pPr>
            <w:r w:rsidRPr="00CC0750">
              <w:rPr>
                <w:b/>
                <w:bCs/>
                <w:color w:val="000000"/>
                <w:sz w:val="20"/>
                <w:szCs w:val="20"/>
              </w:rPr>
              <w:t>Rodzaj przesyłki</w:t>
            </w:r>
          </w:p>
        </w:tc>
        <w:tc>
          <w:tcPr>
            <w:tcW w:w="2371" w:type="dxa"/>
            <w:gridSpan w:val="4"/>
            <w:tcBorders>
              <w:top w:val="single" w:sz="1" w:space="0" w:color="000000"/>
              <w:left w:val="single" w:sz="1" w:space="0" w:color="000000"/>
              <w:bottom w:val="single" w:sz="1" w:space="0" w:color="000000"/>
              <w:right w:val="single" w:sz="4" w:space="0" w:color="auto"/>
            </w:tcBorders>
            <w:shd w:val="clear" w:color="auto" w:fill="E6E6E6"/>
          </w:tcPr>
          <w:p w:rsidR="002D731B" w:rsidRPr="00CC0750" w:rsidRDefault="002D731B" w:rsidP="001F2DC8">
            <w:pPr>
              <w:pStyle w:val="Zawartotabeli"/>
              <w:jc w:val="center"/>
              <w:rPr>
                <w:b/>
                <w:bCs/>
                <w:color w:val="000000"/>
                <w:sz w:val="20"/>
                <w:szCs w:val="20"/>
              </w:rPr>
            </w:pPr>
            <w:r w:rsidRPr="00CC0750">
              <w:rPr>
                <w:b/>
                <w:bCs/>
                <w:color w:val="000000"/>
                <w:sz w:val="20"/>
                <w:szCs w:val="20"/>
              </w:rPr>
              <w:t>Waga przesyłki</w:t>
            </w:r>
          </w:p>
        </w:tc>
        <w:tc>
          <w:tcPr>
            <w:tcW w:w="890" w:type="dxa"/>
            <w:tcBorders>
              <w:top w:val="single" w:sz="4" w:space="0" w:color="auto"/>
              <w:left w:val="single" w:sz="4" w:space="0" w:color="auto"/>
              <w:bottom w:val="single" w:sz="4" w:space="0" w:color="auto"/>
              <w:right w:val="single" w:sz="4" w:space="0" w:color="auto"/>
            </w:tcBorders>
            <w:shd w:val="clear" w:color="auto" w:fill="E6E6E6"/>
          </w:tcPr>
          <w:p w:rsidR="002D731B" w:rsidRDefault="002D731B" w:rsidP="001F2DC8">
            <w:pPr>
              <w:pStyle w:val="Zawartotabeli"/>
              <w:jc w:val="center"/>
              <w:rPr>
                <w:b/>
                <w:bCs/>
                <w:color w:val="000000"/>
                <w:sz w:val="20"/>
                <w:szCs w:val="20"/>
              </w:rPr>
            </w:pPr>
            <w:r w:rsidRPr="00CC0750">
              <w:rPr>
                <w:b/>
                <w:bCs/>
                <w:color w:val="000000"/>
                <w:sz w:val="20"/>
                <w:szCs w:val="20"/>
              </w:rPr>
              <w:t>Ilość (szt.)¹</w:t>
            </w:r>
          </w:p>
          <w:p w:rsidR="002D731B" w:rsidRPr="00DA558A" w:rsidRDefault="002D731B" w:rsidP="001F2DC8"/>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D731B" w:rsidRDefault="002D731B" w:rsidP="001F2DC8">
            <w:pPr>
              <w:pStyle w:val="Zawartotabeli"/>
              <w:jc w:val="center"/>
              <w:rPr>
                <w:b/>
                <w:bCs/>
                <w:color w:val="000000"/>
                <w:sz w:val="20"/>
                <w:szCs w:val="20"/>
              </w:rPr>
            </w:pPr>
            <w:r>
              <w:rPr>
                <w:b/>
                <w:bCs/>
                <w:color w:val="000000"/>
                <w:sz w:val="20"/>
                <w:szCs w:val="20"/>
              </w:rPr>
              <w:t>Cena jednostkowa brutto²</w:t>
            </w:r>
          </w:p>
          <w:p w:rsidR="002D731B" w:rsidRPr="00CC0750" w:rsidRDefault="002D731B" w:rsidP="001F2DC8">
            <w:pPr>
              <w:pStyle w:val="Zawartotabeli"/>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D731B" w:rsidRPr="00CC0750" w:rsidRDefault="002D731B" w:rsidP="001F2DC8">
            <w:pPr>
              <w:pStyle w:val="Zawartotabeli"/>
              <w:jc w:val="center"/>
              <w:rPr>
                <w:b/>
                <w:bCs/>
                <w:color w:val="000000"/>
                <w:sz w:val="20"/>
                <w:szCs w:val="20"/>
              </w:rPr>
            </w:pPr>
            <w:r>
              <w:rPr>
                <w:b/>
                <w:bCs/>
                <w:color w:val="000000"/>
              </w:rPr>
              <w:t>Wartość</w:t>
            </w:r>
            <w:r>
              <w:rPr>
                <w:color w:val="000000"/>
              </w:rPr>
              <w:t xml:space="preserve"> </w:t>
            </w:r>
            <w:r>
              <w:rPr>
                <w:b/>
                <w:bCs/>
                <w:color w:val="000000"/>
              </w:rPr>
              <w:t>brutto³</w:t>
            </w:r>
          </w:p>
        </w:tc>
      </w:tr>
      <w:tr w:rsidR="002D731B" w:rsidRPr="00CC0750" w:rsidTr="001F2DC8">
        <w:trPr>
          <w:trHeight w:val="258"/>
        </w:trPr>
        <w:tc>
          <w:tcPr>
            <w:tcW w:w="568" w:type="dxa"/>
            <w:tcBorders>
              <w:left w:val="single" w:sz="1" w:space="0" w:color="000000"/>
              <w:bottom w:val="single" w:sz="1" w:space="0" w:color="000000"/>
            </w:tcBorders>
            <w:shd w:val="clear" w:color="auto" w:fill="auto"/>
          </w:tcPr>
          <w:p w:rsidR="002D731B" w:rsidRPr="00CC0750" w:rsidRDefault="002D731B" w:rsidP="001F2DC8">
            <w:pPr>
              <w:pStyle w:val="Zawartotabeli"/>
              <w:jc w:val="center"/>
              <w:rPr>
                <w:sz w:val="20"/>
                <w:szCs w:val="20"/>
              </w:rPr>
            </w:pPr>
            <w:r w:rsidRPr="00CC0750">
              <w:rPr>
                <w:sz w:val="20"/>
                <w:szCs w:val="20"/>
              </w:rPr>
              <w:t>1</w:t>
            </w:r>
          </w:p>
        </w:tc>
        <w:tc>
          <w:tcPr>
            <w:tcW w:w="2976" w:type="dxa"/>
            <w:gridSpan w:val="3"/>
            <w:tcBorders>
              <w:left w:val="single" w:sz="1" w:space="0" w:color="000000"/>
              <w:bottom w:val="single" w:sz="1" w:space="0" w:color="000000"/>
            </w:tcBorders>
            <w:shd w:val="clear" w:color="auto" w:fill="auto"/>
          </w:tcPr>
          <w:p w:rsidR="002D731B" w:rsidRPr="00CC0750" w:rsidRDefault="002D731B" w:rsidP="001F2DC8">
            <w:pPr>
              <w:pStyle w:val="Zawartotabeli"/>
              <w:jc w:val="center"/>
              <w:rPr>
                <w:sz w:val="20"/>
                <w:szCs w:val="20"/>
              </w:rPr>
            </w:pPr>
            <w:r w:rsidRPr="00CC0750">
              <w:rPr>
                <w:sz w:val="20"/>
                <w:szCs w:val="20"/>
              </w:rPr>
              <w:t>2</w:t>
            </w:r>
          </w:p>
          <w:p w:rsidR="002D731B" w:rsidRPr="00CC0750" w:rsidRDefault="002D731B" w:rsidP="001F2DC8">
            <w:pPr>
              <w:pStyle w:val="Zawartotabeli"/>
              <w:jc w:val="center"/>
              <w:rPr>
                <w:sz w:val="20"/>
                <w:szCs w:val="20"/>
              </w:rPr>
            </w:pP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jc w:val="center"/>
              <w:rPr>
                <w:sz w:val="20"/>
                <w:szCs w:val="20"/>
              </w:rPr>
            </w:pPr>
            <w:r w:rsidRPr="00CC0750">
              <w:rPr>
                <w:sz w:val="20"/>
                <w:szCs w:val="20"/>
              </w:rPr>
              <w:t>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center"/>
              <w:rPr>
                <w:sz w:val="20"/>
                <w:szCs w:val="20"/>
              </w:rPr>
            </w:pPr>
            <w:r w:rsidRPr="00CC0750">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center"/>
              <w:rPr>
                <w:sz w:val="20"/>
                <w:szCs w:val="20"/>
              </w:rPr>
            </w:pPr>
          </w:p>
        </w:tc>
      </w:tr>
      <w:tr w:rsidR="002D731B" w:rsidRPr="00220DC7"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1.</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 xml:space="preserve">Przesyłka listowa nierejestrowana, ekonomiczna, gabaryt A,                     </w:t>
            </w:r>
          </w:p>
          <w:p w:rsidR="002D731B" w:rsidRDefault="002D731B" w:rsidP="001F2DC8">
            <w:pPr>
              <w:pStyle w:val="Zawartotabeli"/>
              <w:rPr>
                <w:sz w:val="20"/>
                <w:szCs w:val="20"/>
              </w:rPr>
            </w:pPr>
            <w:r w:rsidRPr="00CC0750">
              <w:rPr>
                <w:sz w:val="20"/>
                <w:szCs w:val="20"/>
              </w:rPr>
              <w:t xml:space="preserve">w obrocie krajowym </w:t>
            </w:r>
          </w:p>
          <w:p w:rsidR="002D731B" w:rsidRPr="00220DC7" w:rsidRDefault="002D731B" w:rsidP="001F2DC8">
            <w:pPr>
              <w:pStyle w:val="Zawartotabeli"/>
              <w:rPr>
                <w:sz w:val="20"/>
                <w:szCs w:val="20"/>
              </w:rPr>
            </w:pPr>
            <w:r>
              <w:rPr>
                <w:sz w:val="20"/>
                <w:szCs w:val="20"/>
              </w:rPr>
              <w:t>( tzw. list zwykły)</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tcBorders>
              <w:left w:val="single" w:sz="1" w:space="0" w:color="000000"/>
              <w:bottom w:val="single" w:sz="1" w:space="0" w:color="000000"/>
            </w:tcBorders>
            <w:shd w:val="clear" w:color="auto" w:fill="auto"/>
          </w:tcPr>
          <w:p w:rsidR="002D731B" w:rsidRPr="00220DC7" w:rsidRDefault="002D731B" w:rsidP="001F2DC8"/>
        </w:tc>
        <w:tc>
          <w:tcPr>
            <w:tcW w:w="2976" w:type="dxa"/>
            <w:gridSpan w:val="3"/>
            <w:vMerge/>
            <w:tcBorders>
              <w:left w:val="single" w:sz="1" w:space="0" w:color="000000"/>
              <w:bottom w:val="single" w:sz="1" w:space="0" w:color="000000"/>
            </w:tcBorders>
            <w:shd w:val="clear" w:color="auto" w:fill="auto"/>
          </w:tcPr>
          <w:p w:rsidR="002D731B" w:rsidRPr="00220DC7"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tcBorders>
              <w:left w:val="single" w:sz="1" w:space="0" w:color="000000"/>
              <w:bottom w:val="single" w:sz="1" w:space="0" w:color="000000"/>
            </w:tcBorders>
            <w:shd w:val="clear" w:color="auto" w:fill="auto"/>
          </w:tcPr>
          <w:p w:rsidR="002D731B" w:rsidRPr="00220DC7" w:rsidRDefault="002D731B" w:rsidP="001F2DC8"/>
        </w:tc>
        <w:tc>
          <w:tcPr>
            <w:tcW w:w="2976" w:type="dxa"/>
            <w:gridSpan w:val="3"/>
            <w:vMerge/>
            <w:tcBorders>
              <w:left w:val="single" w:sz="1" w:space="0" w:color="000000"/>
              <w:bottom w:val="single" w:sz="1" w:space="0" w:color="000000"/>
            </w:tcBorders>
            <w:shd w:val="clear" w:color="auto" w:fill="auto"/>
          </w:tcPr>
          <w:p w:rsidR="002D731B" w:rsidRPr="00220DC7"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2.</w:t>
            </w:r>
          </w:p>
        </w:tc>
        <w:tc>
          <w:tcPr>
            <w:tcW w:w="2976" w:type="dxa"/>
            <w:gridSpan w:val="3"/>
            <w:vMerge w:val="restart"/>
            <w:tcBorders>
              <w:top w:val="single" w:sz="1" w:space="0" w:color="000000"/>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Przesyłka listowa nierejestrowana, ekonomiczna, gabaryt B,</w:t>
            </w:r>
          </w:p>
          <w:p w:rsidR="002D731B" w:rsidRDefault="002D731B" w:rsidP="001F2DC8">
            <w:pPr>
              <w:pStyle w:val="Zawartotabeli"/>
              <w:rPr>
                <w:sz w:val="20"/>
                <w:szCs w:val="20"/>
              </w:rPr>
            </w:pPr>
            <w:r w:rsidRPr="00CC0750">
              <w:rPr>
                <w:sz w:val="20"/>
                <w:szCs w:val="20"/>
              </w:rPr>
              <w:t xml:space="preserve">w obrocie krajowym </w:t>
            </w:r>
          </w:p>
          <w:p w:rsidR="002D731B" w:rsidRPr="00220DC7" w:rsidRDefault="002D731B" w:rsidP="001F2DC8">
            <w:pPr>
              <w:pStyle w:val="Zawartotabeli"/>
              <w:rPr>
                <w:sz w:val="20"/>
                <w:szCs w:val="20"/>
              </w:rPr>
            </w:pPr>
            <w:r>
              <w:rPr>
                <w:sz w:val="20"/>
                <w:szCs w:val="20"/>
              </w:rPr>
              <w:t>(tzw. list zwykły)</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sidRPr="00CC075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right"/>
              <w:rPr>
                <w:sz w:val="20"/>
                <w:szCs w:val="20"/>
              </w:rPr>
            </w:pPr>
          </w:p>
        </w:tc>
      </w:tr>
      <w:tr w:rsidR="002D731B" w:rsidRPr="00220DC7" w:rsidTr="001F2DC8">
        <w:tc>
          <w:tcPr>
            <w:tcW w:w="568" w:type="dxa"/>
            <w:vMerge/>
            <w:tcBorders>
              <w:left w:val="single" w:sz="1" w:space="0" w:color="000000"/>
              <w:bottom w:val="single" w:sz="1" w:space="0" w:color="000000"/>
            </w:tcBorders>
            <w:shd w:val="clear" w:color="auto" w:fill="auto"/>
          </w:tcPr>
          <w:p w:rsidR="002D731B" w:rsidRPr="00220DC7" w:rsidRDefault="002D731B" w:rsidP="001F2DC8"/>
        </w:tc>
        <w:tc>
          <w:tcPr>
            <w:tcW w:w="2976" w:type="dxa"/>
            <w:gridSpan w:val="3"/>
            <w:vMerge/>
            <w:tcBorders>
              <w:top w:val="single" w:sz="1" w:space="0" w:color="000000"/>
              <w:left w:val="single" w:sz="1" w:space="0" w:color="000000"/>
              <w:bottom w:val="single" w:sz="1" w:space="0" w:color="000000"/>
            </w:tcBorders>
            <w:shd w:val="clear" w:color="auto" w:fill="auto"/>
          </w:tcPr>
          <w:p w:rsidR="002D731B" w:rsidRPr="00220DC7"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3.</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 xml:space="preserve">Przesyłka listowa </w:t>
            </w:r>
          </w:p>
          <w:p w:rsidR="002D731B" w:rsidRPr="00CC0750" w:rsidRDefault="002D731B" w:rsidP="001F2DC8">
            <w:pPr>
              <w:pStyle w:val="Zawartotabeli"/>
              <w:rPr>
                <w:sz w:val="20"/>
                <w:szCs w:val="20"/>
              </w:rPr>
            </w:pPr>
            <w:r w:rsidRPr="00CC0750">
              <w:rPr>
                <w:sz w:val="20"/>
                <w:szCs w:val="20"/>
              </w:rPr>
              <w:t>nierejestrowana , priorytetowa, gabaryt A,</w:t>
            </w:r>
          </w:p>
          <w:p w:rsidR="002D731B" w:rsidRPr="00CC0750" w:rsidRDefault="002D731B" w:rsidP="001F2DC8">
            <w:pPr>
              <w:pStyle w:val="Zawartotabeli"/>
              <w:rPr>
                <w:sz w:val="20"/>
                <w:szCs w:val="20"/>
              </w:rPr>
            </w:pPr>
            <w:r w:rsidRPr="00CC0750">
              <w:rPr>
                <w:sz w:val="20"/>
                <w:szCs w:val="20"/>
              </w:rPr>
              <w:t xml:space="preserve">w obrocie krajowym </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center"/>
              <w:rPr>
                <w:sz w:val="20"/>
                <w:szCs w:val="20"/>
              </w:rPr>
            </w:pPr>
            <w:r>
              <w:rPr>
                <w:sz w:val="20"/>
                <w:szCs w:val="20"/>
              </w:rPr>
              <w:t xml:space="preserve">         320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center"/>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7A76CE" w:rsidRDefault="002D731B" w:rsidP="001F2DC8">
            <w:pPr>
              <w:pStyle w:val="Zawartotabeli"/>
              <w:jc w:val="right"/>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val="restart"/>
            <w:tcBorders>
              <w:left w:val="single" w:sz="1" w:space="0" w:color="000000"/>
              <w:bottom w:val="single" w:sz="1" w:space="0" w:color="000000"/>
            </w:tcBorders>
            <w:shd w:val="clear" w:color="auto" w:fill="auto"/>
          </w:tcPr>
          <w:p w:rsidR="002D731B" w:rsidRPr="008F08F0" w:rsidRDefault="002D731B" w:rsidP="001F2DC8">
            <w:pPr>
              <w:pStyle w:val="Zawartotabeli"/>
              <w:rPr>
                <w:sz w:val="20"/>
                <w:szCs w:val="20"/>
              </w:rPr>
            </w:pPr>
            <w:r>
              <w:rPr>
                <w:sz w:val="20"/>
                <w:szCs w:val="20"/>
              </w:rPr>
              <w:t>4.</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 xml:space="preserve">Przesyłka listowa </w:t>
            </w:r>
          </w:p>
          <w:p w:rsidR="002D731B" w:rsidRPr="00CC0750" w:rsidRDefault="002D731B" w:rsidP="001F2DC8">
            <w:pPr>
              <w:pStyle w:val="Zawartotabeli"/>
              <w:rPr>
                <w:sz w:val="20"/>
                <w:szCs w:val="20"/>
              </w:rPr>
            </w:pPr>
            <w:r w:rsidRPr="00CC0750">
              <w:rPr>
                <w:sz w:val="20"/>
                <w:szCs w:val="20"/>
              </w:rPr>
              <w:t>rejestrowana, ekonomiczna, gabaryt A,</w:t>
            </w:r>
          </w:p>
          <w:p w:rsidR="002D731B" w:rsidRDefault="002D731B" w:rsidP="001F2DC8">
            <w:pPr>
              <w:pStyle w:val="Zawartotabeli"/>
              <w:rPr>
                <w:sz w:val="20"/>
                <w:szCs w:val="20"/>
              </w:rPr>
            </w:pPr>
            <w:r w:rsidRPr="00CC0750">
              <w:rPr>
                <w:sz w:val="20"/>
                <w:szCs w:val="20"/>
              </w:rPr>
              <w:t xml:space="preserve">w obrocie krajowym </w:t>
            </w:r>
          </w:p>
          <w:p w:rsidR="002D731B" w:rsidRPr="00220DC7" w:rsidRDefault="002D731B" w:rsidP="001F2DC8">
            <w:pPr>
              <w:pStyle w:val="Zawartotabeli"/>
              <w:rPr>
                <w:sz w:val="20"/>
                <w:szCs w:val="20"/>
              </w:rPr>
            </w:pPr>
            <w:r>
              <w:rPr>
                <w:sz w:val="20"/>
                <w:szCs w:val="20"/>
              </w:rPr>
              <w:t>(tzw. zwrotne poświadczenie odbioru)</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12420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tcBorders>
              <w:left w:val="single" w:sz="1" w:space="0" w:color="000000"/>
              <w:bottom w:val="single" w:sz="1" w:space="0" w:color="000000"/>
            </w:tcBorders>
            <w:shd w:val="clear" w:color="auto" w:fill="auto"/>
          </w:tcPr>
          <w:p w:rsidR="002D731B" w:rsidRPr="00220DC7" w:rsidRDefault="002D731B" w:rsidP="001F2DC8"/>
        </w:tc>
        <w:tc>
          <w:tcPr>
            <w:tcW w:w="2976" w:type="dxa"/>
            <w:gridSpan w:val="3"/>
            <w:vMerge/>
            <w:tcBorders>
              <w:left w:val="single" w:sz="1" w:space="0" w:color="000000"/>
              <w:bottom w:val="single" w:sz="1" w:space="0" w:color="000000"/>
            </w:tcBorders>
            <w:shd w:val="clear" w:color="auto" w:fill="auto"/>
          </w:tcPr>
          <w:p w:rsidR="002D731B" w:rsidRPr="00220DC7"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3440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220DC7" w:rsidTr="001F2DC8">
        <w:tc>
          <w:tcPr>
            <w:tcW w:w="568" w:type="dxa"/>
            <w:vMerge/>
            <w:tcBorders>
              <w:left w:val="single" w:sz="1" w:space="0" w:color="000000"/>
              <w:bottom w:val="single" w:sz="1" w:space="0" w:color="000000"/>
            </w:tcBorders>
            <w:shd w:val="clear" w:color="auto" w:fill="auto"/>
          </w:tcPr>
          <w:p w:rsidR="002D731B" w:rsidRPr="00220DC7" w:rsidRDefault="002D731B" w:rsidP="001F2DC8"/>
        </w:tc>
        <w:tc>
          <w:tcPr>
            <w:tcW w:w="2976" w:type="dxa"/>
            <w:gridSpan w:val="3"/>
            <w:vMerge/>
            <w:tcBorders>
              <w:left w:val="single" w:sz="1" w:space="0" w:color="000000"/>
              <w:bottom w:val="single" w:sz="1" w:space="0" w:color="000000"/>
            </w:tcBorders>
            <w:shd w:val="clear" w:color="auto" w:fill="auto"/>
          </w:tcPr>
          <w:p w:rsidR="002D731B" w:rsidRPr="00220DC7"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Pr>
                <w:sz w:val="20"/>
                <w:szCs w:val="20"/>
              </w:rPr>
              <w:t>5</w:t>
            </w:r>
            <w:r w:rsidRPr="00CC0750">
              <w:rPr>
                <w:sz w:val="20"/>
                <w:szCs w:val="20"/>
              </w:rPr>
              <w:t>.</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Przesyłka listowa</w:t>
            </w:r>
          </w:p>
          <w:p w:rsidR="002D731B" w:rsidRPr="00CC0750" w:rsidRDefault="002D731B" w:rsidP="001F2DC8">
            <w:pPr>
              <w:pStyle w:val="Zawartotabeli"/>
              <w:rPr>
                <w:sz w:val="20"/>
                <w:szCs w:val="20"/>
              </w:rPr>
            </w:pPr>
            <w:r w:rsidRPr="00CC0750">
              <w:rPr>
                <w:sz w:val="20"/>
                <w:szCs w:val="20"/>
              </w:rPr>
              <w:t xml:space="preserve">rejestrowana, priorytetowa, gabaryt A,                  </w:t>
            </w:r>
          </w:p>
          <w:p w:rsidR="002D731B" w:rsidRPr="00220DC7" w:rsidRDefault="002D731B" w:rsidP="001F2DC8">
            <w:pPr>
              <w:pStyle w:val="Zawartotabeli"/>
              <w:rPr>
                <w:sz w:val="20"/>
                <w:szCs w:val="20"/>
              </w:rPr>
            </w:pPr>
            <w:r w:rsidRPr="00CC0750">
              <w:rPr>
                <w:sz w:val="20"/>
                <w:szCs w:val="20"/>
              </w:rPr>
              <w:t xml:space="preserve">w obrocie krajowym </w:t>
            </w:r>
            <w:r>
              <w:rPr>
                <w:sz w:val="20"/>
                <w:szCs w:val="20"/>
              </w:rPr>
              <w:t xml:space="preserve"> ( polecony)</w:t>
            </w:r>
          </w:p>
          <w:p w:rsidR="002D731B" w:rsidRPr="00220DC7" w:rsidRDefault="002D731B" w:rsidP="001F2DC8">
            <w:pPr>
              <w:pStyle w:val="Zawartotabeli"/>
              <w:rPr>
                <w:sz w:val="20"/>
                <w:szCs w:val="20"/>
              </w:rPr>
            </w:pP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340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center"/>
              <w:rPr>
                <w:sz w:val="20"/>
                <w:szCs w:val="20"/>
              </w:rPr>
            </w:pPr>
            <w:r>
              <w:rPr>
                <w:sz w:val="20"/>
                <w:szCs w:val="20"/>
              </w:rPr>
              <w:t xml:space="preserve">         898</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center"/>
              <w:rPr>
                <w:sz w:val="20"/>
                <w:szCs w:val="20"/>
              </w:rPr>
            </w:pPr>
          </w:p>
        </w:tc>
      </w:tr>
      <w:tr w:rsidR="002D731B" w:rsidRPr="00CC0750"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Pr>
                <w:sz w:val="20"/>
                <w:szCs w:val="20"/>
              </w:rPr>
              <w:t>6</w:t>
            </w:r>
            <w:r w:rsidRPr="00CC0750">
              <w:rPr>
                <w:sz w:val="20"/>
                <w:szCs w:val="20"/>
              </w:rPr>
              <w:t>.</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 xml:space="preserve">Przesyłka listowa </w:t>
            </w:r>
          </w:p>
          <w:p w:rsidR="002D731B" w:rsidRPr="00CC0750" w:rsidRDefault="002D731B" w:rsidP="001F2DC8">
            <w:pPr>
              <w:pStyle w:val="Zawartotabeli"/>
              <w:rPr>
                <w:sz w:val="20"/>
                <w:szCs w:val="20"/>
              </w:rPr>
            </w:pPr>
            <w:r w:rsidRPr="00CC0750">
              <w:rPr>
                <w:sz w:val="20"/>
                <w:szCs w:val="20"/>
              </w:rPr>
              <w:t>rejestrowana, priorytetowa, gabaryt B,</w:t>
            </w:r>
          </w:p>
          <w:p w:rsidR="002D731B" w:rsidRPr="00CC0750" w:rsidRDefault="002D731B" w:rsidP="001F2DC8">
            <w:pPr>
              <w:pStyle w:val="Zawartotabeli"/>
              <w:rPr>
                <w:sz w:val="20"/>
                <w:szCs w:val="20"/>
              </w:rPr>
            </w:pPr>
            <w:r w:rsidRPr="00CC0750">
              <w:rPr>
                <w:sz w:val="20"/>
                <w:szCs w:val="20"/>
              </w:rPr>
              <w:t xml:space="preserve">w obrocie krajowym </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220DC7" w:rsidRDefault="002D731B" w:rsidP="001F2DC8">
            <w:pPr>
              <w:pStyle w:val="Zawartotabeli"/>
              <w:jc w:val="right"/>
              <w:rPr>
                <w:sz w:val="20"/>
                <w:szCs w:val="20"/>
              </w:rPr>
            </w:pPr>
            <w:r>
              <w:rPr>
                <w:sz w:val="20"/>
                <w:szCs w:val="20"/>
              </w:rPr>
              <w:t>68</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00 g"/>
              </w:smartTagPr>
              <w:r w:rsidRPr="00CC0750">
                <w:rPr>
                  <w:sz w:val="20"/>
                  <w:szCs w:val="20"/>
                </w:rPr>
                <w:t>100 g</w:t>
              </w:r>
            </w:smartTag>
            <w:r w:rsidRPr="00CC0750">
              <w:rPr>
                <w:sz w:val="20"/>
                <w:szCs w:val="20"/>
              </w:rPr>
              <w:t xml:space="preserve"> do </w:t>
            </w:r>
            <w:smartTag w:uri="urn:schemas-microsoft-com:office:smarttags" w:element="metricconverter">
              <w:smartTagPr>
                <w:attr w:name="ProductID" w:val="350 g"/>
              </w:smartTagPr>
              <w:r w:rsidRPr="00CC0750">
                <w:rPr>
                  <w:sz w:val="20"/>
                  <w:szCs w:val="20"/>
                </w:rPr>
                <w:t>350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E14B84"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Pr>
                <w:sz w:val="20"/>
                <w:szCs w:val="20"/>
              </w:rPr>
              <w:t>7</w:t>
            </w:r>
            <w:r w:rsidRPr="00CC0750">
              <w:rPr>
                <w:sz w:val="20"/>
                <w:szCs w:val="20"/>
              </w:rPr>
              <w:t>.</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Przesyłka listowa</w:t>
            </w:r>
          </w:p>
          <w:p w:rsidR="002D731B" w:rsidRPr="00E14B84" w:rsidRDefault="002D731B" w:rsidP="001F2DC8">
            <w:pPr>
              <w:pStyle w:val="Zawartotabeli"/>
              <w:rPr>
                <w:sz w:val="20"/>
                <w:szCs w:val="20"/>
              </w:rPr>
            </w:pPr>
            <w:r w:rsidRPr="00CC0750">
              <w:rPr>
                <w:sz w:val="20"/>
                <w:szCs w:val="20"/>
              </w:rPr>
              <w:t>rejestrowana, w obrocie zagranicznym</w:t>
            </w:r>
            <w:r>
              <w:rPr>
                <w:sz w:val="20"/>
                <w:szCs w:val="20"/>
              </w:rPr>
              <w:t>( tzw. zwrotne poświadczenie odbioru)</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E14B84" w:rsidTr="001F2DC8">
        <w:tc>
          <w:tcPr>
            <w:tcW w:w="568" w:type="dxa"/>
            <w:vMerge/>
            <w:tcBorders>
              <w:left w:val="single" w:sz="1" w:space="0" w:color="000000"/>
              <w:bottom w:val="single" w:sz="1" w:space="0" w:color="000000"/>
            </w:tcBorders>
            <w:shd w:val="clear" w:color="auto" w:fill="auto"/>
          </w:tcPr>
          <w:p w:rsidR="002D731B" w:rsidRPr="00E14B84" w:rsidRDefault="002D731B" w:rsidP="001F2DC8"/>
        </w:tc>
        <w:tc>
          <w:tcPr>
            <w:tcW w:w="2976" w:type="dxa"/>
            <w:gridSpan w:val="3"/>
            <w:vMerge/>
            <w:tcBorders>
              <w:left w:val="single" w:sz="1" w:space="0" w:color="000000"/>
              <w:bottom w:val="single" w:sz="1" w:space="0" w:color="000000"/>
            </w:tcBorders>
            <w:shd w:val="clear" w:color="auto" w:fill="auto"/>
          </w:tcPr>
          <w:p w:rsidR="002D731B" w:rsidRPr="00E14B84"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sidRPr="00CC075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Pr="00CC0750" w:rsidRDefault="002D731B" w:rsidP="001F2DC8">
            <w:pPr>
              <w:pStyle w:val="Zawartotabeli"/>
              <w:jc w:val="right"/>
              <w:rPr>
                <w:sz w:val="20"/>
                <w:szCs w:val="20"/>
              </w:rPr>
            </w:pPr>
          </w:p>
        </w:tc>
      </w:tr>
      <w:tr w:rsidR="002D731B" w:rsidRPr="00CC0750" w:rsidTr="001F2DC8">
        <w:tc>
          <w:tcPr>
            <w:tcW w:w="568" w:type="dxa"/>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Pr>
                <w:sz w:val="20"/>
                <w:szCs w:val="20"/>
              </w:rPr>
              <w:t>8</w:t>
            </w:r>
            <w:r w:rsidRPr="00CC0750">
              <w:rPr>
                <w:sz w:val="20"/>
                <w:szCs w:val="20"/>
              </w:rPr>
              <w:t>.</w:t>
            </w:r>
          </w:p>
        </w:tc>
        <w:tc>
          <w:tcPr>
            <w:tcW w:w="2976" w:type="dxa"/>
            <w:gridSpan w:val="3"/>
            <w:vMerge w:val="restart"/>
            <w:tcBorders>
              <w:left w:val="single" w:sz="1" w:space="0" w:color="000000"/>
              <w:bottom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Paczka pocztowa, ekonomiczna, gabaryt A w obrocie krajowym</w:t>
            </w:r>
          </w:p>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1 kg"/>
              </w:smartTagPr>
              <w:r w:rsidRPr="00CC0750">
                <w:rPr>
                  <w:sz w:val="20"/>
                  <w:szCs w:val="20"/>
                </w:rPr>
                <w:t>1 kg</w:t>
              </w:r>
            </w:smartTag>
            <w:r w:rsidRPr="00CC0750">
              <w:rPr>
                <w:sz w:val="20"/>
                <w:szCs w:val="20"/>
              </w:rPr>
              <w:t xml:space="preserve"> do </w:t>
            </w:r>
            <w:smartTag w:uri="urn:schemas-microsoft-com:office:smarttags" w:element="metricconverter">
              <w:smartTagPr>
                <w:attr w:name="ProductID" w:val="2 kg"/>
              </w:smartTagPr>
              <w:r w:rsidRPr="00CC0750">
                <w:rPr>
                  <w:sz w:val="20"/>
                  <w:szCs w:val="20"/>
                </w:rPr>
                <w:t>2 kg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c>
          <w:tcPr>
            <w:tcW w:w="568" w:type="dxa"/>
            <w:vMerge/>
            <w:tcBorders>
              <w:left w:val="single" w:sz="1" w:space="0" w:color="000000"/>
              <w:bottom w:val="single" w:sz="1" w:space="0" w:color="000000"/>
            </w:tcBorders>
            <w:shd w:val="clear" w:color="auto" w:fill="auto"/>
          </w:tcPr>
          <w:p w:rsidR="002D731B" w:rsidRPr="00CC0750" w:rsidRDefault="002D731B" w:rsidP="001F2DC8"/>
        </w:tc>
        <w:tc>
          <w:tcPr>
            <w:tcW w:w="2976" w:type="dxa"/>
            <w:gridSpan w:val="3"/>
            <w:vMerge/>
            <w:tcBorders>
              <w:left w:val="single" w:sz="1" w:space="0" w:color="000000"/>
              <w:bottom w:val="single" w:sz="1" w:space="0" w:color="000000"/>
            </w:tcBorders>
            <w:shd w:val="clear" w:color="auto" w:fill="auto"/>
          </w:tcPr>
          <w:p w:rsidR="002D731B" w:rsidRPr="00CC0750" w:rsidRDefault="002D731B" w:rsidP="001F2DC8"/>
        </w:tc>
        <w:tc>
          <w:tcPr>
            <w:tcW w:w="2371" w:type="dxa"/>
            <w:gridSpan w:val="4"/>
            <w:tcBorders>
              <w:left w:val="single" w:sz="1" w:space="0" w:color="000000"/>
              <w:bottom w:val="single" w:sz="1" w:space="0" w:color="000000"/>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2 kg"/>
              </w:smartTagPr>
              <w:r w:rsidRPr="00CC0750">
                <w:rPr>
                  <w:sz w:val="20"/>
                  <w:szCs w:val="20"/>
                </w:rPr>
                <w:t>2 kg</w:t>
              </w:r>
            </w:smartTag>
            <w:r w:rsidRPr="00CC0750">
              <w:rPr>
                <w:sz w:val="20"/>
                <w:szCs w:val="20"/>
              </w:rPr>
              <w:t xml:space="preserve"> do </w:t>
            </w:r>
            <w:smartTag w:uri="urn:schemas-microsoft-com:office:smarttags" w:element="metricconverter">
              <w:smartTagPr>
                <w:attr w:name="ProductID" w:val="5 kg"/>
              </w:smartTagPr>
              <w:r w:rsidRPr="00CC0750">
                <w:rPr>
                  <w:sz w:val="20"/>
                  <w:szCs w:val="20"/>
                </w:rPr>
                <w:t>5 kg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1F2DC8">
        <w:trPr>
          <w:trHeight w:val="291"/>
        </w:trPr>
        <w:tc>
          <w:tcPr>
            <w:tcW w:w="568" w:type="dxa"/>
            <w:vMerge w:val="restart"/>
            <w:tcBorders>
              <w:top w:val="single" w:sz="4" w:space="0" w:color="auto"/>
              <w:left w:val="single" w:sz="1" w:space="0" w:color="000000"/>
            </w:tcBorders>
            <w:shd w:val="clear" w:color="auto" w:fill="auto"/>
          </w:tcPr>
          <w:p w:rsidR="002D731B" w:rsidRPr="00CC0750" w:rsidRDefault="002D731B" w:rsidP="001F2DC8">
            <w:pPr>
              <w:pStyle w:val="Zawartotabeli"/>
              <w:rPr>
                <w:sz w:val="20"/>
                <w:szCs w:val="20"/>
              </w:rPr>
            </w:pPr>
            <w:r>
              <w:rPr>
                <w:sz w:val="20"/>
                <w:szCs w:val="20"/>
              </w:rPr>
              <w:t>9</w:t>
            </w:r>
            <w:r w:rsidRPr="00CC0750">
              <w:rPr>
                <w:sz w:val="20"/>
                <w:szCs w:val="20"/>
              </w:rPr>
              <w:t>.</w:t>
            </w:r>
          </w:p>
        </w:tc>
        <w:tc>
          <w:tcPr>
            <w:tcW w:w="2976" w:type="dxa"/>
            <w:gridSpan w:val="3"/>
            <w:vMerge w:val="restart"/>
            <w:tcBorders>
              <w:top w:val="single" w:sz="4" w:space="0" w:color="auto"/>
              <w:left w:val="single" w:sz="1" w:space="0" w:color="000000"/>
            </w:tcBorders>
            <w:shd w:val="clear" w:color="auto" w:fill="auto"/>
          </w:tcPr>
          <w:p w:rsidR="002D731B" w:rsidRPr="00CC0750" w:rsidRDefault="002D731B" w:rsidP="001F2DC8">
            <w:pPr>
              <w:pStyle w:val="Zawartotabeli"/>
              <w:rPr>
                <w:sz w:val="20"/>
                <w:szCs w:val="20"/>
              </w:rPr>
            </w:pPr>
            <w:r w:rsidRPr="00CC0750">
              <w:rPr>
                <w:sz w:val="20"/>
                <w:szCs w:val="20"/>
              </w:rPr>
              <w:t>Zwrot przesyłek listowych rejestrowanych, gabaryt A,</w:t>
            </w:r>
            <w:r>
              <w:rPr>
                <w:sz w:val="20"/>
                <w:szCs w:val="20"/>
              </w:rPr>
              <w:t xml:space="preserve">                    </w:t>
            </w:r>
            <w:r w:rsidRPr="00CC0750">
              <w:rPr>
                <w:sz w:val="20"/>
                <w:szCs w:val="20"/>
              </w:rPr>
              <w:t xml:space="preserve"> w obrocie krajowym</w:t>
            </w:r>
          </w:p>
        </w:tc>
        <w:tc>
          <w:tcPr>
            <w:tcW w:w="2371" w:type="dxa"/>
            <w:gridSpan w:val="4"/>
            <w:tcBorders>
              <w:top w:val="single" w:sz="4" w:space="0" w:color="auto"/>
              <w:left w:val="single" w:sz="1" w:space="0" w:color="000000"/>
              <w:bottom w:val="single" w:sz="4" w:space="0" w:color="auto"/>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do </w:t>
            </w:r>
            <w:smartTag w:uri="urn:schemas-microsoft-com:office:smarttags" w:element="metricconverter">
              <w:smartTagPr>
                <w:attr w:name="ProductID" w:val="50 g"/>
              </w:smartTagPr>
              <w:r w:rsidRPr="00CC0750">
                <w:rPr>
                  <w:sz w:val="20"/>
                  <w:szCs w:val="20"/>
                </w:rPr>
                <w:t>50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2D731B" w:rsidRPr="00CC0750" w:rsidTr="007B03C5">
        <w:trPr>
          <w:trHeight w:val="310"/>
        </w:trPr>
        <w:tc>
          <w:tcPr>
            <w:tcW w:w="568" w:type="dxa"/>
            <w:vMerge/>
            <w:tcBorders>
              <w:left w:val="single" w:sz="1" w:space="0" w:color="000000"/>
            </w:tcBorders>
            <w:shd w:val="clear" w:color="auto" w:fill="auto"/>
          </w:tcPr>
          <w:p w:rsidR="002D731B" w:rsidRPr="00CC0750" w:rsidRDefault="002D731B" w:rsidP="001F2DC8">
            <w:pPr>
              <w:pStyle w:val="Zawartotabeli"/>
              <w:rPr>
                <w:sz w:val="20"/>
                <w:szCs w:val="20"/>
              </w:rPr>
            </w:pPr>
          </w:p>
        </w:tc>
        <w:tc>
          <w:tcPr>
            <w:tcW w:w="2976" w:type="dxa"/>
            <w:gridSpan w:val="3"/>
            <w:vMerge/>
            <w:tcBorders>
              <w:left w:val="single" w:sz="1" w:space="0" w:color="000000"/>
            </w:tcBorders>
            <w:shd w:val="clear" w:color="auto" w:fill="auto"/>
          </w:tcPr>
          <w:p w:rsidR="002D731B" w:rsidRPr="00CC0750" w:rsidRDefault="002D731B" w:rsidP="001F2DC8">
            <w:pPr>
              <w:pStyle w:val="Zawartotabeli"/>
              <w:rPr>
                <w:sz w:val="20"/>
                <w:szCs w:val="20"/>
              </w:rPr>
            </w:pPr>
          </w:p>
        </w:tc>
        <w:tc>
          <w:tcPr>
            <w:tcW w:w="2371" w:type="dxa"/>
            <w:gridSpan w:val="4"/>
            <w:tcBorders>
              <w:top w:val="single" w:sz="4" w:space="0" w:color="auto"/>
              <w:left w:val="single" w:sz="1" w:space="0" w:color="000000"/>
              <w:bottom w:val="single" w:sz="4" w:space="0" w:color="auto"/>
              <w:right w:val="single" w:sz="4" w:space="0" w:color="auto"/>
            </w:tcBorders>
            <w:shd w:val="clear" w:color="auto" w:fill="auto"/>
          </w:tcPr>
          <w:p w:rsidR="002D731B" w:rsidRPr="00CC0750" w:rsidRDefault="002D731B" w:rsidP="001F2DC8">
            <w:pPr>
              <w:pStyle w:val="Zawartotabeli"/>
              <w:rPr>
                <w:sz w:val="20"/>
                <w:szCs w:val="20"/>
              </w:rPr>
            </w:pPr>
            <w:r w:rsidRPr="00CC0750">
              <w:rPr>
                <w:sz w:val="20"/>
                <w:szCs w:val="20"/>
              </w:rPr>
              <w:t xml:space="preserve">ponad </w:t>
            </w:r>
            <w:smartTag w:uri="urn:schemas-microsoft-com:office:smarttags" w:element="metricconverter">
              <w:smartTagPr>
                <w:attr w:name="ProductID" w:val="50 g"/>
              </w:smartTagPr>
              <w:r w:rsidRPr="00CC0750">
                <w:rPr>
                  <w:sz w:val="20"/>
                  <w:szCs w:val="20"/>
                </w:rPr>
                <w:t>50 g</w:t>
              </w:r>
            </w:smartTag>
            <w:r w:rsidRPr="00CC0750">
              <w:rPr>
                <w:sz w:val="20"/>
                <w:szCs w:val="20"/>
              </w:rPr>
              <w:t xml:space="preserve"> do </w:t>
            </w:r>
            <w:smartTag w:uri="urn:schemas-microsoft-com:office:smarttags" w:element="metricconverter">
              <w:smartTagPr>
                <w:attr w:name="ProductID" w:val="100 g"/>
              </w:smartTagPr>
              <w:r w:rsidRPr="00CC0750">
                <w:rPr>
                  <w:sz w:val="20"/>
                  <w:szCs w:val="20"/>
                </w:rPr>
                <w:t>100 g</w:t>
              </w:r>
            </w:smartTag>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D731B" w:rsidRPr="00CC0750" w:rsidRDefault="002D731B" w:rsidP="001F2DC8">
            <w:pPr>
              <w:pStyle w:val="Zawartotabeli"/>
              <w:jc w:val="right"/>
              <w:rPr>
                <w:sz w:val="20"/>
                <w:szCs w:val="20"/>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D731B" w:rsidRDefault="002D731B" w:rsidP="001F2DC8">
            <w:pPr>
              <w:pStyle w:val="Zawartotabeli"/>
              <w:jc w:val="right"/>
              <w:rPr>
                <w:sz w:val="20"/>
                <w:szCs w:val="20"/>
              </w:rPr>
            </w:pPr>
          </w:p>
        </w:tc>
      </w:tr>
      <w:tr w:rsidR="007B03C5" w:rsidRPr="00CC0750" w:rsidTr="007B03C5">
        <w:trPr>
          <w:trHeight w:val="310"/>
        </w:trPr>
        <w:tc>
          <w:tcPr>
            <w:tcW w:w="568" w:type="dxa"/>
            <w:tcBorders>
              <w:left w:val="single" w:sz="2" w:space="0" w:color="000000"/>
              <w:bottom w:val="single" w:sz="4" w:space="0" w:color="auto"/>
              <w:right w:val="single" w:sz="2" w:space="0" w:color="000000"/>
            </w:tcBorders>
            <w:shd w:val="clear" w:color="auto" w:fill="auto"/>
          </w:tcPr>
          <w:p w:rsidR="007B03C5" w:rsidRPr="00CC0750" w:rsidRDefault="007B03C5" w:rsidP="001F2DC8">
            <w:pPr>
              <w:pStyle w:val="Zawartotabeli"/>
              <w:rPr>
                <w:sz w:val="20"/>
                <w:szCs w:val="20"/>
              </w:rPr>
            </w:pPr>
          </w:p>
        </w:tc>
        <w:tc>
          <w:tcPr>
            <w:tcW w:w="2976" w:type="dxa"/>
            <w:gridSpan w:val="3"/>
            <w:tcBorders>
              <w:left w:val="single" w:sz="2" w:space="0" w:color="000000"/>
              <w:bottom w:val="single" w:sz="4" w:space="0" w:color="auto"/>
              <w:right w:val="single" w:sz="2" w:space="0" w:color="000000"/>
            </w:tcBorders>
            <w:shd w:val="clear" w:color="auto" w:fill="auto"/>
          </w:tcPr>
          <w:p w:rsidR="007B03C5" w:rsidRPr="00CC0750" w:rsidRDefault="007B03C5" w:rsidP="001F2DC8">
            <w:pPr>
              <w:pStyle w:val="Zawartotabeli"/>
              <w:rPr>
                <w:sz w:val="20"/>
                <w:szCs w:val="20"/>
              </w:rPr>
            </w:pPr>
          </w:p>
        </w:tc>
        <w:tc>
          <w:tcPr>
            <w:tcW w:w="4395" w:type="dxa"/>
            <w:gridSpan w:val="6"/>
            <w:tcBorders>
              <w:top w:val="single" w:sz="4" w:space="0" w:color="auto"/>
              <w:left w:val="single" w:sz="2" w:space="0" w:color="000000"/>
              <w:bottom w:val="single" w:sz="4" w:space="0" w:color="auto"/>
              <w:right w:val="single" w:sz="4" w:space="0" w:color="auto"/>
            </w:tcBorders>
            <w:shd w:val="clear" w:color="auto" w:fill="auto"/>
          </w:tcPr>
          <w:p w:rsidR="007B03C5" w:rsidRDefault="007B03C5" w:rsidP="001F2DC8">
            <w:pPr>
              <w:pStyle w:val="Zawartotabeli"/>
              <w:jc w:val="right"/>
              <w:rPr>
                <w:sz w:val="20"/>
                <w:szCs w:val="20"/>
              </w:rPr>
            </w:pPr>
            <w:r>
              <w:rPr>
                <w:sz w:val="20"/>
                <w:szCs w:val="20"/>
              </w:rPr>
              <w:t xml:space="preserve">Razem cena brutto w zł </w:t>
            </w:r>
          </w:p>
        </w:tc>
        <w:tc>
          <w:tcPr>
            <w:tcW w:w="1417" w:type="dxa"/>
            <w:tcBorders>
              <w:top w:val="single" w:sz="4" w:space="0" w:color="auto"/>
              <w:left w:val="single" w:sz="4" w:space="0" w:color="auto"/>
              <w:bottom w:val="single" w:sz="4" w:space="0" w:color="auto"/>
              <w:right w:val="single" w:sz="4" w:space="0" w:color="auto"/>
            </w:tcBorders>
          </w:tcPr>
          <w:p w:rsidR="007B03C5" w:rsidRDefault="007B03C5" w:rsidP="001F2DC8">
            <w:pPr>
              <w:pStyle w:val="Zawartotabeli"/>
              <w:jc w:val="right"/>
              <w:rPr>
                <w:sz w:val="20"/>
                <w:szCs w:val="20"/>
              </w:rPr>
            </w:pPr>
          </w:p>
        </w:tc>
      </w:tr>
      <w:tr w:rsidR="002D731B" w:rsidRPr="00644C58" w:rsidTr="001F2DC8">
        <w:trPr>
          <w:gridAfter w:val="4"/>
          <w:wAfter w:w="3811" w:type="dxa"/>
        </w:trPr>
        <w:tc>
          <w:tcPr>
            <w:tcW w:w="1985" w:type="dxa"/>
            <w:gridSpan w:val="2"/>
            <w:tcBorders>
              <w:top w:val="single" w:sz="20" w:space="0" w:color="000000"/>
              <w:left w:val="single" w:sz="20" w:space="0" w:color="000000"/>
              <w:bottom w:val="single" w:sz="20" w:space="0" w:color="000000"/>
              <w:right w:val="single" w:sz="20" w:space="0" w:color="000000"/>
            </w:tcBorders>
            <w:shd w:val="clear" w:color="auto" w:fill="auto"/>
          </w:tcPr>
          <w:p w:rsidR="002D731B" w:rsidRPr="00CC0750" w:rsidRDefault="002D731B" w:rsidP="001F2DC8">
            <w:pPr>
              <w:pStyle w:val="Zawartotabeli"/>
              <w:jc w:val="right"/>
              <w:rPr>
                <w:sz w:val="20"/>
                <w:szCs w:val="20"/>
                <w:vertAlign w:val="superscript"/>
              </w:rPr>
            </w:pPr>
            <w:r>
              <w:rPr>
                <w:sz w:val="20"/>
                <w:szCs w:val="20"/>
                <w:vertAlign w:val="superscript"/>
              </w:rPr>
              <w:t xml:space="preserve">Razem </w:t>
            </w:r>
          </w:p>
        </w:tc>
        <w:tc>
          <w:tcPr>
            <w:tcW w:w="890" w:type="dxa"/>
            <w:tcBorders>
              <w:top w:val="single" w:sz="20" w:space="0" w:color="000000"/>
              <w:left w:val="single" w:sz="20" w:space="0" w:color="000000"/>
              <w:bottom w:val="single" w:sz="20" w:space="0" w:color="000000"/>
              <w:right w:val="single" w:sz="20" w:space="0" w:color="000000"/>
            </w:tcBorders>
          </w:tcPr>
          <w:p w:rsidR="002D731B" w:rsidRPr="00CC0750" w:rsidRDefault="002D731B" w:rsidP="001F2DC8">
            <w:pPr>
              <w:pStyle w:val="Zawartotabeli"/>
              <w:jc w:val="right"/>
              <w:rPr>
                <w:sz w:val="20"/>
                <w:szCs w:val="20"/>
                <w:vertAlign w:val="superscript"/>
              </w:rPr>
            </w:pPr>
          </w:p>
        </w:tc>
        <w:tc>
          <w:tcPr>
            <w:tcW w:w="890" w:type="dxa"/>
            <w:gridSpan w:val="2"/>
            <w:tcBorders>
              <w:top w:val="single" w:sz="20" w:space="0" w:color="000000"/>
              <w:left w:val="single" w:sz="20" w:space="0" w:color="000000"/>
              <w:bottom w:val="single" w:sz="20" w:space="0" w:color="000000"/>
              <w:right w:val="single" w:sz="20" w:space="0" w:color="000000"/>
            </w:tcBorders>
          </w:tcPr>
          <w:p w:rsidR="002D731B" w:rsidRPr="00CC0750" w:rsidRDefault="002D731B" w:rsidP="001F2DC8">
            <w:pPr>
              <w:pStyle w:val="Zawartotabeli"/>
              <w:jc w:val="right"/>
              <w:rPr>
                <w:sz w:val="20"/>
                <w:szCs w:val="20"/>
                <w:vertAlign w:val="superscript"/>
              </w:rPr>
            </w:pPr>
          </w:p>
        </w:tc>
        <w:tc>
          <w:tcPr>
            <w:tcW w:w="890" w:type="dxa"/>
            <w:tcBorders>
              <w:top w:val="single" w:sz="20" w:space="0" w:color="000000"/>
              <w:left w:val="single" w:sz="20" w:space="0" w:color="000000"/>
              <w:bottom w:val="single" w:sz="20" w:space="0" w:color="000000"/>
              <w:right w:val="single" w:sz="20" w:space="0" w:color="000000"/>
            </w:tcBorders>
          </w:tcPr>
          <w:p w:rsidR="002D731B" w:rsidRPr="00CC0750" w:rsidRDefault="002D731B" w:rsidP="001F2DC8">
            <w:pPr>
              <w:pStyle w:val="Zawartotabeli"/>
              <w:jc w:val="right"/>
              <w:rPr>
                <w:sz w:val="20"/>
                <w:szCs w:val="20"/>
                <w:vertAlign w:val="superscript"/>
              </w:rPr>
            </w:pPr>
          </w:p>
        </w:tc>
        <w:tc>
          <w:tcPr>
            <w:tcW w:w="890" w:type="dxa"/>
            <w:tcBorders>
              <w:top w:val="single" w:sz="20" w:space="0" w:color="000000"/>
              <w:left w:val="single" w:sz="20" w:space="0" w:color="000000"/>
              <w:bottom w:val="single" w:sz="20" w:space="0" w:color="000000"/>
              <w:right w:val="single" w:sz="20" w:space="0" w:color="000000"/>
            </w:tcBorders>
          </w:tcPr>
          <w:p w:rsidR="002D731B" w:rsidRPr="00CC0750" w:rsidRDefault="002D731B" w:rsidP="001F2DC8">
            <w:pPr>
              <w:pStyle w:val="Zawartotabeli"/>
              <w:jc w:val="right"/>
              <w:rPr>
                <w:sz w:val="20"/>
                <w:szCs w:val="20"/>
                <w:vertAlign w:val="superscript"/>
              </w:rPr>
            </w:pPr>
          </w:p>
        </w:tc>
      </w:tr>
    </w:tbl>
    <w:p w:rsidR="002D731B" w:rsidRDefault="002D731B" w:rsidP="002D731B">
      <w:pPr>
        <w:rPr>
          <w:sz w:val="21"/>
          <w:szCs w:val="21"/>
        </w:rPr>
      </w:pPr>
    </w:p>
    <w:p w:rsidR="002D731B" w:rsidRDefault="002D731B" w:rsidP="002D731B">
      <w:pPr>
        <w:rPr>
          <w:sz w:val="21"/>
          <w:szCs w:val="21"/>
        </w:rPr>
      </w:pPr>
    </w:p>
    <w:p w:rsidR="002D731B" w:rsidRPr="009D14AF" w:rsidRDefault="002D731B" w:rsidP="002D731B">
      <w:pPr>
        <w:rPr>
          <w:b/>
        </w:rPr>
      </w:pPr>
    </w:p>
    <w:p w:rsidR="002D731B" w:rsidRPr="009D14AF" w:rsidRDefault="002D731B" w:rsidP="002D731B">
      <w:pPr>
        <w:rPr>
          <w:b/>
        </w:rPr>
      </w:pPr>
    </w:p>
    <w:p w:rsidR="002D731B" w:rsidRPr="009D14AF" w:rsidRDefault="002D731B" w:rsidP="002D731B">
      <w:pPr>
        <w:rPr>
          <w:b/>
        </w:rPr>
      </w:pPr>
    </w:p>
    <w:p w:rsidR="002D731B" w:rsidRPr="009D14AF" w:rsidRDefault="002D731B" w:rsidP="002D731B">
      <w:pPr>
        <w:jc w:val="both"/>
      </w:pPr>
    </w:p>
    <w:p w:rsidR="002D731B" w:rsidRPr="009D14AF" w:rsidRDefault="002D731B" w:rsidP="002D731B">
      <w:pPr>
        <w:jc w:val="both"/>
      </w:pPr>
    </w:p>
    <w:p w:rsidR="002D731B" w:rsidRDefault="002D731B" w:rsidP="002D731B">
      <w:pPr>
        <w:jc w:val="both"/>
      </w:pPr>
    </w:p>
    <w:p w:rsidR="002D731B" w:rsidRDefault="002D731B" w:rsidP="002D731B">
      <w:pPr>
        <w:jc w:val="both"/>
      </w:pPr>
    </w:p>
    <w:p w:rsidR="002D731B" w:rsidRDefault="002D731B" w:rsidP="002D731B">
      <w:pPr>
        <w:jc w:val="both"/>
      </w:pPr>
    </w:p>
    <w:p w:rsidR="002D731B" w:rsidRDefault="002D731B" w:rsidP="002D731B">
      <w:pPr>
        <w:jc w:val="both"/>
      </w:pPr>
    </w:p>
    <w:p w:rsidR="002D731B" w:rsidRDefault="002D731B" w:rsidP="002D731B">
      <w:pPr>
        <w:jc w:val="both"/>
      </w:pPr>
    </w:p>
    <w:p w:rsidR="002D731B" w:rsidRDefault="002D731B" w:rsidP="002D731B">
      <w:pPr>
        <w:jc w:val="both"/>
      </w:pPr>
    </w:p>
    <w:p w:rsidR="002D731B" w:rsidRPr="00220DC7" w:rsidRDefault="002D731B" w:rsidP="002D731B"/>
    <w:p w:rsidR="002D731B" w:rsidRDefault="002D731B" w:rsidP="0001358D">
      <w:pPr>
        <w:jc w:val="both"/>
        <w:rPr>
          <w:rFonts w:ascii="Calibri" w:hAnsi="Calibri"/>
          <w:sz w:val="22"/>
          <w:szCs w:val="22"/>
        </w:rPr>
      </w:pPr>
    </w:p>
    <w:p w:rsidR="00994330" w:rsidRDefault="00994330" w:rsidP="0001358D">
      <w:pPr>
        <w:jc w:val="both"/>
        <w:rPr>
          <w:rFonts w:ascii="Calibri" w:hAnsi="Calibri"/>
          <w:sz w:val="22"/>
          <w:szCs w:val="22"/>
        </w:rPr>
      </w:pPr>
    </w:p>
    <w:p w:rsidR="00994330" w:rsidRDefault="00994330" w:rsidP="0001358D">
      <w:pPr>
        <w:jc w:val="both"/>
        <w:rPr>
          <w:rFonts w:ascii="Calibri" w:hAnsi="Calibri"/>
          <w:sz w:val="22"/>
          <w:szCs w:val="22"/>
        </w:rPr>
      </w:pP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że powyższe ceny zawierają w</w:t>
      </w:r>
      <w:r w:rsidR="00A55011">
        <w:rPr>
          <w:rFonts w:ascii="Calibri" w:hAnsi="Calibri"/>
          <w:sz w:val="22"/>
          <w:szCs w:val="22"/>
        </w:rPr>
        <w:t>szystkie koszty jakie poniesie Z</w:t>
      </w:r>
      <w:r>
        <w:rPr>
          <w:rFonts w:ascii="Calibri" w:hAnsi="Calibri"/>
          <w:sz w:val="22"/>
          <w:szCs w:val="22"/>
        </w:rPr>
        <w:t xml:space="preserve">amawiający </w:t>
      </w:r>
      <w:r>
        <w:rPr>
          <w:rFonts w:ascii="Calibri" w:hAnsi="Calibri"/>
          <w:sz w:val="22"/>
          <w:szCs w:val="22"/>
        </w:rPr>
        <w:br/>
        <w:t>w przypadku wyboru niniejszej oferty.</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xml:space="preserve">, że gwarantujemy wykonanie zamówienia w terminie </w:t>
      </w:r>
      <w:r w:rsidR="00DF5F99">
        <w:rPr>
          <w:rFonts w:ascii="Calibri" w:hAnsi="Calibri"/>
          <w:sz w:val="22"/>
          <w:szCs w:val="22"/>
        </w:rPr>
        <w:t xml:space="preserve">wskazanym w </w:t>
      </w:r>
      <w:r w:rsidR="00A55011">
        <w:rPr>
          <w:rFonts w:ascii="Calibri" w:hAnsi="Calibri"/>
          <w:sz w:val="22"/>
          <w:szCs w:val="22"/>
        </w:rPr>
        <w:t>SIWZ</w:t>
      </w:r>
      <w:r w:rsidR="00DF5F99">
        <w:rPr>
          <w:rFonts w:ascii="Calibri" w:hAnsi="Calibri"/>
          <w:sz w:val="22"/>
          <w:szCs w:val="22"/>
        </w:rPr>
        <w:t>.</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że zapoznaliśmy się z SIWZ i nie wnosimy do niej zastrzeżeń oraz zdobyliśmy konieczne informacje potrzebne do właściwego wykonania zamówienia.</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xml:space="preserve">, że zapoznaliśmy się z postanowieniami umowy, która stanowi załącznik </w:t>
      </w:r>
      <w:r w:rsidRPr="00BE6C03">
        <w:rPr>
          <w:rFonts w:ascii="Calibri" w:hAnsi="Calibri"/>
          <w:sz w:val="22"/>
          <w:szCs w:val="22"/>
        </w:rPr>
        <w:t xml:space="preserve">nr </w:t>
      </w:r>
      <w:r w:rsidR="007B3BA5">
        <w:rPr>
          <w:rFonts w:ascii="Calibri" w:hAnsi="Calibri"/>
          <w:sz w:val="22"/>
          <w:szCs w:val="22"/>
        </w:rPr>
        <w:t>6</w:t>
      </w:r>
      <w:r>
        <w:rPr>
          <w:rFonts w:ascii="Calibri" w:hAnsi="Calibri"/>
          <w:sz w:val="22"/>
          <w:szCs w:val="22"/>
        </w:rPr>
        <w:t xml:space="preserve"> do SIWZ i zobowiązujemy się w przypadku wyboru naszej oferty do zawarcia umowy na określonych w tym załączniku warunkach, w miejscu i terminie wyznaczonym przez Zamawiającego.</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że akceptujemy warunki płatności określone przez Zamawiającego w SIWZ.</w:t>
      </w:r>
    </w:p>
    <w:p w:rsidR="00A5783E" w:rsidRPr="00A5783E" w:rsidRDefault="00A5783E" w:rsidP="00C501D4">
      <w:pPr>
        <w:pStyle w:val="NormalnyWeb"/>
        <w:numPr>
          <w:ilvl w:val="0"/>
          <w:numId w:val="15"/>
        </w:numPr>
        <w:jc w:val="both"/>
        <w:rPr>
          <w:rFonts w:asciiTheme="minorHAnsi" w:hAnsiTheme="minorHAnsi" w:cstheme="minorHAnsi"/>
          <w:sz w:val="22"/>
          <w:szCs w:val="22"/>
        </w:rPr>
      </w:pPr>
      <w:r w:rsidRPr="00A5783E">
        <w:rPr>
          <w:rFonts w:asciiTheme="minorHAnsi" w:hAnsiTheme="minorHAnsi" w:cstheme="minorHAnsi"/>
          <w:b/>
          <w:color w:val="000000"/>
          <w:sz w:val="22"/>
          <w:szCs w:val="22"/>
        </w:rPr>
        <w:t>Oświadczamy</w:t>
      </w:r>
      <w:r w:rsidRPr="00A5783E">
        <w:rPr>
          <w:rFonts w:asciiTheme="minorHAnsi" w:hAnsiTheme="minorHAnsi" w:cstheme="minorHAnsi"/>
          <w:color w:val="000000"/>
          <w:sz w:val="22"/>
          <w:szCs w:val="22"/>
        </w:rPr>
        <w:t xml:space="preserve">, że </w:t>
      </w:r>
      <w:r>
        <w:rPr>
          <w:rFonts w:asciiTheme="minorHAnsi" w:hAnsiTheme="minorHAnsi" w:cstheme="minorHAnsi"/>
          <w:color w:val="000000"/>
          <w:sz w:val="22"/>
          <w:szCs w:val="22"/>
        </w:rPr>
        <w:t>wypełniliśmy</w:t>
      </w:r>
      <w:r w:rsidRPr="00A5783E">
        <w:rPr>
          <w:rFonts w:asciiTheme="minorHAnsi" w:hAnsiTheme="minorHAnsi" w:cstheme="minorHAnsi"/>
          <w:color w:val="000000"/>
          <w:sz w:val="22"/>
          <w:szCs w:val="22"/>
        </w:rPr>
        <w:t xml:space="preserve"> obowiązki informacyjne przewidziane w art. 13 lub art. 14 RODO</w:t>
      </w:r>
      <w:r w:rsidR="006C58ED">
        <w:rPr>
          <w:rFonts w:asciiTheme="minorHAnsi" w:hAnsiTheme="minorHAnsi" w:cstheme="minorHAnsi"/>
          <w:color w:val="000000"/>
          <w:sz w:val="22"/>
          <w:szCs w:val="22"/>
          <w:vertAlign w:val="superscript"/>
        </w:rPr>
        <w:t>1)</w:t>
      </w:r>
      <w:r w:rsidRPr="00A5783E">
        <w:rPr>
          <w:rFonts w:asciiTheme="minorHAnsi" w:hAnsiTheme="minorHAnsi" w:cstheme="minorHAnsi"/>
          <w:color w:val="000000"/>
          <w:sz w:val="22"/>
          <w:szCs w:val="22"/>
        </w:rPr>
        <w:t xml:space="preserve"> wobec osób fizycznych, </w:t>
      </w:r>
      <w:r w:rsidRPr="00A5783E">
        <w:rPr>
          <w:rFonts w:asciiTheme="minorHAnsi" w:hAnsiTheme="minorHAnsi" w:cstheme="minorHAnsi"/>
          <w:sz w:val="22"/>
          <w:szCs w:val="22"/>
        </w:rPr>
        <w:t>od których dane osobowe bezpośrednio lub pośrednio</w:t>
      </w:r>
      <w:r>
        <w:rPr>
          <w:rFonts w:asciiTheme="minorHAnsi" w:hAnsiTheme="minorHAnsi" w:cstheme="minorHAnsi"/>
          <w:sz w:val="22"/>
          <w:szCs w:val="22"/>
        </w:rPr>
        <w:t xml:space="preserve"> pozyskaliśmy</w:t>
      </w:r>
      <w:r w:rsidRPr="00A5783E">
        <w:rPr>
          <w:rFonts w:asciiTheme="minorHAnsi" w:hAnsiTheme="minorHAnsi" w:cstheme="minorHAnsi"/>
          <w:color w:val="000000"/>
          <w:sz w:val="22"/>
          <w:szCs w:val="22"/>
        </w:rPr>
        <w:t xml:space="preserve"> w celu ubiegania się o udzielenie zamówienia publicznego w niniejszym postępowaniu</w:t>
      </w:r>
      <w:r w:rsidR="006C58ED">
        <w:rPr>
          <w:rFonts w:asciiTheme="minorHAnsi" w:hAnsiTheme="minorHAnsi" w:cstheme="minorHAnsi"/>
          <w:sz w:val="22"/>
          <w:szCs w:val="22"/>
        </w:rPr>
        <w:t>.</w:t>
      </w:r>
      <w:r w:rsidR="006C58ED">
        <w:rPr>
          <w:rFonts w:asciiTheme="minorHAnsi" w:hAnsiTheme="minorHAnsi" w:cstheme="minorHAnsi"/>
          <w:sz w:val="22"/>
          <w:szCs w:val="22"/>
          <w:vertAlign w:val="superscript"/>
        </w:rPr>
        <w:t>2)</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że niniejsza oferta jest jawna i nie zawiera informacji stanowiących tajemnicę przedsiębiorstwa w rozumieniu przepisów o zwalczaniu nieuczciwej konkurencji, z wyjątkiem informacji zawartych na stronach ……</w:t>
      </w:r>
      <w:r w:rsidR="004A1C36">
        <w:rPr>
          <w:rFonts w:ascii="Calibri" w:hAnsi="Calibri"/>
          <w:sz w:val="22"/>
          <w:szCs w:val="22"/>
        </w:rPr>
        <w:t>…</w:t>
      </w:r>
      <w:r>
        <w:rPr>
          <w:rFonts w:ascii="Calibri" w:hAnsi="Calibri"/>
          <w:sz w:val="22"/>
          <w:szCs w:val="22"/>
        </w:rPr>
        <w:t xml:space="preserve">…… stanowiących tajemnicę przedsiębiorstwa </w:t>
      </w:r>
      <w:r w:rsidR="00B4687A">
        <w:rPr>
          <w:rFonts w:ascii="Calibri" w:hAnsi="Calibri"/>
          <w:sz w:val="22"/>
          <w:szCs w:val="22"/>
        </w:rPr>
        <w:br/>
      </w:r>
      <w:r>
        <w:rPr>
          <w:rFonts w:ascii="Calibri" w:hAnsi="Calibri"/>
          <w:sz w:val="22"/>
          <w:szCs w:val="22"/>
        </w:rPr>
        <w:t>w rozumieniu przepisów o zwalczaniu nieuczciwej konkurencji obejmujących następujące dokumenty dołączone do oferty:</w:t>
      </w:r>
    </w:p>
    <w:p w:rsidR="005069C1" w:rsidRDefault="005069C1" w:rsidP="00C501D4">
      <w:pPr>
        <w:numPr>
          <w:ilvl w:val="0"/>
          <w:numId w:val="16"/>
        </w:numPr>
        <w:jc w:val="both"/>
        <w:rPr>
          <w:rFonts w:ascii="Calibri" w:hAnsi="Calibri"/>
          <w:sz w:val="22"/>
          <w:szCs w:val="22"/>
        </w:rPr>
      </w:pPr>
      <w:r>
        <w:rPr>
          <w:rFonts w:ascii="Calibri" w:hAnsi="Calibri"/>
          <w:sz w:val="22"/>
          <w:szCs w:val="22"/>
        </w:rPr>
        <w:t>……………………………………………………...</w:t>
      </w:r>
    </w:p>
    <w:p w:rsidR="005069C1" w:rsidRDefault="005069C1" w:rsidP="00C501D4">
      <w:pPr>
        <w:numPr>
          <w:ilvl w:val="0"/>
          <w:numId w:val="16"/>
        </w:numPr>
        <w:jc w:val="both"/>
        <w:rPr>
          <w:rFonts w:ascii="Calibri" w:hAnsi="Calibri"/>
          <w:sz w:val="22"/>
          <w:szCs w:val="22"/>
        </w:rPr>
      </w:pPr>
      <w:r>
        <w:rPr>
          <w:rFonts w:ascii="Calibri" w:hAnsi="Calibri"/>
          <w:sz w:val="22"/>
          <w:szCs w:val="22"/>
        </w:rPr>
        <w:t>………………………………………………………</w:t>
      </w:r>
    </w:p>
    <w:p w:rsidR="005069C1" w:rsidRDefault="005069C1" w:rsidP="00C501D4">
      <w:pPr>
        <w:numPr>
          <w:ilvl w:val="0"/>
          <w:numId w:val="15"/>
        </w:numPr>
        <w:jc w:val="both"/>
        <w:rPr>
          <w:rFonts w:ascii="Calibri" w:hAnsi="Calibri"/>
          <w:sz w:val="22"/>
          <w:szCs w:val="22"/>
        </w:rPr>
      </w:pPr>
      <w:r>
        <w:rPr>
          <w:rFonts w:ascii="Calibri" w:hAnsi="Calibri"/>
          <w:b/>
          <w:sz w:val="22"/>
          <w:szCs w:val="22"/>
        </w:rPr>
        <w:t>Oświadczamy</w:t>
      </w:r>
      <w:r>
        <w:rPr>
          <w:rFonts w:ascii="Calibri" w:hAnsi="Calibri"/>
          <w:sz w:val="22"/>
          <w:szCs w:val="22"/>
        </w:rPr>
        <w:t>, że powierzamy podwykonaw</w:t>
      </w:r>
      <w:r w:rsidR="006C58ED">
        <w:rPr>
          <w:rFonts w:ascii="Calibri" w:hAnsi="Calibri"/>
          <w:sz w:val="22"/>
          <w:szCs w:val="22"/>
        </w:rPr>
        <w:t>cy następującą część zamówienia</w:t>
      </w:r>
      <w:r w:rsidR="006C58ED" w:rsidRPr="006C58ED">
        <w:rPr>
          <w:rFonts w:ascii="Calibri" w:hAnsi="Calibri"/>
          <w:sz w:val="22"/>
          <w:szCs w:val="22"/>
          <w:vertAlign w:val="superscript"/>
        </w:rPr>
        <w:t>3)</w:t>
      </w:r>
    </w:p>
    <w:p w:rsidR="005069C1" w:rsidRDefault="005069C1" w:rsidP="005069C1">
      <w:pPr>
        <w:ind w:left="720"/>
        <w:jc w:val="both"/>
        <w:rPr>
          <w:rFonts w:ascii="Calibri" w:hAnsi="Calibri"/>
          <w:sz w:val="22"/>
          <w:szCs w:val="22"/>
        </w:rPr>
      </w:pPr>
    </w:p>
    <w:p w:rsidR="005069C1" w:rsidRDefault="005069C1" w:rsidP="005069C1">
      <w:pPr>
        <w:ind w:left="720"/>
        <w:jc w:val="both"/>
        <w:rPr>
          <w:rFonts w:ascii="Calibri" w:hAnsi="Calibri"/>
          <w:sz w:val="22"/>
          <w:szCs w:val="22"/>
        </w:rPr>
      </w:pPr>
      <w:r>
        <w:rPr>
          <w:rFonts w:ascii="Calibri" w:hAnsi="Calibri"/>
          <w:sz w:val="22"/>
          <w:szCs w:val="22"/>
        </w:rPr>
        <w:t>………………………………………………………………………………………………………………………………………………..</w:t>
      </w:r>
    </w:p>
    <w:p w:rsidR="005069C1" w:rsidRDefault="005069C1" w:rsidP="005069C1">
      <w:pPr>
        <w:ind w:left="720"/>
        <w:jc w:val="both"/>
        <w:rPr>
          <w:rFonts w:ascii="Calibri" w:hAnsi="Calibri"/>
          <w:i/>
          <w:sz w:val="18"/>
          <w:szCs w:val="18"/>
        </w:rPr>
      </w:pPr>
    </w:p>
    <w:p w:rsidR="00123ADB" w:rsidRDefault="00123ADB" w:rsidP="00C501D4">
      <w:pPr>
        <w:numPr>
          <w:ilvl w:val="0"/>
          <w:numId w:val="15"/>
        </w:numPr>
        <w:jc w:val="both"/>
        <w:rPr>
          <w:rFonts w:ascii="Calibri" w:hAnsi="Calibri"/>
          <w:sz w:val="22"/>
          <w:szCs w:val="22"/>
        </w:rPr>
      </w:pPr>
      <w:r w:rsidRPr="00090B8C">
        <w:rPr>
          <w:rFonts w:ascii="Calibri" w:hAnsi="Calibri"/>
          <w:b/>
          <w:sz w:val="22"/>
          <w:szCs w:val="22"/>
        </w:rPr>
        <w:t>Oświadczamy</w:t>
      </w:r>
      <w:r>
        <w:rPr>
          <w:rFonts w:ascii="Calibri" w:hAnsi="Calibri"/>
          <w:sz w:val="22"/>
          <w:szCs w:val="22"/>
        </w:rPr>
        <w:t>, że wybór oferty będzie/nie będzie</w:t>
      </w:r>
      <w:r w:rsidR="006C58ED">
        <w:rPr>
          <w:rFonts w:ascii="Calibri" w:hAnsi="Calibri" w:cs="Calibri"/>
          <w:sz w:val="22"/>
          <w:szCs w:val="22"/>
          <w:vertAlign w:val="superscript"/>
        </w:rPr>
        <w:t>4)</w:t>
      </w:r>
      <w:r>
        <w:rPr>
          <w:rFonts w:ascii="Calibri" w:hAnsi="Calibri"/>
          <w:sz w:val="22"/>
          <w:szCs w:val="22"/>
        </w:rPr>
        <w:t xml:space="preserve"> prowadził do powstania u zamawiającego obowiązku podatkowego dotyczącego podatku od towarów i usług w następującym zakresie:</w:t>
      </w:r>
    </w:p>
    <w:p w:rsidR="00123ADB" w:rsidRDefault="00123ADB" w:rsidP="00123ADB">
      <w:pPr>
        <w:ind w:left="720"/>
        <w:jc w:val="both"/>
        <w:rPr>
          <w:rFonts w:ascii="Calibri" w:hAnsi="Calibri"/>
          <w:b/>
          <w:sz w:val="22"/>
          <w:szCs w:val="22"/>
        </w:rPr>
      </w:pPr>
    </w:p>
    <w:p w:rsidR="00123ADB" w:rsidRDefault="00123ADB" w:rsidP="00123ADB">
      <w:pPr>
        <w:ind w:left="720"/>
        <w:jc w:val="both"/>
        <w:rPr>
          <w:rFonts w:ascii="Calibri" w:hAnsi="Calibri"/>
          <w:sz w:val="22"/>
          <w:szCs w:val="22"/>
        </w:rPr>
      </w:pPr>
      <w:r>
        <w:rPr>
          <w:rFonts w:ascii="Calibri" w:hAnsi="Calibri"/>
          <w:b/>
          <w:sz w:val="22"/>
          <w:szCs w:val="22"/>
        </w:rPr>
        <w:t>………………………………………………………………………………………………………………………………………….</w:t>
      </w:r>
    </w:p>
    <w:p w:rsidR="00123ADB" w:rsidRDefault="00123ADB" w:rsidP="00123ADB">
      <w:pPr>
        <w:ind w:left="720"/>
        <w:jc w:val="center"/>
        <w:rPr>
          <w:rFonts w:ascii="Calibri" w:hAnsi="Calibri"/>
          <w:i/>
          <w:sz w:val="18"/>
          <w:szCs w:val="18"/>
        </w:rPr>
      </w:pPr>
      <w:r>
        <w:rPr>
          <w:rFonts w:ascii="Calibri" w:hAnsi="Calibri"/>
          <w:i/>
          <w:sz w:val="18"/>
          <w:szCs w:val="18"/>
        </w:rPr>
        <w:t>(nazwa, rodzaj usługi której świadczenie będzie prowadzić do powstania obowiązku podatkowego)</w:t>
      </w:r>
    </w:p>
    <w:p w:rsidR="00123ADB" w:rsidRDefault="00123ADB" w:rsidP="00123ADB">
      <w:pPr>
        <w:ind w:left="720"/>
        <w:jc w:val="both"/>
        <w:rPr>
          <w:rFonts w:ascii="Calibri" w:hAnsi="Calibri"/>
          <w:i/>
          <w:sz w:val="18"/>
          <w:szCs w:val="18"/>
        </w:rPr>
      </w:pPr>
    </w:p>
    <w:p w:rsidR="00123ADB" w:rsidRDefault="00123ADB" w:rsidP="00123ADB">
      <w:pPr>
        <w:ind w:left="720"/>
        <w:jc w:val="both"/>
        <w:rPr>
          <w:rFonts w:ascii="Calibri" w:hAnsi="Calibri"/>
          <w:sz w:val="22"/>
          <w:szCs w:val="22"/>
        </w:rPr>
      </w:pPr>
      <w:r>
        <w:rPr>
          <w:rFonts w:ascii="Calibri" w:hAnsi="Calibri"/>
          <w:sz w:val="22"/>
          <w:szCs w:val="22"/>
        </w:rPr>
        <w:t>Wartość usługi powodująca obowiązek podatkowy u Zamawiającego wynosi: …………netto PLN</w:t>
      </w:r>
    </w:p>
    <w:p w:rsidR="00123ADB" w:rsidRDefault="00123ADB" w:rsidP="00123ADB">
      <w:pPr>
        <w:ind w:left="720"/>
        <w:jc w:val="both"/>
        <w:rPr>
          <w:rFonts w:ascii="Calibri" w:hAnsi="Calibri"/>
          <w:sz w:val="22"/>
          <w:szCs w:val="22"/>
        </w:rPr>
      </w:pPr>
    </w:p>
    <w:p w:rsidR="005069C1" w:rsidRDefault="005069C1" w:rsidP="00C501D4">
      <w:pPr>
        <w:numPr>
          <w:ilvl w:val="0"/>
          <w:numId w:val="15"/>
        </w:numPr>
        <w:jc w:val="both"/>
        <w:rPr>
          <w:rFonts w:ascii="Calibri" w:hAnsi="Calibri"/>
          <w:sz w:val="22"/>
          <w:szCs w:val="22"/>
        </w:rPr>
      </w:pPr>
      <w:r>
        <w:rPr>
          <w:rFonts w:ascii="Calibri" w:hAnsi="Calibri"/>
          <w:sz w:val="22"/>
          <w:szCs w:val="22"/>
        </w:rPr>
        <w:t>Wraz z oferta składamy następujące dokumenty:</w:t>
      </w:r>
    </w:p>
    <w:p w:rsidR="0052346D" w:rsidRPr="0052346D" w:rsidRDefault="0052346D" w:rsidP="0052346D">
      <w:pPr>
        <w:pStyle w:val="Akapitzlist"/>
        <w:spacing w:line="360" w:lineRule="auto"/>
        <w:jc w:val="both"/>
        <w:rPr>
          <w:rFonts w:ascii="Calibri" w:hAnsi="Calibri"/>
          <w:sz w:val="22"/>
          <w:szCs w:val="22"/>
        </w:rPr>
      </w:pPr>
      <w:r w:rsidRPr="0052346D">
        <w:rPr>
          <w:rFonts w:ascii="Calibri" w:hAnsi="Calibri"/>
          <w:sz w:val="22"/>
          <w:szCs w:val="22"/>
        </w:rPr>
        <w:t>……………………………………………………………………………………………………………………………………………..</w:t>
      </w:r>
    </w:p>
    <w:p w:rsidR="0052346D" w:rsidRPr="0052346D" w:rsidRDefault="0052346D" w:rsidP="0052346D">
      <w:pPr>
        <w:pStyle w:val="Akapitzlist"/>
        <w:spacing w:line="360" w:lineRule="auto"/>
        <w:jc w:val="both"/>
        <w:rPr>
          <w:rFonts w:ascii="Calibri" w:hAnsi="Calibri"/>
          <w:sz w:val="22"/>
          <w:szCs w:val="22"/>
        </w:rPr>
      </w:pPr>
      <w:r w:rsidRPr="0052346D">
        <w:rPr>
          <w:rFonts w:ascii="Calibri" w:hAnsi="Calibri"/>
          <w:sz w:val="22"/>
          <w:szCs w:val="22"/>
        </w:rPr>
        <w:lastRenderedPageBreak/>
        <w:t>……………………………………………………………………………………………………………………………………………..</w:t>
      </w:r>
    </w:p>
    <w:p w:rsidR="007668EE" w:rsidRDefault="007668EE" w:rsidP="001E0FAA">
      <w:pPr>
        <w:spacing w:line="360" w:lineRule="auto"/>
        <w:ind w:left="720"/>
        <w:jc w:val="both"/>
        <w:rPr>
          <w:rFonts w:ascii="Calibri" w:hAnsi="Calibri"/>
          <w:sz w:val="22"/>
          <w:szCs w:val="22"/>
        </w:rPr>
      </w:pPr>
    </w:p>
    <w:p w:rsidR="001E0FAA" w:rsidRDefault="005069C1" w:rsidP="00346765">
      <w:pPr>
        <w:ind w:left="720"/>
        <w:jc w:val="right"/>
        <w:rPr>
          <w:rFonts w:ascii="Calibri" w:hAnsi="Calibri"/>
          <w:sz w:val="22"/>
          <w:szCs w:val="22"/>
        </w:rPr>
      </w:pPr>
      <w:r>
        <w:rPr>
          <w:rFonts w:ascii="Calibri" w:hAnsi="Calibri"/>
          <w:sz w:val="22"/>
          <w:szCs w:val="22"/>
        </w:rPr>
        <w:t>………..</w:t>
      </w:r>
      <w:r w:rsidRPr="001E0FAA">
        <w:rPr>
          <w:rFonts w:ascii="Calibri" w:hAnsi="Calibri"/>
          <w:sz w:val="22"/>
          <w:szCs w:val="22"/>
        </w:rPr>
        <w:t>……..………………</w:t>
      </w:r>
      <w:r w:rsidR="001E0FAA">
        <w:rPr>
          <w:rFonts w:ascii="Calibri" w:hAnsi="Calibri"/>
          <w:sz w:val="22"/>
          <w:szCs w:val="22"/>
        </w:rPr>
        <w:t>……………………………………………………</w:t>
      </w:r>
      <w:r w:rsidR="00346765">
        <w:rPr>
          <w:rFonts w:ascii="Calibri" w:hAnsi="Calibri"/>
          <w:sz w:val="22"/>
          <w:szCs w:val="22"/>
        </w:rPr>
        <w:t>…..</w:t>
      </w:r>
    </w:p>
    <w:p w:rsidR="005069C1" w:rsidRPr="001E0FAA" w:rsidRDefault="00346765" w:rsidP="00346765">
      <w:pPr>
        <w:spacing w:line="360" w:lineRule="auto"/>
        <w:ind w:left="720"/>
        <w:jc w:val="right"/>
        <w:rPr>
          <w:rFonts w:ascii="Calibri" w:hAnsi="Calibri"/>
          <w:sz w:val="22"/>
          <w:szCs w:val="22"/>
        </w:rPr>
      </w:pPr>
      <w:r>
        <w:rPr>
          <w:rFonts w:ascii="Calibri" w:hAnsi="Calibri"/>
          <w:b/>
          <w:sz w:val="16"/>
          <w:szCs w:val="16"/>
        </w:rPr>
        <w:t xml:space="preserve">( data </w:t>
      </w:r>
      <w:r w:rsidR="005069C1">
        <w:rPr>
          <w:rFonts w:ascii="Calibri" w:hAnsi="Calibri"/>
          <w:b/>
          <w:sz w:val="16"/>
          <w:szCs w:val="16"/>
        </w:rPr>
        <w:t>i podpis wykonawcy/</w:t>
      </w:r>
      <w:r w:rsidR="008B0CBD">
        <w:rPr>
          <w:rFonts w:ascii="Calibri" w:hAnsi="Calibri"/>
          <w:b/>
          <w:sz w:val="16"/>
          <w:szCs w:val="16"/>
        </w:rPr>
        <w:t xml:space="preserve">uprawnionego </w:t>
      </w:r>
      <w:r w:rsidR="005069C1">
        <w:rPr>
          <w:rFonts w:ascii="Calibri" w:hAnsi="Calibri"/>
          <w:b/>
          <w:sz w:val="16"/>
          <w:szCs w:val="16"/>
        </w:rPr>
        <w:t>przedstawiciela wykona</w:t>
      </w:r>
      <w:r w:rsidR="001C186E">
        <w:rPr>
          <w:rFonts w:ascii="Calibri" w:hAnsi="Calibri"/>
          <w:b/>
          <w:sz w:val="16"/>
          <w:szCs w:val="16"/>
        </w:rPr>
        <w:t>wcy</w:t>
      </w:r>
      <w:r w:rsidR="008B0CBD">
        <w:rPr>
          <w:rFonts w:ascii="Calibri" w:hAnsi="Calibri"/>
          <w:b/>
          <w:sz w:val="16"/>
          <w:szCs w:val="16"/>
        </w:rPr>
        <w:t>)</w:t>
      </w:r>
    </w:p>
    <w:p w:rsidR="00123ADB" w:rsidRDefault="00123ADB" w:rsidP="00346765">
      <w:pPr>
        <w:jc w:val="center"/>
        <w:rPr>
          <w:rFonts w:ascii="Calibri" w:hAnsi="Calibri"/>
          <w:sz w:val="16"/>
          <w:szCs w:val="16"/>
        </w:rPr>
      </w:pPr>
    </w:p>
    <w:p w:rsidR="008E73C0" w:rsidRDefault="008E73C0" w:rsidP="000E4BF3">
      <w:pPr>
        <w:jc w:val="right"/>
        <w:rPr>
          <w:rFonts w:ascii="Calibri" w:hAnsi="Calibri"/>
          <w:sz w:val="16"/>
          <w:szCs w:val="16"/>
        </w:rPr>
      </w:pPr>
    </w:p>
    <w:p w:rsidR="008E73C0" w:rsidRDefault="008E73C0" w:rsidP="000E4BF3">
      <w:pPr>
        <w:jc w:val="right"/>
        <w:rPr>
          <w:rFonts w:ascii="Calibri" w:hAnsi="Calibri"/>
          <w:sz w:val="16"/>
          <w:szCs w:val="16"/>
        </w:rPr>
      </w:pPr>
    </w:p>
    <w:p w:rsidR="00123ADB" w:rsidRDefault="00123ADB" w:rsidP="000E4BF3">
      <w:pPr>
        <w:jc w:val="right"/>
        <w:rPr>
          <w:rFonts w:ascii="Calibri" w:hAnsi="Calibri"/>
          <w:sz w:val="16"/>
          <w:szCs w:val="16"/>
        </w:rPr>
      </w:pPr>
    </w:p>
    <w:p w:rsidR="00A5783E" w:rsidRPr="00E12964" w:rsidRDefault="006C58ED" w:rsidP="00A5783E">
      <w:pPr>
        <w:pStyle w:val="Tekstprzypisudolnego"/>
        <w:jc w:val="both"/>
        <w:rPr>
          <w:rFonts w:asciiTheme="minorHAnsi" w:hAnsiTheme="minorHAnsi" w:cstheme="minorHAnsi"/>
          <w:i/>
          <w:sz w:val="18"/>
          <w:szCs w:val="18"/>
        </w:rPr>
      </w:pPr>
      <w:r w:rsidRPr="006C58ED">
        <w:rPr>
          <w:rFonts w:asciiTheme="minorHAnsi" w:hAnsiTheme="minorHAnsi" w:cstheme="minorHAnsi"/>
          <w:i/>
          <w:sz w:val="18"/>
          <w:szCs w:val="18"/>
          <w:vertAlign w:val="superscript"/>
        </w:rPr>
        <w:t>1)</w:t>
      </w:r>
      <w:r w:rsidR="008E73C0" w:rsidRPr="00A5783E">
        <w:rPr>
          <w:rFonts w:asciiTheme="minorHAnsi" w:hAnsiTheme="minorHAnsi" w:cstheme="minorHAnsi"/>
          <w:i/>
          <w:sz w:val="18"/>
          <w:szCs w:val="18"/>
        </w:rPr>
        <w:t xml:space="preserve"> </w:t>
      </w:r>
      <w:r w:rsidR="00A5783E" w:rsidRPr="00A5783E">
        <w:rPr>
          <w:rFonts w:asciiTheme="minorHAnsi" w:hAnsiTheme="minorHAnsi"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E12964">
        <w:rPr>
          <w:rFonts w:asciiTheme="minorHAnsi" w:hAnsiTheme="minorHAnsi" w:cstheme="minorHAnsi"/>
          <w:i/>
          <w:sz w:val="18"/>
          <w:szCs w:val="18"/>
        </w:rPr>
        <w:t xml:space="preserve"> </w:t>
      </w:r>
      <w:proofErr w:type="spellStart"/>
      <w:r w:rsidR="00E12964" w:rsidRPr="00E12964">
        <w:rPr>
          <w:rFonts w:asciiTheme="minorHAnsi" w:hAnsiTheme="minorHAnsi"/>
          <w:i/>
          <w:sz w:val="18"/>
          <w:szCs w:val="18"/>
        </w:rPr>
        <w:t>sprost</w:t>
      </w:r>
      <w:proofErr w:type="spellEnd"/>
      <w:r w:rsidR="00E12964" w:rsidRPr="00E12964">
        <w:rPr>
          <w:rFonts w:asciiTheme="minorHAnsi" w:hAnsiTheme="minorHAnsi"/>
          <w:i/>
          <w:sz w:val="18"/>
          <w:szCs w:val="18"/>
        </w:rPr>
        <w:t>. Dz. Urz. UE L 2018 nr 127 str. 2</w:t>
      </w:r>
      <w:r w:rsidR="00A5783E" w:rsidRPr="00E12964">
        <w:rPr>
          <w:rFonts w:asciiTheme="minorHAnsi" w:hAnsiTheme="minorHAnsi" w:cstheme="minorHAnsi"/>
          <w:i/>
          <w:sz w:val="18"/>
          <w:szCs w:val="18"/>
        </w:rPr>
        <w:t xml:space="preserve">. </w:t>
      </w:r>
    </w:p>
    <w:p w:rsidR="00A5783E" w:rsidRDefault="006C58ED" w:rsidP="00A5783E">
      <w:pPr>
        <w:jc w:val="both"/>
        <w:rPr>
          <w:rFonts w:asciiTheme="minorHAnsi" w:hAnsiTheme="minorHAnsi" w:cstheme="minorHAnsi"/>
          <w:i/>
          <w:sz w:val="18"/>
          <w:szCs w:val="18"/>
        </w:rPr>
      </w:pPr>
      <w:r>
        <w:rPr>
          <w:rFonts w:asciiTheme="minorHAnsi" w:hAnsiTheme="minorHAnsi" w:cstheme="minorHAnsi"/>
          <w:i/>
          <w:sz w:val="18"/>
          <w:szCs w:val="18"/>
          <w:vertAlign w:val="superscript"/>
        </w:rPr>
        <w:t>2)</w:t>
      </w:r>
      <w:r w:rsidR="00A5783E" w:rsidRPr="00A5783E">
        <w:rPr>
          <w:rFonts w:asciiTheme="minorHAnsi" w:hAnsiTheme="minorHAnsi" w:cstheme="minorHAnsi"/>
          <w:i/>
          <w:sz w:val="18"/>
          <w:szCs w:val="18"/>
        </w:rPr>
        <w:t xml:space="preserve"> </w:t>
      </w:r>
      <w:r w:rsidR="00A5783E" w:rsidRPr="00A5783E">
        <w:rPr>
          <w:rFonts w:asciiTheme="minorHAnsi" w:hAnsiTheme="minorHAnsi" w:cstheme="minorHAnsi"/>
          <w:i/>
          <w:color w:val="000000"/>
          <w:sz w:val="18"/>
          <w:szCs w:val="18"/>
        </w:rPr>
        <w:t xml:space="preserve">W przypadku gdy wykonawca </w:t>
      </w:r>
      <w:r w:rsidR="00A5783E" w:rsidRPr="00A5783E">
        <w:rPr>
          <w:rFonts w:asciiTheme="minorHAnsi" w:hAnsiTheme="minorHAnsi"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3ADB" w:rsidRPr="00A5783E" w:rsidRDefault="006C58ED" w:rsidP="00A5783E">
      <w:pPr>
        <w:jc w:val="both"/>
        <w:rPr>
          <w:rFonts w:asciiTheme="minorHAnsi" w:hAnsiTheme="minorHAnsi" w:cstheme="minorHAnsi"/>
          <w:i/>
          <w:sz w:val="18"/>
          <w:szCs w:val="18"/>
        </w:rPr>
      </w:pPr>
      <w:r>
        <w:rPr>
          <w:rFonts w:asciiTheme="minorHAnsi" w:hAnsiTheme="minorHAnsi" w:cstheme="minorHAnsi"/>
          <w:i/>
          <w:sz w:val="18"/>
          <w:szCs w:val="18"/>
          <w:vertAlign w:val="superscript"/>
        </w:rPr>
        <w:t>3)</w:t>
      </w:r>
      <w:r w:rsidR="00A5783E">
        <w:rPr>
          <w:rFonts w:asciiTheme="minorHAnsi" w:hAnsiTheme="minorHAnsi" w:cstheme="minorHAnsi"/>
          <w:i/>
          <w:sz w:val="18"/>
          <w:szCs w:val="18"/>
        </w:rPr>
        <w:t xml:space="preserve"> </w:t>
      </w:r>
      <w:r w:rsidR="00123ADB" w:rsidRPr="00A5783E">
        <w:rPr>
          <w:rFonts w:asciiTheme="minorHAnsi" w:hAnsiTheme="minorHAnsi" w:cstheme="minorHAnsi"/>
          <w:i/>
          <w:sz w:val="18"/>
          <w:szCs w:val="18"/>
        </w:rPr>
        <w:t>wypełnić w przypadku wykonywania zamówienia z udziałem podwykonawcy wskazując część zamówienia mu powierzoną</w:t>
      </w:r>
    </w:p>
    <w:p w:rsidR="00A5783E" w:rsidRPr="00A5783E" w:rsidRDefault="006C58ED" w:rsidP="00A5783E">
      <w:pPr>
        <w:rPr>
          <w:rFonts w:ascii="Calibri" w:hAnsi="Calibri"/>
          <w:i/>
          <w:sz w:val="18"/>
          <w:szCs w:val="16"/>
        </w:rPr>
      </w:pPr>
      <w:r>
        <w:rPr>
          <w:rFonts w:ascii="Calibri" w:hAnsi="Calibri"/>
          <w:i/>
          <w:sz w:val="18"/>
          <w:szCs w:val="16"/>
          <w:vertAlign w:val="superscript"/>
        </w:rPr>
        <w:t>4)</w:t>
      </w:r>
      <w:r w:rsidR="00123ADB" w:rsidRPr="00A5783E">
        <w:rPr>
          <w:rFonts w:ascii="Calibri" w:hAnsi="Calibri"/>
          <w:i/>
          <w:sz w:val="18"/>
          <w:szCs w:val="16"/>
        </w:rPr>
        <w:t xml:space="preserve"> niepotrzebne skreślić</w:t>
      </w:r>
    </w:p>
    <w:p w:rsidR="00A5783E" w:rsidRDefault="00A5783E" w:rsidP="00A5783E">
      <w:pPr>
        <w:pStyle w:val="NormalnyWeb"/>
        <w:spacing w:line="360" w:lineRule="auto"/>
        <w:ind w:firstLine="567"/>
        <w:jc w:val="both"/>
        <w:rPr>
          <w:rFonts w:ascii="Arial" w:hAnsi="Arial" w:cs="Arial"/>
          <w:sz w:val="16"/>
          <w:szCs w:val="16"/>
        </w:rPr>
      </w:pPr>
    </w:p>
    <w:p w:rsidR="004A7F8D" w:rsidRDefault="004A7F8D" w:rsidP="00A5783E">
      <w:pPr>
        <w:pStyle w:val="NormalnyWeb"/>
        <w:spacing w:line="360" w:lineRule="auto"/>
        <w:ind w:firstLine="567"/>
        <w:jc w:val="both"/>
        <w:rPr>
          <w:rFonts w:ascii="Arial" w:hAnsi="Arial" w:cs="Arial"/>
          <w:sz w:val="16"/>
          <w:szCs w:val="16"/>
        </w:rPr>
      </w:pPr>
    </w:p>
    <w:p w:rsidR="004A7F8D" w:rsidRDefault="004A7F8D" w:rsidP="00A5783E">
      <w:pPr>
        <w:pStyle w:val="NormalnyWeb"/>
        <w:spacing w:line="360" w:lineRule="auto"/>
        <w:ind w:firstLine="567"/>
        <w:jc w:val="both"/>
        <w:rPr>
          <w:rFonts w:ascii="Arial" w:hAnsi="Arial" w:cs="Arial"/>
          <w:sz w:val="16"/>
          <w:szCs w:val="16"/>
        </w:rPr>
      </w:pPr>
    </w:p>
    <w:p w:rsidR="004A7F8D" w:rsidRDefault="004A7F8D" w:rsidP="00A5783E">
      <w:pPr>
        <w:pStyle w:val="NormalnyWeb"/>
        <w:spacing w:line="360" w:lineRule="auto"/>
        <w:ind w:firstLine="567"/>
        <w:jc w:val="both"/>
        <w:rPr>
          <w:rFonts w:ascii="Arial" w:hAnsi="Arial" w:cs="Arial"/>
          <w:sz w:val="16"/>
          <w:szCs w:val="16"/>
        </w:rPr>
      </w:pPr>
    </w:p>
    <w:p w:rsidR="004A7F8D" w:rsidRDefault="004A7F8D" w:rsidP="00A5783E">
      <w:pPr>
        <w:pStyle w:val="NormalnyWeb"/>
        <w:spacing w:line="360" w:lineRule="auto"/>
        <w:ind w:firstLine="567"/>
        <w:jc w:val="both"/>
        <w:rPr>
          <w:rFonts w:ascii="Arial" w:hAnsi="Arial" w:cs="Arial"/>
          <w:sz w:val="16"/>
          <w:szCs w:val="16"/>
        </w:rPr>
      </w:pPr>
    </w:p>
    <w:p w:rsidR="004A7F8D" w:rsidRPr="0070464A" w:rsidRDefault="004A7F8D" w:rsidP="00A5783E">
      <w:pPr>
        <w:pStyle w:val="NormalnyWeb"/>
        <w:spacing w:line="360" w:lineRule="auto"/>
        <w:ind w:firstLine="567"/>
        <w:jc w:val="both"/>
        <w:rPr>
          <w:rFonts w:ascii="Arial" w:hAnsi="Arial" w:cs="Arial"/>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543904" w:rsidRDefault="00543904" w:rsidP="000E4BF3">
      <w:pPr>
        <w:jc w:val="right"/>
        <w:rPr>
          <w:rFonts w:ascii="Calibri" w:hAnsi="Calibri"/>
          <w:sz w:val="16"/>
          <w:szCs w:val="16"/>
        </w:rPr>
      </w:pPr>
    </w:p>
    <w:p w:rsidR="000E4BF3" w:rsidRDefault="000E4BF3" w:rsidP="000E4BF3">
      <w:pPr>
        <w:jc w:val="right"/>
        <w:rPr>
          <w:rFonts w:ascii="Calibri" w:hAnsi="Calibri"/>
          <w:sz w:val="16"/>
          <w:szCs w:val="16"/>
        </w:rPr>
      </w:pPr>
      <w:r>
        <w:rPr>
          <w:rFonts w:ascii="Calibri" w:hAnsi="Calibri"/>
          <w:sz w:val="16"/>
          <w:szCs w:val="16"/>
        </w:rPr>
        <w:t xml:space="preserve">Załącznik nr </w:t>
      </w:r>
      <w:r w:rsidR="005A780C">
        <w:rPr>
          <w:rFonts w:ascii="Calibri" w:hAnsi="Calibri"/>
          <w:sz w:val="16"/>
          <w:szCs w:val="16"/>
        </w:rPr>
        <w:t>3</w:t>
      </w:r>
      <w:r>
        <w:rPr>
          <w:rFonts w:ascii="Calibri" w:hAnsi="Calibri"/>
          <w:sz w:val="16"/>
          <w:szCs w:val="16"/>
        </w:rPr>
        <w:t xml:space="preserve"> do SIWZ</w:t>
      </w:r>
    </w:p>
    <w:p w:rsidR="000E4BF3" w:rsidRDefault="000E4BF3" w:rsidP="002B30E6">
      <w:pPr>
        <w:ind w:left="425"/>
        <w:jc w:val="both"/>
        <w:rPr>
          <w:rFonts w:asciiTheme="minorHAnsi" w:hAnsiTheme="minorHAnsi"/>
          <w:sz w:val="22"/>
          <w:szCs w:val="22"/>
        </w:rPr>
      </w:pPr>
    </w:p>
    <w:p w:rsidR="000E4BF3" w:rsidRDefault="000E4BF3" w:rsidP="000E4BF3">
      <w:pPr>
        <w:ind w:right="5954"/>
        <w:rPr>
          <w:rFonts w:cs="Arial"/>
          <w:sz w:val="21"/>
          <w:szCs w:val="21"/>
        </w:rPr>
      </w:pPr>
      <w:r w:rsidRPr="00206145">
        <w:rPr>
          <w:rFonts w:asciiTheme="minorHAnsi" w:hAnsiTheme="minorHAnsi" w:cs="Arial"/>
          <w:sz w:val="21"/>
          <w:szCs w:val="21"/>
        </w:rPr>
        <w:t>………………………………………………………</w:t>
      </w:r>
    </w:p>
    <w:p w:rsidR="000E4BF3" w:rsidRPr="00206145" w:rsidRDefault="007668EE" w:rsidP="000E4BF3">
      <w:pPr>
        <w:ind w:right="5954"/>
        <w:rPr>
          <w:rFonts w:asciiTheme="minorHAnsi" w:hAnsiTheme="minorHAnsi" w:cs="Arial"/>
          <w:sz w:val="21"/>
          <w:szCs w:val="21"/>
        </w:rPr>
      </w:pPr>
      <w:r>
        <w:rPr>
          <w:rFonts w:asciiTheme="minorHAnsi" w:hAnsiTheme="minorHAnsi" w:cs="Arial"/>
          <w:i/>
          <w:sz w:val="16"/>
          <w:szCs w:val="16"/>
        </w:rPr>
        <w:t xml:space="preserve">         </w:t>
      </w:r>
      <w:r w:rsidR="00A07ED1">
        <w:rPr>
          <w:rFonts w:asciiTheme="minorHAnsi" w:hAnsiTheme="minorHAnsi" w:cs="Arial"/>
          <w:i/>
          <w:sz w:val="16"/>
          <w:szCs w:val="16"/>
        </w:rPr>
        <w:t xml:space="preserve"> </w:t>
      </w:r>
      <w:r w:rsidR="00A07ED1" w:rsidRPr="007668EE">
        <w:rPr>
          <w:rFonts w:asciiTheme="minorHAnsi" w:hAnsiTheme="minorHAnsi" w:cs="Arial"/>
          <w:i/>
          <w:sz w:val="14"/>
          <w:szCs w:val="16"/>
        </w:rPr>
        <w:t>(nazwa i adres wykonawcy/ pieczątka)</w:t>
      </w:r>
    </w:p>
    <w:p w:rsidR="000E4BF3" w:rsidRDefault="000E4BF3" w:rsidP="000E4BF3">
      <w:pPr>
        <w:spacing w:line="480" w:lineRule="auto"/>
        <w:rPr>
          <w:rFonts w:ascii="Arial" w:hAnsi="Arial" w:cs="Arial"/>
          <w:sz w:val="21"/>
          <w:szCs w:val="21"/>
          <w:u w:val="single"/>
        </w:rPr>
      </w:pPr>
    </w:p>
    <w:p w:rsidR="000E4BF3" w:rsidRPr="00206145" w:rsidRDefault="000E4BF3" w:rsidP="000E4BF3">
      <w:pPr>
        <w:spacing w:after="120" w:line="360" w:lineRule="auto"/>
        <w:jc w:val="center"/>
        <w:rPr>
          <w:rFonts w:asciiTheme="minorHAnsi" w:hAnsiTheme="minorHAnsi" w:cs="Arial"/>
          <w:b/>
          <w:sz w:val="22"/>
          <w:szCs w:val="22"/>
          <w:u w:val="single"/>
        </w:rPr>
      </w:pPr>
      <w:r w:rsidRPr="00206145">
        <w:rPr>
          <w:rFonts w:asciiTheme="minorHAnsi" w:hAnsiTheme="minorHAnsi" w:cs="Arial"/>
          <w:b/>
          <w:sz w:val="22"/>
          <w:szCs w:val="22"/>
          <w:u w:val="single"/>
        </w:rPr>
        <w:t xml:space="preserve">Oświadczenie wykonawcy </w:t>
      </w:r>
    </w:p>
    <w:p w:rsidR="000E4BF3" w:rsidRPr="00206145" w:rsidRDefault="000E4BF3" w:rsidP="000E4BF3">
      <w:pPr>
        <w:spacing w:line="360" w:lineRule="auto"/>
        <w:jc w:val="center"/>
        <w:rPr>
          <w:rFonts w:asciiTheme="minorHAnsi" w:hAnsiTheme="minorHAnsi" w:cs="Arial"/>
          <w:b/>
          <w:sz w:val="22"/>
          <w:szCs w:val="22"/>
        </w:rPr>
      </w:pPr>
      <w:r w:rsidRPr="00206145">
        <w:rPr>
          <w:rFonts w:asciiTheme="minorHAnsi" w:hAnsiTheme="minorHAnsi" w:cs="Arial"/>
          <w:b/>
          <w:sz w:val="22"/>
          <w:szCs w:val="22"/>
        </w:rPr>
        <w:t>składane na podstawie</w:t>
      </w:r>
      <w:r w:rsidR="002C7E82">
        <w:rPr>
          <w:rFonts w:asciiTheme="minorHAnsi" w:hAnsiTheme="minorHAnsi" w:cs="Arial"/>
          <w:b/>
          <w:sz w:val="22"/>
          <w:szCs w:val="22"/>
        </w:rPr>
        <w:t xml:space="preserve"> rozdziału VI specyfikacji istotnych warunków zamówienia</w:t>
      </w:r>
      <w:r w:rsidRPr="00206145">
        <w:rPr>
          <w:rFonts w:asciiTheme="minorHAnsi" w:hAnsiTheme="minorHAnsi" w:cs="Arial"/>
          <w:b/>
          <w:sz w:val="22"/>
          <w:szCs w:val="22"/>
        </w:rPr>
        <w:t xml:space="preserve">, </w:t>
      </w:r>
    </w:p>
    <w:p w:rsidR="002C7E82" w:rsidRDefault="000E4BF3" w:rsidP="000E4BF3">
      <w:pPr>
        <w:spacing w:before="120" w:line="360" w:lineRule="auto"/>
        <w:jc w:val="center"/>
        <w:rPr>
          <w:rFonts w:asciiTheme="minorHAnsi" w:hAnsiTheme="minorHAnsi" w:cs="Arial"/>
          <w:b/>
          <w:sz w:val="22"/>
          <w:szCs w:val="22"/>
          <w:u w:val="single"/>
        </w:rPr>
      </w:pPr>
      <w:r w:rsidRPr="00206145">
        <w:rPr>
          <w:rFonts w:asciiTheme="minorHAnsi" w:hAnsiTheme="minorHAnsi" w:cs="Arial"/>
          <w:b/>
          <w:sz w:val="22"/>
          <w:szCs w:val="22"/>
          <w:u w:val="single"/>
        </w:rPr>
        <w:t xml:space="preserve">DOTYCZĄCE SPEŁNIANIA WARUNKÓW UDZIAŁU W POSTĘPOWANIU </w:t>
      </w:r>
    </w:p>
    <w:p w:rsidR="000E4BF3" w:rsidRPr="007668EE" w:rsidRDefault="000E4BF3" w:rsidP="000E4BF3">
      <w:pPr>
        <w:spacing w:before="120" w:line="360" w:lineRule="auto"/>
        <w:jc w:val="center"/>
        <w:rPr>
          <w:rFonts w:asciiTheme="minorHAnsi" w:hAnsiTheme="minorHAnsi" w:cs="Arial"/>
          <w:b/>
          <w:sz w:val="14"/>
          <w:szCs w:val="22"/>
          <w:u w:val="single"/>
        </w:rPr>
      </w:pPr>
    </w:p>
    <w:p w:rsidR="000E4BF3" w:rsidRPr="00206145" w:rsidRDefault="000E4BF3" w:rsidP="000E4BF3">
      <w:pPr>
        <w:spacing w:line="360" w:lineRule="auto"/>
        <w:ind w:firstLine="709"/>
        <w:jc w:val="both"/>
        <w:rPr>
          <w:rFonts w:asciiTheme="minorHAnsi" w:hAnsiTheme="minorHAnsi" w:cs="Arial"/>
          <w:sz w:val="22"/>
          <w:szCs w:val="22"/>
        </w:rPr>
      </w:pPr>
      <w:r w:rsidRPr="00206145">
        <w:rPr>
          <w:rFonts w:asciiTheme="minorHAnsi" w:hAnsiTheme="minorHAnsi" w:cs="Arial"/>
          <w:sz w:val="22"/>
          <w:szCs w:val="22"/>
        </w:rPr>
        <w:t>Na potrzeby postępowania o udzielenie zamówienia publicznego</w:t>
      </w:r>
      <w:r w:rsidR="007668EE">
        <w:rPr>
          <w:rFonts w:asciiTheme="minorHAnsi" w:hAnsiTheme="minorHAnsi" w:cs="Arial"/>
          <w:sz w:val="22"/>
          <w:szCs w:val="22"/>
        </w:rPr>
        <w:t xml:space="preserve"> </w:t>
      </w:r>
      <w:r w:rsidR="0029224F">
        <w:rPr>
          <w:rFonts w:asciiTheme="minorHAnsi" w:hAnsiTheme="minorHAnsi" w:cs="Arial"/>
          <w:sz w:val="22"/>
          <w:szCs w:val="22"/>
        </w:rPr>
        <w:t xml:space="preserve">na usługi społeczne </w:t>
      </w:r>
      <w:r w:rsidRPr="00A07ED1">
        <w:rPr>
          <w:rFonts w:asciiTheme="minorHAnsi" w:hAnsiTheme="minorHAnsi" w:cs="Arial"/>
          <w:color w:val="000000" w:themeColor="text1"/>
          <w:sz w:val="22"/>
          <w:szCs w:val="22"/>
        </w:rPr>
        <w:t xml:space="preserve">pn. </w:t>
      </w:r>
      <w:r w:rsidR="007668EE">
        <w:rPr>
          <w:rFonts w:ascii="Calibri" w:hAnsi="Calibri"/>
          <w:b/>
          <w:sz w:val="22"/>
          <w:szCs w:val="22"/>
        </w:rPr>
        <w:t>„</w:t>
      </w:r>
      <w:r w:rsidR="005A780C" w:rsidRPr="00343D48">
        <w:rPr>
          <w:rFonts w:ascii="Calibri" w:hAnsi="Calibri"/>
          <w:b/>
          <w:sz w:val="22"/>
          <w:szCs w:val="22"/>
        </w:rPr>
        <w:t xml:space="preserve">Świadczenie </w:t>
      </w:r>
      <w:r w:rsidR="005A780C">
        <w:rPr>
          <w:rFonts w:ascii="Calibri" w:hAnsi="Calibri"/>
          <w:b/>
          <w:sz w:val="22"/>
          <w:szCs w:val="22"/>
        </w:rPr>
        <w:t>u</w:t>
      </w:r>
      <w:r w:rsidR="005A780C" w:rsidRPr="00343D48">
        <w:rPr>
          <w:rFonts w:ascii="Calibri" w:hAnsi="Calibri"/>
          <w:b/>
          <w:sz w:val="22"/>
          <w:szCs w:val="22"/>
        </w:rPr>
        <w:t>sług pocztowych w obrocie krajowym</w:t>
      </w:r>
      <w:r w:rsidR="005A780C">
        <w:rPr>
          <w:rFonts w:ascii="Calibri" w:hAnsi="Calibri"/>
          <w:b/>
          <w:sz w:val="22"/>
          <w:szCs w:val="22"/>
        </w:rPr>
        <w:t xml:space="preserve"> </w:t>
      </w:r>
      <w:r w:rsidR="005A780C" w:rsidRPr="00343D48">
        <w:rPr>
          <w:rFonts w:ascii="Calibri" w:hAnsi="Calibri"/>
          <w:b/>
          <w:sz w:val="22"/>
          <w:szCs w:val="22"/>
        </w:rPr>
        <w:t>i zagranicznym w zakresie odbioru, przyjmowania, przemieszczania i doręczania przesyłek pocztowych oraz zwrot</w:t>
      </w:r>
      <w:r w:rsidR="005A780C">
        <w:rPr>
          <w:rFonts w:ascii="Calibri" w:hAnsi="Calibri"/>
          <w:b/>
          <w:sz w:val="22"/>
          <w:szCs w:val="22"/>
        </w:rPr>
        <w:t>u</w:t>
      </w:r>
      <w:r w:rsidR="005A780C" w:rsidRPr="00343D48">
        <w:rPr>
          <w:rFonts w:ascii="Calibri" w:hAnsi="Calibri"/>
          <w:b/>
          <w:sz w:val="22"/>
          <w:szCs w:val="22"/>
        </w:rPr>
        <w:t xml:space="preserve"> przesyłek niedoręczonych</w:t>
      </w:r>
      <w:r w:rsidR="003A4F80">
        <w:rPr>
          <w:rFonts w:ascii="Calibri" w:hAnsi="Calibri"/>
          <w:b/>
          <w:sz w:val="22"/>
          <w:szCs w:val="22"/>
        </w:rPr>
        <w:t xml:space="preserve"> dla potrzeb </w:t>
      </w:r>
      <w:r w:rsidR="00994330">
        <w:rPr>
          <w:rFonts w:ascii="Calibri" w:hAnsi="Calibri"/>
          <w:b/>
          <w:sz w:val="22"/>
          <w:szCs w:val="22"/>
        </w:rPr>
        <w:t>Urzędu Gminy w Rytwianach</w:t>
      </w:r>
      <w:r w:rsidR="006E44BB">
        <w:rPr>
          <w:rFonts w:ascii="Calibri" w:hAnsi="Calibri"/>
          <w:b/>
          <w:sz w:val="22"/>
          <w:szCs w:val="22"/>
        </w:rPr>
        <w:t xml:space="preserve">” znak: </w:t>
      </w:r>
      <w:r w:rsidR="000E003C">
        <w:rPr>
          <w:rFonts w:ascii="Calibri" w:hAnsi="Calibri"/>
          <w:b/>
          <w:sz w:val="22"/>
          <w:szCs w:val="22"/>
        </w:rPr>
        <w:t>………………..</w:t>
      </w:r>
      <w:r w:rsidRPr="00206145">
        <w:rPr>
          <w:rFonts w:asciiTheme="minorHAnsi" w:hAnsiTheme="minorHAnsi" w:cs="Arial"/>
          <w:i/>
          <w:sz w:val="22"/>
          <w:szCs w:val="22"/>
        </w:rPr>
        <w:t xml:space="preserve">, </w:t>
      </w:r>
      <w:r w:rsidRPr="00206145">
        <w:rPr>
          <w:rFonts w:asciiTheme="minorHAnsi" w:hAnsiTheme="minorHAnsi" w:cs="Arial"/>
          <w:sz w:val="22"/>
          <w:szCs w:val="22"/>
        </w:rPr>
        <w:t>oświadczam, co następuje:</w:t>
      </w:r>
    </w:p>
    <w:p w:rsidR="000E4BF3" w:rsidRPr="00206145" w:rsidRDefault="000E4BF3" w:rsidP="000E4BF3">
      <w:pPr>
        <w:spacing w:line="360" w:lineRule="auto"/>
        <w:jc w:val="both"/>
        <w:rPr>
          <w:rFonts w:asciiTheme="minorHAnsi" w:hAnsiTheme="minorHAnsi" w:cs="Arial"/>
          <w:sz w:val="22"/>
          <w:szCs w:val="22"/>
        </w:rPr>
      </w:pPr>
    </w:p>
    <w:p w:rsidR="000E4BF3" w:rsidRPr="00206145" w:rsidRDefault="000E4BF3" w:rsidP="005A780C">
      <w:pPr>
        <w:shd w:val="clear" w:color="auto" w:fill="BFBFBF" w:themeFill="background1" w:themeFillShade="BF"/>
        <w:jc w:val="both"/>
        <w:rPr>
          <w:rFonts w:asciiTheme="minorHAnsi" w:hAnsiTheme="minorHAnsi" w:cs="Arial"/>
          <w:b/>
          <w:sz w:val="22"/>
          <w:szCs w:val="22"/>
        </w:rPr>
      </w:pPr>
      <w:r w:rsidRPr="00206145">
        <w:rPr>
          <w:rFonts w:asciiTheme="minorHAnsi" w:hAnsiTheme="minorHAnsi" w:cs="Arial"/>
          <w:b/>
          <w:sz w:val="22"/>
          <w:szCs w:val="22"/>
        </w:rPr>
        <w:t>INFORMACJA DOTYCZĄCA WYKONAWCY:</w:t>
      </w:r>
    </w:p>
    <w:p w:rsidR="000E4BF3" w:rsidRPr="00206145" w:rsidRDefault="000E4BF3" w:rsidP="000E4BF3">
      <w:pPr>
        <w:spacing w:line="360" w:lineRule="auto"/>
        <w:jc w:val="both"/>
        <w:rPr>
          <w:rFonts w:asciiTheme="minorHAnsi" w:hAnsiTheme="minorHAnsi" w:cs="Arial"/>
          <w:sz w:val="22"/>
          <w:szCs w:val="22"/>
        </w:rPr>
      </w:pPr>
    </w:p>
    <w:p w:rsidR="000E4BF3" w:rsidRPr="000E4BF3" w:rsidRDefault="000E4BF3" w:rsidP="000E4BF3">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Oświadczam, że spełniam warunki udziału w postępowaniu określone przez zamawiającego </w:t>
      </w:r>
      <w:r w:rsidR="008B0CBD">
        <w:rPr>
          <w:rFonts w:asciiTheme="minorHAnsi" w:hAnsiTheme="minorHAnsi" w:cs="Arial"/>
          <w:sz w:val="22"/>
          <w:szCs w:val="22"/>
        </w:rPr>
        <w:t>w  </w:t>
      </w:r>
      <w:r w:rsidR="00C9429A">
        <w:rPr>
          <w:rFonts w:asciiTheme="minorHAnsi" w:hAnsiTheme="minorHAnsi" w:cs="Arial"/>
          <w:sz w:val="22"/>
          <w:szCs w:val="22"/>
        </w:rPr>
        <w:t>r</w:t>
      </w:r>
      <w:r w:rsidRPr="000E4BF3">
        <w:rPr>
          <w:rFonts w:asciiTheme="minorHAnsi" w:hAnsiTheme="minorHAnsi" w:cs="Arial"/>
          <w:sz w:val="22"/>
          <w:szCs w:val="22"/>
        </w:rPr>
        <w:t xml:space="preserve">ozdziale </w:t>
      </w:r>
      <w:r w:rsidRPr="003A4F80">
        <w:rPr>
          <w:rFonts w:asciiTheme="minorHAnsi" w:hAnsiTheme="minorHAnsi" w:cs="Arial"/>
          <w:sz w:val="22"/>
          <w:szCs w:val="22"/>
        </w:rPr>
        <w:t>VI</w:t>
      </w:r>
      <w:r w:rsidR="008B0CBD" w:rsidRPr="003A4F80">
        <w:rPr>
          <w:rFonts w:asciiTheme="minorHAnsi" w:hAnsiTheme="minorHAnsi" w:cs="Arial"/>
          <w:sz w:val="22"/>
          <w:szCs w:val="22"/>
        </w:rPr>
        <w:t xml:space="preserve"> ust. 1-</w:t>
      </w:r>
      <w:r w:rsidR="004163DB" w:rsidRPr="003A4F80">
        <w:rPr>
          <w:rFonts w:asciiTheme="minorHAnsi" w:hAnsiTheme="minorHAnsi" w:cs="Arial"/>
          <w:sz w:val="22"/>
          <w:szCs w:val="22"/>
        </w:rPr>
        <w:t>6</w:t>
      </w:r>
      <w:r w:rsidR="008B0CBD" w:rsidRPr="003A4F80">
        <w:rPr>
          <w:rFonts w:asciiTheme="minorHAnsi" w:hAnsiTheme="minorHAnsi" w:cs="Arial"/>
          <w:sz w:val="22"/>
          <w:szCs w:val="22"/>
        </w:rPr>
        <w:t xml:space="preserve"> </w:t>
      </w:r>
      <w:r w:rsidRPr="003A4F80">
        <w:rPr>
          <w:rFonts w:asciiTheme="minorHAnsi" w:hAnsiTheme="minorHAnsi" w:cs="Arial"/>
          <w:sz w:val="22"/>
          <w:szCs w:val="22"/>
        </w:rPr>
        <w:t xml:space="preserve">Specyfikacji </w:t>
      </w:r>
      <w:r w:rsidRPr="000E4BF3">
        <w:rPr>
          <w:rFonts w:asciiTheme="minorHAnsi" w:hAnsiTheme="minorHAnsi" w:cs="Arial"/>
          <w:sz w:val="22"/>
          <w:szCs w:val="22"/>
        </w:rPr>
        <w:t>Istotnych Warunków Zamówienia.</w:t>
      </w:r>
    </w:p>
    <w:p w:rsidR="000E4BF3" w:rsidRPr="00206145" w:rsidRDefault="000E4BF3" w:rsidP="000E4BF3">
      <w:pPr>
        <w:spacing w:line="360" w:lineRule="auto"/>
        <w:jc w:val="both"/>
        <w:rPr>
          <w:rFonts w:asciiTheme="minorHAnsi" w:hAnsiTheme="minorHAnsi" w:cs="Arial"/>
          <w:sz w:val="22"/>
          <w:szCs w:val="22"/>
        </w:rPr>
      </w:pPr>
    </w:p>
    <w:p w:rsidR="000E4BF3" w:rsidRDefault="000E4BF3" w:rsidP="007C72D7">
      <w:pPr>
        <w:jc w:val="both"/>
        <w:rPr>
          <w:rFonts w:cs="Arial"/>
        </w:rPr>
      </w:pPr>
      <w:r w:rsidRPr="00206145">
        <w:rPr>
          <w:rFonts w:asciiTheme="minorHAnsi" w:hAnsiTheme="minorHAnsi" w:cs="Arial"/>
          <w:sz w:val="22"/>
          <w:szCs w:val="22"/>
        </w:rPr>
        <w:t>…………….…</w:t>
      </w:r>
      <w:r w:rsidRPr="007C72D7">
        <w:rPr>
          <w:rFonts w:asciiTheme="minorHAnsi" w:hAnsiTheme="minorHAnsi" w:cs="Arial"/>
          <w:sz w:val="22"/>
          <w:szCs w:val="22"/>
        </w:rPr>
        <w:t>……..</w:t>
      </w:r>
      <w:r w:rsidRPr="00206145">
        <w:rPr>
          <w:rFonts w:asciiTheme="minorHAnsi" w:hAnsiTheme="minorHAnsi" w:cs="Arial"/>
          <w:sz w:val="22"/>
          <w:szCs w:val="22"/>
        </w:rPr>
        <w:t>…. dnia ………….……. r</w:t>
      </w:r>
      <w:r w:rsidR="007C72D7">
        <w:rPr>
          <w:rFonts w:cs="Arial"/>
        </w:rPr>
        <w:t>.</w:t>
      </w:r>
    </w:p>
    <w:p w:rsidR="00564C00" w:rsidRPr="004114EC" w:rsidRDefault="00564C00" w:rsidP="007C72D7">
      <w:pPr>
        <w:ind w:left="5548"/>
        <w:jc w:val="center"/>
        <w:rPr>
          <w:rFonts w:ascii="Arial" w:hAnsi="Arial" w:cs="Arial"/>
          <w:sz w:val="16"/>
          <w:szCs w:val="20"/>
        </w:rPr>
      </w:pPr>
      <w:r>
        <w:rPr>
          <w:rFonts w:cs="Arial"/>
        </w:rPr>
        <w:tab/>
      </w:r>
      <w:r>
        <w:rPr>
          <w:rFonts w:cs="Arial"/>
        </w:rPr>
        <w:tab/>
      </w:r>
      <w:r>
        <w:rPr>
          <w:rFonts w:cs="Arial"/>
        </w:rPr>
        <w:tab/>
      </w:r>
      <w:r>
        <w:rPr>
          <w:rFonts w:cs="Arial"/>
        </w:rPr>
        <w:tab/>
      </w:r>
      <w:r w:rsidRPr="004114EC">
        <w:rPr>
          <w:rFonts w:asciiTheme="minorHAnsi" w:hAnsiTheme="minorHAnsi" w:cs="Arial"/>
          <w:sz w:val="20"/>
          <w:szCs w:val="20"/>
        </w:rPr>
        <w:t>............................................................</w:t>
      </w:r>
      <w:r w:rsidRPr="004114EC">
        <w:rPr>
          <w:rFonts w:ascii="Arial" w:hAnsi="Arial" w:cs="Arial"/>
          <w:sz w:val="16"/>
          <w:szCs w:val="20"/>
        </w:rPr>
        <w:t>.</w:t>
      </w:r>
    </w:p>
    <w:p w:rsidR="00564C00" w:rsidRPr="004114EC" w:rsidRDefault="00564C00" w:rsidP="004F51EC">
      <w:pPr>
        <w:ind w:left="5670"/>
        <w:jc w:val="center"/>
        <w:rPr>
          <w:rFonts w:asciiTheme="minorHAnsi" w:hAnsiTheme="minorHAnsi" w:cs="Arial"/>
          <w:i/>
          <w:sz w:val="16"/>
          <w:szCs w:val="20"/>
        </w:rPr>
      </w:pPr>
      <w:r w:rsidRPr="004114EC">
        <w:rPr>
          <w:rFonts w:asciiTheme="minorHAnsi" w:hAnsiTheme="minorHAnsi" w:cs="Arial"/>
          <w:i/>
          <w:sz w:val="16"/>
          <w:szCs w:val="20"/>
        </w:rPr>
        <w:t>(</w:t>
      </w:r>
      <w:r w:rsidR="008B0CBD" w:rsidRPr="008B0CBD">
        <w:rPr>
          <w:rFonts w:asciiTheme="minorHAnsi" w:hAnsiTheme="minorHAnsi" w:cs="Arial"/>
          <w:i/>
          <w:sz w:val="16"/>
          <w:szCs w:val="20"/>
        </w:rPr>
        <w:t xml:space="preserve">pieczątka i podpis wykonawcy/uprawnionego </w:t>
      </w:r>
      <w:r w:rsidR="008B0CBD">
        <w:rPr>
          <w:rFonts w:asciiTheme="minorHAnsi" w:hAnsiTheme="minorHAnsi" w:cs="Arial"/>
          <w:i/>
          <w:sz w:val="16"/>
          <w:szCs w:val="20"/>
        </w:rPr>
        <w:br/>
      </w:r>
      <w:r w:rsidR="008B0CBD"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564C00" w:rsidRPr="00206145" w:rsidRDefault="00564C00" w:rsidP="00564C00">
      <w:pPr>
        <w:spacing w:line="360" w:lineRule="auto"/>
        <w:jc w:val="both"/>
        <w:rPr>
          <w:rFonts w:asciiTheme="minorHAnsi" w:hAnsiTheme="minorHAnsi" w:cs="Arial"/>
          <w:i/>
          <w:sz w:val="22"/>
          <w:szCs w:val="22"/>
        </w:rPr>
      </w:pPr>
    </w:p>
    <w:p w:rsidR="000E4BF3" w:rsidRPr="00206145" w:rsidRDefault="000E4BF3" w:rsidP="005A780C">
      <w:pPr>
        <w:shd w:val="clear" w:color="auto" w:fill="BFBFBF" w:themeFill="background1" w:themeFillShade="BF"/>
        <w:jc w:val="both"/>
        <w:rPr>
          <w:rFonts w:asciiTheme="minorHAnsi" w:hAnsiTheme="minorHAnsi" w:cs="Arial"/>
          <w:sz w:val="22"/>
          <w:szCs w:val="22"/>
        </w:rPr>
      </w:pPr>
      <w:r w:rsidRPr="00206145">
        <w:rPr>
          <w:rFonts w:asciiTheme="minorHAnsi" w:hAnsiTheme="minorHAnsi" w:cs="Arial"/>
          <w:b/>
          <w:sz w:val="22"/>
          <w:szCs w:val="22"/>
        </w:rPr>
        <w:t>INFORMACJA W ZWIĄZKU Z POLEGANIEM NA ZASOBACH INNYCH PODMIOTÓW</w:t>
      </w:r>
      <w:r w:rsidRPr="00206145">
        <w:rPr>
          <w:rFonts w:asciiTheme="minorHAnsi" w:hAnsiTheme="minorHAnsi" w:cs="Arial"/>
          <w:sz w:val="22"/>
          <w:szCs w:val="22"/>
        </w:rPr>
        <w:t xml:space="preserve">: </w:t>
      </w:r>
    </w:p>
    <w:p w:rsidR="004163DB" w:rsidRDefault="004163DB" w:rsidP="000E4BF3">
      <w:pPr>
        <w:spacing w:line="360" w:lineRule="auto"/>
        <w:jc w:val="both"/>
        <w:rPr>
          <w:rFonts w:asciiTheme="minorHAnsi" w:hAnsiTheme="minorHAnsi" w:cs="Arial"/>
          <w:sz w:val="22"/>
          <w:szCs w:val="22"/>
        </w:rPr>
      </w:pPr>
    </w:p>
    <w:p w:rsidR="000E4BF3" w:rsidRPr="00206145" w:rsidRDefault="000E4BF3" w:rsidP="000E4BF3">
      <w:pPr>
        <w:spacing w:line="360" w:lineRule="auto"/>
        <w:jc w:val="both"/>
        <w:rPr>
          <w:rFonts w:asciiTheme="minorHAnsi" w:hAnsiTheme="minorHAnsi" w:cs="Arial"/>
          <w:sz w:val="22"/>
          <w:szCs w:val="22"/>
        </w:rPr>
      </w:pPr>
      <w:r w:rsidRPr="00206145">
        <w:rPr>
          <w:rFonts w:asciiTheme="minorHAnsi" w:hAnsiTheme="minorHAnsi" w:cs="Arial"/>
          <w:sz w:val="22"/>
          <w:szCs w:val="22"/>
        </w:rPr>
        <w:t>Oświadczam, że w celu wykazania spełniania warunków udziału w postępowaniu, określonych przez zamawiającego w</w:t>
      </w:r>
      <w:r w:rsidRPr="000E4BF3">
        <w:rPr>
          <w:rFonts w:asciiTheme="minorHAnsi" w:hAnsiTheme="minorHAnsi" w:cs="Arial"/>
          <w:sz w:val="22"/>
          <w:szCs w:val="22"/>
        </w:rPr>
        <w:t xml:space="preserve"> </w:t>
      </w:r>
      <w:r w:rsidR="00C9429A">
        <w:rPr>
          <w:rFonts w:asciiTheme="minorHAnsi" w:hAnsiTheme="minorHAnsi" w:cs="Arial"/>
          <w:sz w:val="22"/>
          <w:szCs w:val="22"/>
        </w:rPr>
        <w:t>r</w:t>
      </w:r>
      <w:r w:rsidRPr="00A4010A">
        <w:rPr>
          <w:rFonts w:asciiTheme="minorHAnsi" w:hAnsiTheme="minorHAnsi" w:cs="Arial"/>
          <w:sz w:val="22"/>
          <w:szCs w:val="22"/>
        </w:rPr>
        <w:t xml:space="preserve">ozdziale VI </w:t>
      </w:r>
      <w:r w:rsidR="007C72D7" w:rsidRPr="00A4010A">
        <w:rPr>
          <w:rFonts w:asciiTheme="minorHAnsi" w:hAnsiTheme="minorHAnsi" w:cs="Arial"/>
          <w:sz w:val="22"/>
          <w:szCs w:val="22"/>
        </w:rPr>
        <w:t>ust. 1-</w:t>
      </w:r>
      <w:r w:rsidR="004163DB" w:rsidRPr="00A4010A">
        <w:rPr>
          <w:rFonts w:asciiTheme="minorHAnsi" w:hAnsiTheme="minorHAnsi" w:cs="Arial"/>
          <w:sz w:val="22"/>
          <w:szCs w:val="22"/>
        </w:rPr>
        <w:t>6</w:t>
      </w:r>
      <w:r w:rsidR="007C72D7" w:rsidRPr="00A4010A">
        <w:rPr>
          <w:rFonts w:asciiTheme="minorHAnsi" w:hAnsiTheme="minorHAnsi" w:cs="Arial"/>
          <w:sz w:val="22"/>
          <w:szCs w:val="22"/>
        </w:rPr>
        <w:t xml:space="preserve"> </w:t>
      </w:r>
      <w:r w:rsidRPr="00A4010A">
        <w:rPr>
          <w:rFonts w:asciiTheme="minorHAnsi" w:hAnsiTheme="minorHAnsi" w:cs="Arial"/>
          <w:sz w:val="22"/>
          <w:szCs w:val="22"/>
        </w:rPr>
        <w:t xml:space="preserve">Specyfikacji </w:t>
      </w:r>
      <w:r w:rsidRPr="000E4BF3">
        <w:rPr>
          <w:rFonts w:asciiTheme="minorHAnsi" w:hAnsiTheme="minorHAnsi" w:cs="Arial"/>
          <w:sz w:val="22"/>
          <w:szCs w:val="22"/>
        </w:rPr>
        <w:t>Istotnych Warunków Zamówienia,</w:t>
      </w:r>
      <w:r w:rsidRPr="00206145">
        <w:rPr>
          <w:rFonts w:asciiTheme="minorHAnsi" w:hAnsiTheme="minorHAnsi" w:cs="Arial"/>
          <w:sz w:val="22"/>
          <w:szCs w:val="22"/>
        </w:rPr>
        <w:t xml:space="preserve"> polegam na zasobach następującego/</w:t>
      </w:r>
      <w:proofErr w:type="spellStart"/>
      <w:r w:rsidRPr="00206145">
        <w:rPr>
          <w:rFonts w:asciiTheme="minorHAnsi" w:hAnsiTheme="minorHAnsi" w:cs="Arial"/>
          <w:sz w:val="22"/>
          <w:szCs w:val="22"/>
        </w:rPr>
        <w:t>ych</w:t>
      </w:r>
      <w:proofErr w:type="spellEnd"/>
      <w:r w:rsidRPr="00206145">
        <w:rPr>
          <w:rFonts w:asciiTheme="minorHAnsi" w:hAnsiTheme="minorHAnsi" w:cs="Arial"/>
          <w:sz w:val="22"/>
          <w:szCs w:val="22"/>
        </w:rPr>
        <w:t xml:space="preserve"> podmiotu/ów:</w:t>
      </w:r>
      <w:r>
        <w:rPr>
          <w:rFonts w:asciiTheme="minorHAnsi" w:hAnsiTheme="minorHAnsi" w:cs="Arial"/>
          <w:sz w:val="22"/>
          <w:szCs w:val="22"/>
        </w:rPr>
        <w:t xml:space="preserve"> </w:t>
      </w:r>
      <w:r w:rsidR="00550F85">
        <w:rPr>
          <w:rFonts w:asciiTheme="minorHAnsi" w:hAnsiTheme="minorHAnsi" w:cs="Arial"/>
          <w:sz w:val="22"/>
          <w:szCs w:val="22"/>
        </w:rPr>
        <w:t>………………</w:t>
      </w:r>
      <w:r w:rsidR="007C72D7">
        <w:rPr>
          <w:rFonts w:asciiTheme="minorHAnsi" w:hAnsiTheme="minorHAnsi" w:cs="Arial"/>
          <w:sz w:val="22"/>
          <w:szCs w:val="22"/>
        </w:rPr>
        <w:t>……………………………………………………………………….</w:t>
      </w:r>
      <w:r w:rsidRPr="00206145">
        <w:rPr>
          <w:rFonts w:asciiTheme="minorHAnsi" w:hAnsiTheme="minorHAnsi" w:cs="Arial"/>
          <w:sz w:val="22"/>
          <w:szCs w:val="22"/>
        </w:rPr>
        <w:t xml:space="preserve"> </w:t>
      </w:r>
      <w:r>
        <w:rPr>
          <w:rFonts w:cs="Arial"/>
        </w:rPr>
        <w:br/>
      </w:r>
      <w:r w:rsidRPr="00206145">
        <w:rPr>
          <w:rFonts w:asciiTheme="minorHAnsi" w:hAnsiTheme="minorHAnsi" w:cs="Arial"/>
          <w:sz w:val="22"/>
          <w:szCs w:val="22"/>
        </w:rPr>
        <w:t xml:space="preserve">w następującym zakresie: ……………………………………………………………………………………… </w:t>
      </w:r>
      <w:r w:rsidRPr="00206145">
        <w:rPr>
          <w:rFonts w:asciiTheme="minorHAnsi" w:hAnsiTheme="minorHAnsi" w:cs="Arial"/>
          <w:i/>
          <w:sz w:val="22"/>
          <w:szCs w:val="22"/>
        </w:rPr>
        <w:t xml:space="preserve">(wskazać podmiot i określić odpowiedni zakres dla wskazanego podmiotu). </w:t>
      </w:r>
    </w:p>
    <w:p w:rsidR="000E4BF3" w:rsidRPr="00206145" w:rsidRDefault="000E4BF3" w:rsidP="000E4BF3">
      <w:pPr>
        <w:spacing w:line="360" w:lineRule="auto"/>
        <w:jc w:val="both"/>
        <w:rPr>
          <w:rFonts w:asciiTheme="minorHAnsi" w:hAnsiTheme="minorHAnsi" w:cs="Arial"/>
          <w:sz w:val="22"/>
          <w:szCs w:val="22"/>
        </w:rPr>
      </w:pPr>
    </w:p>
    <w:p w:rsidR="000E4BF3" w:rsidRPr="00206145" w:rsidRDefault="000E4BF3" w:rsidP="000E4BF3">
      <w:pPr>
        <w:spacing w:line="360" w:lineRule="auto"/>
        <w:jc w:val="both"/>
        <w:rPr>
          <w:rFonts w:asciiTheme="minorHAnsi" w:hAnsiTheme="minorHAnsi" w:cs="Arial"/>
          <w:sz w:val="22"/>
          <w:szCs w:val="22"/>
        </w:rPr>
      </w:pPr>
      <w:r w:rsidRPr="00206145">
        <w:rPr>
          <w:rFonts w:asciiTheme="minorHAnsi" w:hAnsiTheme="minorHAnsi" w:cs="Arial"/>
          <w:sz w:val="22"/>
          <w:szCs w:val="22"/>
        </w:rPr>
        <w:t>…………….…….</w:t>
      </w:r>
      <w:r w:rsidRPr="00206145">
        <w:rPr>
          <w:rFonts w:asciiTheme="minorHAnsi" w:hAnsiTheme="minorHAnsi" w:cs="Arial"/>
          <w:i/>
          <w:sz w:val="22"/>
          <w:szCs w:val="22"/>
        </w:rPr>
        <w:t xml:space="preserve">, </w:t>
      </w:r>
      <w:r w:rsidR="00A07ED1">
        <w:rPr>
          <w:rFonts w:asciiTheme="minorHAnsi" w:hAnsiTheme="minorHAnsi" w:cs="Arial"/>
          <w:sz w:val="22"/>
          <w:szCs w:val="22"/>
        </w:rPr>
        <w:t>dnia ………….……. r.</w:t>
      </w:r>
    </w:p>
    <w:p w:rsidR="000E4BF3" w:rsidRPr="007C72D7" w:rsidRDefault="00564C00" w:rsidP="00564C00">
      <w:pPr>
        <w:rPr>
          <w:rFonts w:asciiTheme="minorHAnsi" w:hAnsiTheme="minorHAnsi" w:cs="Arial"/>
          <w:sz w:val="20"/>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0E4BF3">
        <w:rPr>
          <w:rFonts w:cs="Arial"/>
        </w:rPr>
        <w:tab/>
      </w:r>
      <w:r w:rsidR="000E4BF3">
        <w:rPr>
          <w:rFonts w:cs="Arial"/>
        </w:rPr>
        <w:tab/>
      </w:r>
      <w:r w:rsidR="000E4BF3">
        <w:rPr>
          <w:rFonts w:cs="Arial"/>
        </w:rPr>
        <w:tab/>
      </w:r>
      <w:r w:rsidR="000E4BF3">
        <w:rPr>
          <w:rFonts w:cs="Arial"/>
        </w:rPr>
        <w:tab/>
      </w:r>
      <w:r w:rsidR="000E4BF3" w:rsidRPr="004114EC">
        <w:rPr>
          <w:rFonts w:asciiTheme="minorHAnsi" w:hAnsiTheme="minorHAnsi" w:cs="Arial"/>
          <w:sz w:val="20"/>
          <w:szCs w:val="20"/>
        </w:rPr>
        <w:t>............................................................</w:t>
      </w:r>
      <w:r w:rsidR="000E4BF3" w:rsidRPr="007C72D7">
        <w:rPr>
          <w:rFonts w:asciiTheme="minorHAnsi" w:hAnsiTheme="minorHAnsi" w:cs="Arial"/>
          <w:sz w:val="20"/>
          <w:szCs w:val="20"/>
        </w:rPr>
        <w:t>.</w:t>
      </w:r>
      <w:r w:rsidR="007C72D7" w:rsidRPr="007C72D7">
        <w:rPr>
          <w:rFonts w:asciiTheme="minorHAnsi" w:hAnsiTheme="minorHAnsi" w:cs="Arial"/>
          <w:sz w:val="20"/>
          <w:szCs w:val="20"/>
        </w:rPr>
        <w:t>.....</w:t>
      </w:r>
    </w:p>
    <w:p w:rsidR="007C72D7" w:rsidRPr="004114EC" w:rsidRDefault="007C72D7" w:rsidP="004F51EC">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0E4BF3" w:rsidRDefault="000E4BF3" w:rsidP="007C72D7">
      <w:pPr>
        <w:ind w:left="4956" w:firstLine="708"/>
        <w:jc w:val="center"/>
        <w:rPr>
          <w:rFonts w:asciiTheme="minorHAnsi" w:hAnsiTheme="minorHAnsi" w:cs="Arial"/>
          <w:i/>
          <w:sz w:val="22"/>
          <w:szCs w:val="22"/>
        </w:rPr>
      </w:pPr>
    </w:p>
    <w:p w:rsidR="009B6298" w:rsidRDefault="009B6298" w:rsidP="007C72D7">
      <w:pPr>
        <w:ind w:left="4956" w:firstLine="708"/>
        <w:jc w:val="center"/>
        <w:rPr>
          <w:rFonts w:asciiTheme="minorHAnsi" w:hAnsiTheme="minorHAnsi" w:cs="Arial"/>
          <w:i/>
          <w:sz w:val="22"/>
          <w:szCs w:val="22"/>
        </w:rPr>
      </w:pPr>
    </w:p>
    <w:p w:rsidR="00543904" w:rsidRPr="00206145" w:rsidRDefault="00543904" w:rsidP="007C72D7">
      <w:pPr>
        <w:ind w:left="4956" w:firstLine="708"/>
        <w:jc w:val="center"/>
        <w:rPr>
          <w:rFonts w:asciiTheme="minorHAnsi" w:hAnsiTheme="minorHAnsi" w:cs="Arial"/>
          <w:i/>
          <w:sz w:val="22"/>
          <w:szCs w:val="22"/>
        </w:rPr>
      </w:pPr>
    </w:p>
    <w:p w:rsidR="000E4BF3" w:rsidRPr="00206145" w:rsidRDefault="000E4BF3" w:rsidP="005A780C">
      <w:pPr>
        <w:shd w:val="clear" w:color="auto" w:fill="BFBFBF" w:themeFill="background1" w:themeFillShade="BF"/>
        <w:jc w:val="both"/>
        <w:rPr>
          <w:rFonts w:asciiTheme="minorHAnsi" w:hAnsiTheme="minorHAnsi" w:cs="Arial"/>
          <w:b/>
          <w:sz w:val="22"/>
          <w:szCs w:val="22"/>
        </w:rPr>
      </w:pPr>
      <w:r w:rsidRPr="00206145">
        <w:rPr>
          <w:rFonts w:asciiTheme="minorHAnsi" w:hAnsiTheme="minorHAnsi" w:cs="Arial"/>
          <w:b/>
          <w:sz w:val="22"/>
          <w:szCs w:val="22"/>
        </w:rPr>
        <w:t>OŚWIADCZENIE DOTYCZĄCE PODANYCH INFORMACJI:</w:t>
      </w:r>
    </w:p>
    <w:p w:rsidR="000E4BF3" w:rsidRPr="00206145" w:rsidRDefault="000E4BF3" w:rsidP="000E4BF3">
      <w:pPr>
        <w:spacing w:line="360" w:lineRule="auto"/>
        <w:jc w:val="both"/>
        <w:rPr>
          <w:rFonts w:asciiTheme="minorHAnsi" w:hAnsiTheme="minorHAnsi" w:cs="Arial"/>
          <w:sz w:val="22"/>
          <w:szCs w:val="22"/>
        </w:rPr>
      </w:pPr>
    </w:p>
    <w:p w:rsidR="000E4BF3" w:rsidRPr="00206145" w:rsidRDefault="000E4BF3" w:rsidP="000E4BF3">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Oświadczam, że wszystkie informacje podane w powyższych oświadczeniach są aktualne </w:t>
      </w:r>
      <w:r w:rsidRPr="00206145">
        <w:rPr>
          <w:rFonts w:asciiTheme="minorHAnsi" w:hAnsiTheme="minorHAnsi" w:cs="Arial"/>
          <w:sz w:val="22"/>
          <w:szCs w:val="22"/>
        </w:rPr>
        <w:br/>
        <w:t>i zgodne z prawdą oraz zostały przedstawione z pełną świadomością konsekwencji wprowadzenia zamawiającego w błąd przy przedstawianiu informacji.</w:t>
      </w:r>
    </w:p>
    <w:p w:rsidR="000E4BF3" w:rsidRPr="00206145" w:rsidRDefault="000E4BF3" w:rsidP="000E4BF3">
      <w:pPr>
        <w:spacing w:line="360" w:lineRule="auto"/>
        <w:jc w:val="both"/>
        <w:rPr>
          <w:rFonts w:asciiTheme="minorHAnsi" w:hAnsiTheme="minorHAnsi" w:cs="Arial"/>
          <w:sz w:val="22"/>
          <w:szCs w:val="22"/>
        </w:rPr>
      </w:pPr>
    </w:p>
    <w:p w:rsidR="000E4BF3" w:rsidRPr="00206145" w:rsidRDefault="000E4BF3" w:rsidP="00564C00">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0E4BF3" w:rsidRPr="004114EC" w:rsidRDefault="000E4BF3" w:rsidP="004F51EC">
      <w:pPr>
        <w:ind w:left="5954"/>
        <w:rPr>
          <w:rFonts w:ascii="Arial" w:hAnsi="Arial" w:cs="Arial"/>
          <w:sz w:val="16"/>
          <w:szCs w:val="20"/>
        </w:rPr>
      </w:pPr>
      <w:r w:rsidRPr="004114EC">
        <w:rPr>
          <w:rFonts w:asciiTheme="minorHAnsi" w:hAnsiTheme="minorHAnsi" w:cs="Arial"/>
          <w:sz w:val="20"/>
          <w:szCs w:val="20"/>
        </w:rPr>
        <w:t>............................</w:t>
      </w:r>
      <w:r w:rsidR="004F51EC">
        <w:rPr>
          <w:rFonts w:asciiTheme="minorHAnsi" w:hAnsiTheme="minorHAnsi" w:cs="Arial"/>
          <w:sz w:val="20"/>
          <w:szCs w:val="20"/>
        </w:rPr>
        <w:t>..............................…</w:t>
      </w:r>
    </w:p>
    <w:p w:rsidR="007C72D7" w:rsidRPr="004114EC" w:rsidRDefault="007C72D7" w:rsidP="004F51EC">
      <w:pPr>
        <w:ind w:left="5954"/>
        <w:jc w:val="center"/>
        <w:rPr>
          <w:rFonts w:asciiTheme="minorHAnsi" w:hAnsiTheme="minorHAnsi" w:cs="Arial"/>
          <w:i/>
          <w:sz w:val="16"/>
          <w:szCs w:val="20"/>
        </w:rPr>
      </w:pPr>
      <w:r w:rsidRPr="004114EC">
        <w:rPr>
          <w:rFonts w:asciiTheme="minorHAnsi" w:hAnsiTheme="minorHAnsi" w:cs="Arial"/>
          <w:i/>
          <w:sz w:val="16"/>
          <w:szCs w:val="20"/>
        </w:rPr>
        <w:lastRenderedPageBreak/>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A07ED1" w:rsidRDefault="00A07ED1" w:rsidP="000E4BF3">
      <w:pPr>
        <w:jc w:val="right"/>
        <w:rPr>
          <w:rFonts w:ascii="Calibri" w:hAnsi="Calibri"/>
          <w:sz w:val="16"/>
          <w:szCs w:val="16"/>
        </w:rPr>
      </w:pPr>
    </w:p>
    <w:p w:rsidR="00A07ED1" w:rsidRDefault="00A07ED1" w:rsidP="000E4BF3">
      <w:pPr>
        <w:jc w:val="right"/>
        <w:rPr>
          <w:rFonts w:ascii="Calibri" w:hAnsi="Calibri"/>
          <w:sz w:val="16"/>
          <w:szCs w:val="16"/>
        </w:rPr>
      </w:pPr>
    </w:p>
    <w:p w:rsidR="005A780C" w:rsidRDefault="005A780C" w:rsidP="000E4BF3">
      <w:pPr>
        <w:jc w:val="right"/>
        <w:rPr>
          <w:rFonts w:ascii="Calibri" w:hAnsi="Calibri"/>
          <w:sz w:val="16"/>
          <w:szCs w:val="16"/>
        </w:rPr>
      </w:pPr>
    </w:p>
    <w:p w:rsidR="005A780C" w:rsidRDefault="005A780C" w:rsidP="000E4BF3">
      <w:pPr>
        <w:jc w:val="right"/>
        <w:rPr>
          <w:rFonts w:ascii="Calibri" w:hAnsi="Calibri"/>
          <w:sz w:val="16"/>
          <w:szCs w:val="16"/>
        </w:rPr>
      </w:pPr>
    </w:p>
    <w:p w:rsidR="00A07ED1" w:rsidRDefault="00A07ED1" w:rsidP="000E4BF3">
      <w:pPr>
        <w:jc w:val="right"/>
        <w:rPr>
          <w:rFonts w:ascii="Calibri" w:hAnsi="Calibri"/>
          <w:sz w:val="16"/>
          <w:szCs w:val="16"/>
        </w:rPr>
      </w:pPr>
    </w:p>
    <w:p w:rsidR="00A07ED1" w:rsidRPr="005A780C" w:rsidRDefault="007100A1" w:rsidP="007100A1">
      <w:pPr>
        <w:rPr>
          <w:rFonts w:ascii="Calibri" w:hAnsi="Calibri"/>
          <w:b/>
          <w:sz w:val="20"/>
          <w:szCs w:val="20"/>
        </w:rPr>
      </w:pPr>
      <w:r w:rsidRPr="005A780C">
        <w:rPr>
          <w:rFonts w:ascii="Calibri" w:hAnsi="Calibri"/>
          <w:b/>
          <w:sz w:val="20"/>
          <w:szCs w:val="20"/>
        </w:rPr>
        <w:t>UWAGA!</w:t>
      </w:r>
    </w:p>
    <w:p w:rsidR="00381D15" w:rsidRPr="00346765" w:rsidRDefault="007100A1" w:rsidP="00346765">
      <w:pPr>
        <w:jc w:val="both"/>
        <w:rPr>
          <w:rFonts w:ascii="Calibri" w:hAnsi="Calibri"/>
          <w:b/>
          <w:sz w:val="20"/>
          <w:szCs w:val="20"/>
        </w:rPr>
      </w:pPr>
      <w:r w:rsidRPr="005A780C">
        <w:rPr>
          <w:rFonts w:ascii="Calibri" w:hAnsi="Calibri"/>
          <w:b/>
          <w:sz w:val="20"/>
          <w:szCs w:val="20"/>
        </w:rPr>
        <w:t>Wykonawca zobowiązany jest wypełnić i podpisać wszystkie pozycje oświadczenia. W przypadku informacji niedotyczących wykonawcy, należy wpisać „nie dotyczy” i podpisać.</w:t>
      </w:r>
    </w:p>
    <w:p w:rsidR="00381D15" w:rsidRDefault="00381D15" w:rsidP="000E4BF3">
      <w:pPr>
        <w:jc w:val="right"/>
        <w:rPr>
          <w:rFonts w:ascii="Calibri" w:hAnsi="Calibri"/>
          <w:sz w:val="16"/>
          <w:szCs w:val="16"/>
        </w:rPr>
      </w:pPr>
    </w:p>
    <w:p w:rsidR="00381D15" w:rsidRDefault="00381D15" w:rsidP="000E4BF3">
      <w:pPr>
        <w:jc w:val="right"/>
        <w:rPr>
          <w:rFonts w:ascii="Calibri" w:hAnsi="Calibri"/>
          <w:sz w:val="16"/>
          <w:szCs w:val="16"/>
        </w:rPr>
      </w:pPr>
    </w:p>
    <w:p w:rsidR="00381D15" w:rsidRDefault="00381D15" w:rsidP="000E4BF3">
      <w:pPr>
        <w:jc w:val="right"/>
        <w:rPr>
          <w:rFonts w:ascii="Calibri" w:hAnsi="Calibri"/>
          <w:sz w:val="16"/>
          <w:szCs w:val="16"/>
        </w:rPr>
      </w:pPr>
    </w:p>
    <w:p w:rsidR="00381D15" w:rsidRDefault="00381D15" w:rsidP="00346765">
      <w:pPr>
        <w:rPr>
          <w:rFonts w:ascii="Calibri" w:hAnsi="Calibri"/>
          <w:sz w:val="16"/>
          <w:szCs w:val="16"/>
        </w:rPr>
      </w:pPr>
    </w:p>
    <w:p w:rsidR="00381D15" w:rsidRDefault="00381D15" w:rsidP="000E4BF3">
      <w:pPr>
        <w:jc w:val="right"/>
        <w:rPr>
          <w:rFonts w:ascii="Calibri" w:hAnsi="Calibri"/>
          <w:sz w:val="16"/>
          <w:szCs w:val="16"/>
        </w:rPr>
      </w:pPr>
    </w:p>
    <w:p w:rsidR="00381D15" w:rsidRDefault="00381D15" w:rsidP="000E4BF3">
      <w:pPr>
        <w:jc w:val="right"/>
        <w:rPr>
          <w:rFonts w:ascii="Calibri" w:hAnsi="Calibri"/>
          <w:sz w:val="16"/>
          <w:szCs w:val="16"/>
        </w:rPr>
      </w:pPr>
    </w:p>
    <w:p w:rsidR="000E4BF3" w:rsidRDefault="00B2113F" w:rsidP="000E4BF3">
      <w:pPr>
        <w:jc w:val="right"/>
        <w:rPr>
          <w:rFonts w:ascii="Calibri" w:hAnsi="Calibri"/>
          <w:sz w:val="16"/>
          <w:szCs w:val="16"/>
        </w:rPr>
      </w:pPr>
      <w:r>
        <w:rPr>
          <w:rFonts w:ascii="Calibri" w:hAnsi="Calibri"/>
          <w:sz w:val="16"/>
          <w:szCs w:val="16"/>
        </w:rPr>
        <w:t xml:space="preserve">Załącznik nr </w:t>
      </w:r>
      <w:r w:rsidR="005A780C">
        <w:rPr>
          <w:rFonts w:ascii="Calibri" w:hAnsi="Calibri"/>
          <w:sz w:val="16"/>
          <w:szCs w:val="16"/>
        </w:rPr>
        <w:t>4</w:t>
      </w:r>
      <w:r w:rsidR="000E4BF3">
        <w:rPr>
          <w:rFonts w:ascii="Calibri" w:hAnsi="Calibri"/>
          <w:sz w:val="16"/>
          <w:szCs w:val="16"/>
        </w:rPr>
        <w:t xml:space="preserve"> do SIWZ</w:t>
      </w:r>
    </w:p>
    <w:p w:rsidR="00A07ED1" w:rsidRDefault="00A07ED1" w:rsidP="00A07ED1">
      <w:pPr>
        <w:ind w:right="5954"/>
        <w:rPr>
          <w:rFonts w:cs="Arial"/>
          <w:sz w:val="21"/>
          <w:szCs w:val="21"/>
        </w:rPr>
      </w:pPr>
      <w:r w:rsidRPr="00206145">
        <w:rPr>
          <w:rFonts w:asciiTheme="minorHAnsi" w:hAnsiTheme="minorHAnsi" w:cs="Arial"/>
          <w:sz w:val="21"/>
          <w:szCs w:val="21"/>
        </w:rPr>
        <w:t>………………………………………………………</w:t>
      </w:r>
    </w:p>
    <w:p w:rsidR="00A07ED1" w:rsidRPr="00206145" w:rsidRDefault="00381D15" w:rsidP="00A07ED1">
      <w:pPr>
        <w:ind w:right="5954"/>
        <w:rPr>
          <w:rFonts w:asciiTheme="minorHAnsi" w:hAnsiTheme="minorHAnsi" w:cs="Arial"/>
          <w:sz w:val="21"/>
          <w:szCs w:val="21"/>
        </w:rPr>
      </w:pPr>
      <w:r>
        <w:rPr>
          <w:rFonts w:asciiTheme="minorHAnsi" w:hAnsiTheme="minorHAnsi" w:cs="Arial"/>
          <w:i/>
          <w:sz w:val="16"/>
          <w:szCs w:val="16"/>
        </w:rPr>
        <w:t xml:space="preserve">           </w:t>
      </w:r>
      <w:r w:rsidR="00A07ED1">
        <w:rPr>
          <w:rFonts w:asciiTheme="minorHAnsi" w:hAnsiTheme="minorHAnsi" w:cs="Arial"/>
          <w:i/>
          <w:sz w:val="16"/>
          <w:szCs w:val="16"/>
        </w:rPr>
        <w:t xml:space="preserve"> </w:t>
      </w:r>
      <w:r w:rsidR="00A07ED1" w:rsidRPr="00381D15">
        <w:rPr>
          <w:rFonts w:asciiTheme="minorHAnsi" w:hAnsiTheme="minorHAnsi" w:cs="Arial"/>
          <w:i/>
          <w:sz w:val="14"/>
          <w:szCs w:val="16"/>
        </w:rPr>
        <w:t>(nazwa i adres wykonawcy/ pieczątka)</w:t>
      </w:r>
    </w:p>
    <w:p w:rsidR="000E4BF3" w:rsidRDefault="000E4BF3" w:rsidP="000E4BF3">
      <w:pPr>
        <w:spacing w:after="120" w:line="360" w:lineRule="auto"/>
        <w:jc w:val="center"/>
        <w:rPr>
          <w:rFonts w:ascii="Arial" w:hAnsi="Arial" w:cs="Arial"/>
          <w:b/>
          <w:u w:val="single"/>
        </w:rPr>
      </w:pPr>
    </w:p>
    <w:p w:rsidR="000E4BF3" w:rsidRPr="00564C00" w:rsidRDefault="000E4BF3" w:rsidP="000E4BF3">
      <w:pPr>
        <w:spacing w:after="120" w:line="360" w:lineRule="auto"/>
        <w:jc w:val="center"/>
        <w:rPr>
          <w:rFonts w:asciiTheme="minorHAnsi" w:hAnsiTheme="minorHAnsi" w:cs="Arial"/>
          <w:b/>
          <w:u w:val="single"/>
        </w:rPr>
      </w:pPr>
      <w:r w:rsidRPr="00564C00">
        <w:rPr>
          <w:rFonts w:asciiTheme="minorHAnsi" w:hAnsiTheme="minorHAnsi" w:cs="Arial"/>
          <w:b/>
          <w:u w:val="single"/>
        </w:rPr>
        <w:t xml:space="preserve">Oświadczenie wykonawcy </w:t>
      </w:r>
    </w:p>
    <w:p w:rsidR="000E4BF3" w:rsidRPr="00564C00" w:rsidRDefault="000E4BF3" w:rsidP="000E4BF3">
      <w:pPr>
        <w:spacing w:line="360" w:lineRule="auto"/>
        <w:jc w:val="center"/>
        <w:rPr>
          <w:rFonts w:asciiTheme="minorHAnsi" w:hAnsiTheme="minorHAnsi" w:cs="Arial"/>
          <w:b/>
          <w:sz w:val="20"/>
          <w:szCs w:val="20"/>
        </w:rPr>
      </w:pPr>
      <w:r w:rsidRPr="00564C00">
        <w:rPr>
          <w:rFonts w:asciiTheme="minorHAnsi" w:hAnsiTheme="minorHAnsi" w:cs="Arial"/>
          <w:b/>
          <w:sz w:val="20"/>
          <w:szCs w:val="20"/>
        </w:rPr>
        <w:t>składane na</w:t>
      </w:r>
      <w:r w:rsidR="001723FF">
        <w:rPr>
          <w:rFonts w:asciiTheme="minorHAnsi" w:hAnsiTheme="minorHAnsi" w:cs="Arial"/>
          <w:b/>
          <w:sz w:val="20"/>
          <w:szCs w:val="20"/>
        </w:rPr>
        <w:t xml:space="preserve"> podstawie rozdziału VII specyfikacji istotnych warunków zamówienia</w:t>
      </w:r>
      <w:r w:rsidRPr="00564C00">
        <w:rPr>
          <w:rFonts w:asciiTheme="minorHAnsi" w:hAnsiTheme="minorHAnsi" w:cs="Arial"/>
          <w:b/>
          <w:sz w:val="20"/>
          <w:szCs w:val="20"/>
        </w:rPr>
        <w:t xml:space="preserve">, </w:t>
      </w:r>
    </w:p>
    <w:p w:rsidR="000E4BF3" w:rsidRDefault="000E4BF3" w:rsidP="00564C00">
      <w:pPr>
        <w:spacing w:before="120" w:line="360" w:lineRule="auto"/>
        <w:jc w:val="center"/>
        <w:rPr>
          <w:rFonts w:asciiTheme="minorHAnsi" w:hAnsiTheme="minorHAnsi" w:cs="Arial"/>
          <w:b/>
          <w:u w:val="single"/>
        </w:rPr>
      </w:pPr>
      <w:r w:rsidRPr="00564C00">
        <w:rPr>
          <w:rFonts w:asciiTheme="minorHAnsi" w:hAnsiTheme="minorHAnsi" w:cs="Arial"/>
          <w:b/>
          <w:u w:val="single"/>
        </w:rPr>
        <w:t>DOTYCZĄCE PRZESŁANEK WYKLUCZENIA Z POSTĘPOWANIA</w:t>
      </w:r>
    </w:p>
    <w:p w:rsidR="000E4BF3" w:rsidRPr="001448FB" w:rsidRDefault="000E4BF3" w:rsidP="000E4BF3">
      <w:pPr>
        <w:spacing w:line="360" w:lineRule="auto"/>
        <w:jc w:val="both"/>
        <w:rPr>
          <w:rFonts w:ascii="Arial" w:hAnsi="Arial" w:cs="Arial"/>
          <w:sz w:val="21"/>
          <w:szCs w:val="21"/>
        </w:rPr>
      </w:pPr>
    </w:p>
    <w:p w:rsidR="006E0C00" w:rsidRPr="0079454D" w:rsidRDefault="000E4BF3" w:rsidP="0079454D">
      <w:pPr>
        <w:spacing w:line="360" w:lineRule="auto"/>
        <w:jc w:val="both"/>
        <w:rPr>
          <w:rFonts w:ascii="Calibri" w:hAnsi="Calibri"/>
          <w:sz w:val="22"/>
          <w:szCs w:val="22"/>
        </w:rPr>
      </w:pPr>
      <w:r w:rsidRPr="004066DF">
        <w:rPr>
          <w:rFonts w:asciiTheme="minorHAnsi" w:hAnsiTheme="minorHAnsi" w:cs="Arial"/>
          <w:sz w:val="22"/>
          <w:szCs w:val="22"/>
        </w:rPr>
        <w:t xml:space="preserve">Na potrzeby postępowania o udzielenie zamówienia publicznego </w:t>
      </w:r>
      <w:r w:rsidR="002C7E82">
        <w:rPr>
          <w:rFonts w:asciiTheme="minorHAnsi" w:hAnsiTheme="minorHAnsi" w:cs="Arial"/>
          <w:sz w:val="22"/>
          <w:szCs w:val="22"/>
        </w:rPr>
        <w:t xml:space="preserve">na usługi społeczne </w:t>
      </w:r>
      <w:r w:rsidRPr="004066DF">
        <w:rPr>
          <w:rFonts w:asciiTheme="minorHAnsi" w:hAnsiTheme="minorHAnsi" w:cs="Arial"/>
          <w:sz w:val="22"/>
          <w:szCs w:val="22"/>
        </w:rPr>
        <w:t xml:space="preserve">pn. </w:t>
      </w:r>
      <w:r w:rsidR="00381D15">
        <w:rPr>
          <w:rFonts w:ascii="Calibri" w:hAnsi="Calibri"/>
          <w:b/>
          <w:sz w:val="22"/>
          <w:szCs w:val="22"/>
        </w:rPr>
        <w:t>„</w:t>
      </w:r>
      <w:r w:rsidR="005A780C" w:rsidRPr="00343D48">
        <w:rPr>
          <w:rFonts w:ascii="Calibri" w:hAnsi="Calibri"/>
          <w:b/>
          <w:sz w:val="22"/>
          <w:szCs w:val="22"/>
        </w:rPr>
        <w:t xml:space="preserve">Świadczenie </w:t>
      </w:r>
      <w:r w:rsidR="005A780C">
        <w:rPr>
          <w:rFonts w:ascii="Calibri" w:hAnsi="Calibri"/>
          <w:b/>
          <w:sz w:val="22"/>
          <w:szCs w:val="22"/>
        </w:rPr>
        <w:t>u</w:t>
      </w:r>
      <w:r w:rsidR="005A780C" w:rsidRPr="00343D48">
        <w:rPr>
          <w:rFonts w:ascii="Calibri" w:hAnsi="Calibri"/>
          <w:b/>
          <w:sz w:val="22"/>
          <w:szCs w:val="22"/>
        </w:rPr>
        <w:t>sług pocztowych w obrocie krajowym</w:t>
      </w:r>
      <w:r w:rsidR="005A780C">
        <w:rPr>
          <w:rFonts w:ascii="Calibri" w:hAnsi="Calibri"/>
          <w:b/>
          <w:sz w:val="22"/>
          <w:szCs w:val="22"/>
        </w:rPr>
        <w:t xml:space="preserve"> </w:t>
      </w:r>
      <w:r w:rsidR="005A780C" w:rsidRPr="00343D48">
        <w:rPr>
          <w:rFonts w:ascii="Calibri" w:hAnsi="Calibri"/>
          <w:b/>
          <w:sz w:val="22"/>
          <w:szCs w:val="22"/>
        </w:rPr>
        <w:t>i zagranicznym w zakresie odbioru, przyjmowania, przemieszczania i doręczania przesyłek pocztowych oraz zwrot</w:t>
      </w:r>
      <w:r w:rsidR="005A780C">
        <w:rPr>
          <w:rFonts w:ascii="Calibri" w:hAnsi="Calibri"/>
          <w:b/>
          <w:sz w:val="22"/>
          <w:szCs w:val="22"/>
        </w:rPr>
        <w:t>u</w:t>
      </w:r>
      <w:r w:rsidR="005A780C" w:rsidRPr="00343D48">
        <w:rPr>
          <w:rFonts w:ascii="Calibri" w:hAnsi="Calibri"/>
          <w:b/>
          <w:sz w:val="22"/>
          <w:szCs w:val="22"/>
        </w:rPr>
        <w:t xml:space="preserve"> przesyłek niedoręczonych</w:t>
      </w:r>
      <w:r w:rsidR="00A4010A" w:rsidRPr="00A4010A">
        <w:rPr>
          <w:rFonts w:ascii="Calibri" w:hAnsi="Calibri"/>
          <w:b/>
          <w:sz w:val="22"/>
          <w:szCs w:val="22"/>
        </w:rPr>
        <w:t xml:space="preserve"> </w:t>
      </w:r>
      <w:r w:rsidR="00A4010A">
        <w:rPr>
          <w:rFonts w:ascii="Calibri" w:hAnsi="Calibri"/>
          <w:b/>
          <w:sz w:val="22"/>
          <w:szCs w:val="22"/>
        </w:rPr>
        <w:t>dla potrze</w:t>
      </w:r>
      <w:r w:rsidR="000E003C" w:rsidRPr="000E003C">
        <w:rPr>
          <w:rFonts w:ascii="Calibri" w:hAnsi="Calibri"/>
          <w:b/>
          <w:sz w:val="22"/>
          <w:szCs w:val="22"/>
        </w:rPr>
        <w:t xml:space="preserve"> </w:t>
      </w:r>
      <w:r w:rsidR="000E003C">
        <w:rPr>
          <w:rFonts w:ascii="Calibri" w:hAnsi="Calibri"/>
          <w:b/>
          <w:sz w:val="22"/>
          <w:szCs w:val="22"/>
        </w:rPr>
        <w:t>Urzędu Gminy w Rytwianach</w:t>
      </w:r>
      <w:r w:rsidR="006E44BB">
        <w:rPr>
          <w:rFonts w:ascii="Calibri" w:hAnsi="Calibri"/>
          <w:b/>
          <w:sz w:val="22"/>
          <w:szCs w:val="22"/>
        </w:rPr>
        <w:t xml:space="preserve">” znak: </w:t>
      </w:r>
      <w:r w:rsidR="000E003C">
        <w:rPr>
          <w:rFonts w:ascii="Calibri" w:hAnsi="Calibri"/>
          <w:b/>
          <w:sz w:val="22"/>
          <w:szCs w:val="22"/>
        </w:rPr>
        <w:t>….</w:t>
      </w:r>
      <w:r w:rsidR="0079454D">
        <w:rPr>
          <w:rFonts w:ascii="Calibri" w:hAnsi="Calibri"/>
          <w:sz w:val="22"/>
          <w:szCs w:val="22"/>
        </w:rPr>
        <w:t>,</w:t>
      </w:r>
      <w:r w:rsidRPr="004066DF">
        <w:rPr>
          <w:rFonts w:asciiTheme="minorHAnsi" w:hAnsiTheme="minorHAnsi" w:cs="Arial"/>
          <w:i/>
          <w:sz w:val="22"/>
          <w:szCs w:val="22"/>
        </w:rPr>
        <w:t xml:space="preserve"> , </w:t>
      </w:r>
      <w:r w:rsidR="006E0C00">
        <w:rPr>
          <w:rFonts w:asciiTheme="minorHAnsi" w:hAnsiTheme="minorHAnsi" w:cs="Arial"/>
          <w:sz w:val="22"/>
          <w:szCs w:val="22"/>
        </w:rPr>
        <w:t>oświadczam, co następuje:</w:t>
      </w:r>
    </w:p>
    <w:p w:rsidR="00DF5F99" w:rsidRPr="006E0C00" w:rsidRDefault="00DF5F99" w:rsidP="00DF5F99">
      <w:pPr>
        <w:spacing w:line="360" w:lineRule="auto"/>
        <w:ind w:firstLine="708"/>
        <w:jc w:val="both"/>
        <w:rPr>
          <w:rFonts w:asciiTheme="minorHAnsi" w:hAnsiTheme="minorHAnsi" w:cs="Arial"/>
          <w:sz w:val="22"/>
          <w:szCs w:val="22"/>
        </w:rPr>
      </w:pPr>
    </w:p>
    <w:p w:rsidR="000E4BF3" w:rsidRPr="00564C00" w:rsidRDefault="000E4BF3" w:rsidP="005A780C">
      <w:pPr>
        <w:shd w:val="clear" w:color="auto" w:fill="BFBFBF" w:themeFill="background1" w:themeFillShade="BF"/>
        <w:rPr>
          <w:rFonts w:asciiTheme="minorHAnsi" w:hAnsiTheme="minorHAnsi" w:cs="Arial"/>
          <w:b/>
          <w:sz w:val="22"/>
          <w:szCs w:val="22"/>
        </w:rPr>
      </w:pPr>
      <w:r w:rsidRPr="00564C00">
        <w:rPr>
          <w:rFonts w:asciiTheme="minorHAnsi" w:hAnsiTheme="minorHAnsi" w:cs="Arial"/>
          <w:b/>
          <w:sz w:val="22"/>
          <w:szCs w:val="22"/>
        </w:rPr>
        <w:t>OŚWIADCZENIA DOTYCZĄCE WYKONAWCY:</w:t>
      </w:r>
    </w:p>
    <w:p w:rsidR="000E4BF3" w:rsidRDefault="000E4BF3" w:rsidP="000E4BF3">
      <w:pPr>
        <w:pStyle w:val="Akapitzlist"/>
        <w:spacing w:line="360" w:lineRule="auto"/>
        <w:jc w:val="both"/>
        <w:rPr>
          <w:rFonts w:ascii="Arial" w:hAnsi="Arial" w:cs="Arial"/>
        </w:rPr>
      </w:pPr>
    </w:p>
    <w:p w:rsidR="000E4BF3" w:rsidRPr="004066DF" w:rsidRDefault="000E4BF3" w:rsidP="00C501D4">
      <w:pPr>
        <w:pStyle w:val="Akapitzlist"/>
        <w:numPr>
          <w:ilvl w:val="0"/>
          <w:numId w:val="17"/>
        </w:numPr>
        <w:spacing w:line="360" w:lineRule="auto"/>
        <w:jc w:val="both"/>
        <w:rPr>
          <w:rFonts w:asciiTheme="minorHAnsi" w:hAnsiTheme="minorHAnsi" w:cs="Arial"/>
          <w:sz w:val="22"/>
          <w:szCs w:val="22"/>
        </w:rPr>
      </w:pPr>
      <w:r w:rsidRPr="004066DF">
        <w:rPr>
          <w:rFonts w:asciiTheme="minorHAnsi" w:hAnsiTheme="minorHAnsi" w:cs="Arial"/>
          <w:sz w:val="22"/>
          <w:szCs w:val="22"/>
        </w:rPr>
        <w:t>Oświadczam, że nie podlegam wykluczeniu z postępowania na podstawie</w:t>
      </w:r>
      <w:r w:rsidR="00381D15">
        <w:rPr>
          <w:rFonts w:asciiTheme="minorHAnsi" w:hAnsiTheme="minorHAnsi" w:cs="Arial"/>
          <w:sz w:val="22"/>
          <w:szCs w:val="22"/>
        </w:rPr>
        <w:t xml:space="preserve"> </w:t>
      </w:r>
      <w:r w:rsidR="0006046A">
        <w:rPr>
          <w:rFonts w:asciiTheme="minorHAnsi" w:hAnsiTheme="minorHAnsi" w:cs="Arial"/>
          <w:sz w:val="22"/>
          <w:szCs w:val="22"/>
        </w:rPr>
        <w:t xml:space="preserve">rozdziału </w:t>
      </w:r>
      <w:r w:rsidR="00D24014">
        <w:rPr>
          <w:rFonts w:asciiTheme="minorHAnsi" w:hAnsiTheme="minorHAnsi" w:cs="Arial"/>
          <w:sz w:val="22"/>
          <w:szCs w:val="22"/>
        </w:rPr>
        <w:t>VII ust. 1 SIWZ</w:t>
      </w:r>
      <w:r w:rsidRPr="004066DF">
        <w:rPr>
          <w:rFonts w:asciiTheme="minorHAnsi" w:hAnsiTheme="minorHAnsi" w:cs="Arial"/>
          <w:sz w:val="22"/>
          <w:szCs w:val="22"/>
        </w:rPr>
        <w:t>.</w:t>
      </w:r>
    </w:p>
    <w:p w:rsidR="000E4BF3" w:rsidRPr="004066DF" w:rsidRDefault="000E4BF3" w:rsidP="00C501D4">
      <w:pPr>
        <w:pStyle w:val="Akapitzlist"/>
        <w:numPr>
          <w:ilvl w:val="0"/>
          <w:numId w:val="17"/>
        </w:numPr>
        <w:spacing w:line="360" w:lineRule="auto"/>
        <w:jc w:val="both"/>
        <w:rPr>
          <w:rFonts w:asciiTheme="minorHAnsi" w:hAnsiTheme="minorHAnsi" w:cs="Arial"/>
          <w:sz w:val="22"/>
          <w:szCs w:val="22"/>
        </w:rPr>
      </w:pPr>
      <w:r w:rsidRPr="004066DF">
        <w:rPr>
          <w:rFonts w:asciiTheme="minorHAnsi" w:hAnsiTheme="minorHAnsi" w:cs="Arial"/>
          <w:sz w:val="22"/>
          <w:szCs w:val="22"/>
        </w:rPr>
        <w:t>Oświadczam, że nie podlegam wykluczeniu z postępowania na podstawie</w:t>
      </w:r>
      <w:r w:rsidR="00381D15">
        <w:rPr>
          <w:rFonts w:asciiTheme="minorHAnsi" w:hAnsiTheme="minorHAnsi" w:cs="Arial"/>
          <w:sz w:val="22"/>
          <w:szCs w:val="22"/>
        </w:rPr>
        <w:t xml:space="preserve"> </w:t>
      </w:r>
      <w:r w:rsidR="00D24014">
        <w:rPr>
          <w:rFonts w:asciiTheme="minorHAnsi" w:hAnsiTheme="minorHAnsi" w:cs="Arial"/>
          <w:sz w:val="22"/>
          <w:szCs w:val="22"/>
        </w:rPr>
        <w:t>rozdziału VII ust. 2</w:t>
      </w:r>
      <w:r w:rsidR="00A623F9">
        <w:rPr>
          <w:rFonts w:asciiTheme="minorHAnsi" w:hAnsiTheme="minorHAnsi" w:cs="Arial"/>
          <w:sz w:val="22"/>
          <w:szCs w:val="22"/>
        </w:rPr>
        <w:t xml:space="preserve"> SIWZ</w:t>
      </w:r>
      <w:r w:rsidRPr="004066DF">
        <w:rPr>
          <w:rFonts w:asciiTheme="minorHAnsi" w:hAnsiTheme="minorHAnsi" w:cs="Arial"/>
          <w:sz w:val="22"/>
          <w:szCs w:val="22"/>
        </w:rPr>
        <w:t>.</w:t>
      </w:r>
    </w:p>
    <w:p w:rsidR="000E4BF3" w:rsidRPr="003E1710" w:rsidRDefault="000E4BF3" w:rsidP="000E4BF3">
      <w:pPr>
        <w:spacing w:line="360" w:lineRule="auto"/>
        <w:jc w:val="both"/>
        <w:rPr>
          <w:rFonts w:ascii="Arial" w:hAnsi="Arial" w:cs="Arial"/>
          <w:i/>
          <w:sz w:val="20"/>
          <w:szCs w:val="20"/>
        </w:rPr>
      </w:pPr>
    </w:p>
    <w:p w:rsidR="00564C00" w:rsidRDefault="00564C00" w:rsidP="00564C00">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381D15" w:rsidRPr="00206145" w:rsidRDefault="00381D15" w:rsidP="00564C00">
      <w:pPr>
        <w:spacing w:line="360" w:lineRule="auto"/>
        <w:jc w:val="both"/>
        <w:rPr>
          <w:rFonts w:asciiTheme="minorHAnsi" w:hAnsiTheme="minorHAnsi" w:cs="Arial"/>
          <w:sz w:val="22"/>
          <w:szCs w:val="22"/>
        </w:rPr>
      </w:pPr>
    </w:p>
    <w:p w:rsidR="00564C00" w:rsidRPr="004114EC" w:rsidRDefault="00564C00" w:rsidP="00564C00">
      <w:pPr>
        <w:rPr>
          <w:rFonts w:ascii="Arial" w:hAnsi="Arial" w:cs="Arial"/>
          <w:sz w:val="16"/>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006E0C00">
        <w:rPr>
          <w:rFonts w:cs="Arial"/>
        </w:rPr>
        <w:t xml:space="preserve">  </w:t>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7C72D7" w:rsidRPr="004114EC" w:rsidRDefault="007C72D7" w:rsidP="007C72D7">
      <w:pPr>
        <w:jc w:val="right"/>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0E4BF3" w:rsidRPr="00307A36" w:rsidRDefault="000E4BF3" w:rsidP="000E4BF3">
      <w:pPr>
        <w:spacing w:line="360" w:lineRule="auto"/>
        <w:ind w:left="5664" w:firstLine="708"/>
        <w:jc w:val="both"/>
        <w:rPr>
          <w:rFonts w:ascii="Arial" w:hAnsi="Arial" w:cs="Arial"/>
          <w:i/>
          <w:sz w:val="18"/>
          <w:szCs w:val="18"/>
        </w:rPr>
      </w:pPr>
    </w:p>
    <w:p w:rsidR="004066DF" w:rsidRDefault="000E4BF3" w:rsidP="000E4BF3">
      <w:pPr>
        <w:spacing w:line="360" w:lineRule="auto"/>
        <w:jc w:val="both"/>
        <w:rPr>
          <w:rFonts w:asciiTheme="minorHAnsi" w:hAnsiTheme="minorHAnsi" w:cs="Arial"/>
          <w:sz w:val="22"/>
          <w:szCs w:val="22"/>
        </w:rPr>
      </w:pPr>
      <w:r w:rsidRPr="004066DF">
        <w:rPr>
          <w:rFonts w:asciiTheme="minorHAnsi" w:hAnsiTheme="minorHAnsi" w:cs="Arial"/>
          <w:sz w:val="22"/>
          <w:szCs w:val="22"/>
        </w:rPr>
        <w:t xml:space="preserve">Oświadczam, że zachodzą w stosunku do mnie podstawy wykluczenia z postępowania na podstawie </w:t>
      </w:r>
      <w:r w:rsidR="00A623F9">
        <w:rPr>
          <w:rFonts w:asciiTheme="minorHAnsi" w:hAnsiTheme="minorHAnsi" w:cs="Arial"/>
          <w:sz w:val="22"/>
          <w:szCs w:val="22"/>
        </w:rPr>
        <w:t>rozdziału VII ust. ……… SIWZ</w:t>
      </w:r>
      <w:r w:rsidRPr="000613EB">
        <w:rPr>
          <w:rFonts w:ascii="Arial" w:hAnsi="Arial" w:cs="Arial"/>
          <w:sz w:val="20"/>
          <w:szCs w:val="20"/>
        </w:rPr>
        <w:t xml:space="preserve"> </w:t>
      </w:r>
      <w:r w:rsidRPr="004066DF">
        <w:rPr>
          <w:rFonts w:asciiTheme="minorHAnsi" w:hAnsiTheme="minorHAnsi" w:cs="Arial"/>
          <w:i/>
          <w:sz w:val="16"/>
          <w:szCs w:val="16"/>
        </w:rPr>
        <w:t>(podać mającą zastosowanie podstawę wykluczenia spośród wymienionych w</w:t>
      </w:r>
      <w:r w:rsidR="00A623F9">
        <w:rPr>
          <w:rFonts w:asciiTheme="minorHAnsi" w:hAnsiTheme="minorHAnsi" w:cs="Arial"/>
          <w:i/>
          <w:sz w:val="16"/>
          <w:szCs w:val="16"/>
        </w:rPr>
        <w:t xml:space="preserve"> rozdziale VII SIWZ</w:t>
      </w:r>
      <w:r w:rsidRPr="004066DF">
        <w:rPr>
          <w:rFonts w:asciiTheme="minorHAnsi" w:hAnsiTheme="minorHAnsi" w:cs="Arial"/>
          <w:i/>
          <w:sz w:val="16"/>
          <w:szCs w:val="16"/>
        </w:rPr>
        <w:t>).</w:t>
      </w:r>
      <w:r w:rsidRPr="000613EB">
        <w:rPr>
          <w:rFonts w:ascii="Arial" w:hAnsi="Arial" w:cs="Arial"/>
          <w:sz w:val="20"/>
          <w:szCs w:val="20"/>
        </w:rPr>
        <w:t xml:space="preserve"> </w:t>
      </w:r>
      <w:r w:rsidRPr="004066DF">
        <w:rPr>
          <w:rFonts w:asciiTheme="minorHAnsi" w:hAnsiTheme="minorHAnsi" w:cs="Arial"/>
          <w:sz w:val="22"/>
          <w:szCs w:val="22"/>
        </w:rPr>
        <w:lastRenderedPageBreak/>
        <w:t>Jednocześnie oświadczam, że w związku z ww. o</w:t>
      </w:r>
      <w:r w:rsidR="004066DF">
        <w:rPr>
          <w:rFonts w:asciiTheme="minorHAnsi" w:hAnsiTheme="minorHAnsi" w:cs="Arial"/>
          <w:sz w:val="22"/>
          <w:szCs w:val="22"/>
        </w:rPr>
        <w:t xml:space="preserve">kolicznością, na podstawie </w:t>
      </w:r>
      <w:r w:rsidR="00A623F9">
        <w:rPr>
          <w:rFonts w:asciiTheme="minorHAnsi" w:hAnsiTheme="minorHAnsi" w:cs="Arial"/>
          <w:sz w:val="22"/>
          <w:szCs w:val="22"/>
        </w:rPr>
        <w:t>rozdziału VII ust. 4</w:t>
      </w:r>
      <w:r w:rsidRPr="004066DF">
        <w:rPr>
          <w:rFonts w:asciiTheme="minorHAnsi" w:hAnsiTheme="minorHAnsi" w:cs="Arial"/>
          <w:sz w:val="22"/>
          <w:szCs w:val="22"/>
        </w:rPr>
        <w:t xml:space="preserve"> podjąłem następujące środki naprawcze: </w:t>
      </w:r>
    </w:p>
    <w:p w:rsidR="000E4BF3" w:rsidRPr="004066DF" w:rsidRDefault="000E4BF3" w:rsidP="000E4BF3">
      <w:pPr>
        <w:spacing w:line="360" w:lineRule="auto"/>
        <w:jc w:val="both"/>
        <w:rPr>
          <w:rFonts w:asciiTheme="minorHAnsi" w:hAnsiTheme="minorHAnsi" w:cs="Arial"/>
          <w:sz w:val="22"/>
          <w:szCs w:val="22"/>
        </w:rPr>
      </w:pPr>
      <w:r w:rsidRPr="004066DF">
        <w:rPr>
          <w:rFonts w:asciiTheme="minorHAnsi" w:hAnsiTheme="minorHAnsi" w:cs="Arial"/>
          <w:sz w:val="22"/>
          <w:szCs w:val="22"/>
        </w:rPr>
        <w:t>………………………………………………………………………………………………………………..</w:t>
      </w:r>
      <w:r w:rsidR="004066DF">
        <w:rPr>
          <w:rFonts w:asciiTheme="minorHAnsi" w:hAnsiTheme="minorHAnsi" w:cs="Arial"/>
          <w:sz w:val="22"/>
          <w:szCs w:val="22"/>
        </w:rPr>
        <w:t>……………………</w:t>
      </w:r>
      <w:r w:rsidRPr="004066DF">
        <w:rPr>
          <w:rFonts w:asciiTheme="minorHAnsi" w:hAnsiTheme="minorHAnsi" w:cs="Arial"/>
          <w:sz w:val="22"/>
          <w:szCs w:val="22"/>
        </w:rPr>
        <w:t>……………………</w:t>
      </w:r>
    </w:p>
    <w:p w:rsidR="000E4BF3" w:rsidRPr="000F2452" w:rsidRDefault="000E4BF3" w:rsidP="000E4BF3">
      <w:pPr>
        <w:spacing w:line="360" w:lineRule="auto"/>
        <w:jc w:val="both"/>
        <w:rPr>
          <w:rFonts w:ascii="Arial" w:hAnsi="Arial" w:cs="Arial"/>
          <w:sz w:val="20"/>
          <w:szCs w:val="20"/>
        </w:rPr>
      </w:pPr>
    </w:p>
    <w:p w:rsidR="004066DF" w:rsidRDefault="004066DF" w:rsidP="004066DF">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381D15" w:rsidRPr="00206145" w:rsidRDefault="00381D15" w:rsidP="004066DF">
      <w:pPr>
        <w:spacing w:line="360" w:lineRule="auto"/>
        <w:jc w:val="both"/>
        <w:rPr>
          <w:rFonts w:asciiTheme="minorHAnsi" w:hAnsiTheme="minorHAnsi" w:cs="Arial"/>
          <w:sz w:val="22"/>
          <w:szCs w:val="22"/>
        </w:rPr>
      </w:pPr>
    </w:p>
    <w:p w:rsidR="004066DF" w:rsidRPr="004114EC" w:rsidRDefault="004066DF" w:rsidP="004066DF">
      <w:pPr>
        <w:rPr>
          <w:rFonts w:ascii="Arial" w:hAnsi="Arial" w:cs="Arial"/>
          <w:sz w:val="16"/>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7C72D7" w:rsidRDefault="007C72D7" w:rsidP="0099641E">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543904" w:rsidRDefault="00543904" w:rsidP="0099641E">
      <w:pPr>
        <w:ind w:left="5529"/>
        <w:jc w:val="center"/>
        <w:rPr>
          <w:rFonts w:asciiTheme="minorHAnsi" w:hAnsiTheme="minorHAnsi" w:cs="Arial"/>
          <w:i/>
          <w:sz w:val="16"/>
          <w:szCs w:val="20"/>
        </w:rPr>
      </w:pPr>
    </w:p>
    <w:p w:rsidR="00543904" w:rsidRDefault="00543904" w:rsidP="0099641E">
      <w:pPr>
        <w:ind w:left="5529"/>
        <w:jc w:val="center"/>
        <w:rPr>
          <w:rFonts w:asciiTheme="minorHAnsi" w:hAnsiTheme="minorHAnsi" w:cs="Arial"/>
          <w:i/>
          <w:sz w:val="16"/>
          <w:szCs w:val="20"/>
        </w:rPr>
      </w:pPr>
    </w:p>
    <w:p w:rsidR="000E4BF3" w:rsidRPr="004066DF" w:rsidRDefault="000E4BF3" w:rsidP="005A780C">
      <w:pPr>
        <w:shd w:val="clear" w:color="auto" w:fill="BFBFBF" w:themeFill="background1" w:themeFillShade="BF"/>
        <w:jc w:val="both"/>
        <w:rPr>
          <w:rFonts w:asciiTheme="minorHAnsi" w:hAnsiTheme="minorHAnsi" w:cs="Arial"/>
          <w:b/>
          <w:sz w:val="22"/>
          <w:szCs w:val="22"/>
        </w:rPr>
      </w:pPr>
      <w:r w:rsidRPr="004066DF">
        <w:rPr>
          <w:rFonts w:asciiTheme="minorHAnsi" w:hAnsiTheme="minorHAnsi" w:cs="Arial"/>
          <w:b/>
          <w:sz w:val="22"/>
          <w:szCs w:val="22"/>
        </w:rPr>
        <w:t>OŚWIADCZENIE DOTYCZĄCE PODMIOTU, NA KTÓREGO ZASOBY POWOŁUJE SIĘ WYKONAWCA:</w:t>
      </w:r>
    </w:p>
    <w:p w:rsidR="000E4BF3" w:rsidRPr="009375EB" w:rsidRDefault="000E4BF3" w:rsidP="000E4BF3">
      <w:pPr>
        <w:spacing w:line="360" w:lineRule="auto"/>
        <w:jc w:val="both"/>
        <w:rPr>
          <w:rFonts w:ascii="Arial" w:hAnsi="Arial" w:cs="Arial"/>
          <w:b/>
        </w:rPr>
      </w:pPr>
    </w:p>
    <w:p w:rsidR="000E4BF3" w:rsidRPr="004066DF" w:rsidRDefault="000E4BF3" w:rsidP="000E4BF3">
      <w:pPr>
        <w:spacing w:line="360" w:lineRule="auto"/>
        <w:jc w:val="both"/>
        <w:rPr>
          <w:rFonts w:asciiTheme="minorHAnsi" w:hAnsiTheme="minorHAnsi" w:cs="Arial"/>
          <w:i/>
          <w:sz w:val="22"/>
          <w:szCs w:val="22"/>
        </w:rPr>
      </w:pPr>
      <w:r w:rsidRPr="004066DF">
        <w:rPr>
          <w:rFonts w:asciiTheme="minorHAnsi" w:hAnsiTheme="minorHAnsi" w:cs="Arial"/>
          <w:sz w:val="22"/>
          <w:szCs w:val="22"/>
        </w:rPr>
        <w:t>Oświadczam, że następujący/e podmiot/y, na którego/</w:t>
      </w:r>
      <w:proofErr w:type="spellStart"/>
      <w:r w:rsidRPr="004066DF">
        <w:rPr>
          <w:rFonts w:asciiTheme="minorHAnsi" w:hAnsiTheme="minorHAnsi" w:cs="Arial"/>
          <w:sz w:val="22"/>
          <w:szCs w:val="22"/>
        </w:rPr>
        <w:t>ych</w:t>
      </w:r>
      <w:proofErr w:type="spellEnd"/>
      <w:r w:rsidRPr="004066DF">
        <w:rPr>
          <w:rFonts w:asciiTheme="minorHAnsi" w:hAnsiTheme="minorHAnsi" w:cs="Arial"/>
          <w:sz w:val="22"/>
          <w:szCs w:val="22"/>
        </w:rPr>
        <w:t xml:space="preserve"> zasoby powołuję się w niniejszym postępowaniu, tj.: …………………………………………………………………….………………………</w:t>
      </w:r>
      <w:r w:rsidRPr="005A73FB">
        <w:rPr>
          <w:rFonts w:ascii="Arial" w:hAnsi="Arial" w:cs="Arial"/>
          <w:sz w:val="20"/>
          <w:szCs w:val="20"/>
        </w:rPr>
        <w:t xml:space="preserve"> </w:t>
      </w:r>
      <w:r w:rsidRPr="004066DF">
        <w:rPr>
          <w:rFonts w:asciiTheme="minorHAnsi" w:hAnsiTheme="minorHAnsi" w:cs="Arial"/>
          <w:i/>
          <w:sz w:val="16"/>
          <w:szCs w:val="16"/>
        </w:rPr>
        <w:t>(podać pełną nazwę/firmę, adres, a także w zależności od podmiotu: NIP/PESEL, KRS/</w:t>
      </w:r>
      <w:proofErr w:type="spellStart"/>
      <w:r w:rsidRPr="004066DF">
        <w:rPr>
          <w:rFonts w:asciiTheme="minorHAnsi" w:hAnsiTheme="minorHAnsi" w:cs="Arial"/>
          <w:i/>
          <w:sz w:val="16"/>
          <w:szCs w:val="16"/>
        </w:rPr>
        <w:t>CEiDG</w:t>
      </w:r>
      <w:proofErr w:type="spellEnd"/>
      <w:r w:rsidRPr="004066DF">
        <w:rPr>
          <w:rFonts w:asciiTheme="minorHAnsi" w:hAnsiTheme="minorHAnsi" w:cs="Arial"/>
          <w:i/>
          <w:sz w:val="16"/>
          <w:szCs w:val="16"/>
        </w:rPr>
        <w:t>)</w:t>
      </w:r>
      <w:r w:rsidRPr="004066DF">
        <w:rPr>
          <w:rFonts w:asciiTheme="minorHAnsi" w:hAnsiTheme="minorHAnsi" w:cs="Arial"/>
          <w:i/>
          <w:sz w:val="20"/>
          <w:szCs w:val="20"/>
        </w:rPr>
        <w:t xml:space="preserve"> </w:t>
      </w:r>
      <w:r w:rsidRPr="004066DF">
        <w:rPr>
          <w:rFonts w:asciiTheme="minorHAnsi" w:hAnsiTheme="minorHAnsi" w:cs="Arial"/>
          <w:sz w:val="22"/>
          <w:szCs w:val="22"/>
        </w:rPr>
        <w:t xml:space="preserve">nie podlega/ją wykluczeniu z postępowania </w:t>
      </w:r>
      <w:r w:rsidR="00B4687A">
        <w:rPr>
          <w:rFonts w:asciiTheme="minorHAnsi" w:hAnsiTheme="minorHAnsi" w:cs="Arial"/>
          <w:sz w:val="22"/>
          <w:szCs w:val="22"/>
        </w:rPr>
        <w:br/>
      </w:r>
      <w:r w:rsidRPr="004066DF">
        <w:rPr>
          <w:rFonts w:asciiTheme="minorHAnsi" w:hAnsiTheme="minorHAnsi" w:cs="Arial"/>
          <w:sz w:val="22"/>
          <w:szCs w:val="22"/>
        </w:rPr>
        <w:t>o udzielenie zamówienia.</w:t>
      </w:r>
    </w:p>
    <w:p w:rsidR="000E4BF3" w:rsidRPr="005A73FB" w:rsidRDefault="000E4BF3" w:rsidP="000E4BF3">
      <w:pPr>
        <w:spacing w:line="360" w:lineRule="auto"/>
        <w:jc w:val="both"/>
        <w:rPr>
          <w:rFonts w:ascii="Arial" w:hAnsi="Arial" w:cs="Arial"/>
          <w:sz w:val="20"/>
          <w:szCs w:val="20"/>
        </w:rPr>
      </w:pPr>
    </w:p>
    <w:p w:rsidR="004066DF" w:rsidRPr="00206145" w:rsidRDefault="004066DF" w:rsidP="004066DF">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4066DF" w:rsidRPr="004114EC" w:rsidRDefault="004066DF" w:rsidP="004066DF">
      <w:pPr>
        <w:rPr>
          <w:rFonts w:ascii="Arial" w:hAnsi="Arial" w:cs="Arial"/>
          <w:sz w:val="16"/>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7C72D7" w:rsidRDefault="007C72D7" w:rsidP="0099641E">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381D15" w:rsidRPr="004114EC" w:rsidRDefault="00381D15" w:rsidP="007C72D7">
      <w:pPr>
        <w:jc w:val="right"/>
        <w:rPr>
          <w:rFonts w:asciiTheme="minorHAnsi" w:hAnsiTheme="minorHAnsi" w:cs="Arial"/>
          <w:i/>
          <w:sz w:val="16"/>
          <w:szCs w:val="20"/>
        </w:rPr>
      </w:pPr>
    </w:p>
    <w:p w:rsidR="007C72D7" w:rsidRPr="001D21DE" w:rsidRDefault="007C72D7" w:rsidP="001D21DE">
      <w:pPr>
        <w:ind w:left="4248" w:firstLine="708"/>
        <w:jc w:val="center"/>
        <w:rPr>
          <w:rFonts w:asciiTheme="minorHAnsi" w:hAnsiTheme="minorHAnsi" w:cs="Arial"/>
          <w:i/>
          <w:sz w:val="16"/>
          <w:szCs w:val="20"/>
        </w:rPr>
      </w:pPr>
    </w:p>
    <w:p w:rsidR="000E4BF3" w:rsidRPr="004066DF" w:rsidRDefault="000E4BF3" w:rsidP="000E4BF3">
      <w:pPr>
        <w:shd w:val="clear" w:color="auto" w:fill="BFBFBF" w:themeFill="background1" w:themeFillShade="BF"/>
        <w:spacing w:line="360" w:lineRule="auto"/>
        <w:jc w:val="both"/>
        <w:rPr>
          <w:rFonts w:asciiTheme="minorHAnsi" w:hAnsiTheme="minorHAnsi" w:cs="Arial"/>
          <w:sz w:val="16"/>
          <w:szCs w:val="16"/>
        </w:rPr>
      </w:pPr>
      <w:r w:rsidRPr="004066DF">
        <w:rPr>
          <w:rFonts w:asciiTheme="minorHAnsi" w:hAnsiTheme="minorHAnsi" w:cs="Arial"/>
          <w:i/>
          <w:sz w:val="16"/>
          <w:szCs w:val="16"/>
        </w:rPr>
        <w:t xml:space="preserve">[UWAGA: zastosować tylko wtedy, gdy zamawiający przewidział możliwość, o której mowa w art. 25a ust. 5 pkt 2 ustawy </w:t>
      </w:r>
      <w:proofErr w:type="spellStart"/>
      <w:r w:rsidRPr="004066DF">
        <w:rPr>
          <w:rFonts w:asciiTheme="minorHAnsi" w:hAnsiTheme="minorHAnsi" w:cs="Arial"/>
          <w:i/>
          <w:sz w:val="16"/>
          <w:szCs w:val="16"/>
        </w:rPr>
        <w:t>Pzp</w:t>
      </w:r>
      <w:proofErr w:type="spellEnd"/>
      <w:r w:rsidRPr="004066DF">
        <w:rPr>
          <w:rFonts w:asciiTheme="minorHAnsi" w:hAnsiTheme="minorHAnsi" w:cs="Arial"/>
          <w:i/>
          <w:sz w:val="16"/>
          <w:szCs w:val="16"/>
        </w:rPr>
        <w:t>]</w:t>
      </w:r>
    </w:p>
    <w:p w:rsidR="000E4BF3" w:rsidRPr="004066DF" w:rsidRDefault="000E4BF3" w:rsidP="005A780C">
      <w:pPr>
        <w:shd w:val="clear" w:color="auto" w:fill="BFBFBF" w:themeFill="background1" w:themeFillShade="BF"/>
        <w:jc w:val="both"/>
        <w:rPr>
          <w:rFonts w:asciiTheme="minorHAnsi" w:hAnsiTheme="minorHAnsi" w:cs="Arial"/>
          <w:b/>
          <w:sz w:val="22"/>
          <w:szCs w:val="22"/>
        </w:rPr>
      </w:pPr>
      <w:r w:rsidRPr="004066DF">
        <w:rPr>
          <w:rFonts w:asciiTheme="minorHAnsi" w:hAnsiTheme="minorHAnsi" w:cs="Arial"/>
          <w:b/>
          <w:sz w:val="22"/>
          <w:szCs w:val="22"/>
        </w:rPr>
        <w:t>OŚWIADCZENIE DOTYCZĄCE PODWYKONAWCY NIEBĘDĄCEGO PODMIOTEM, NA KTÓREGO ZASOBY POWOŁUJE SIĘ WYKONAWCA:</w:t>
      </w:r>
    </w:p>
    <w:p w:rsidR="000E4BF3" w:rsidRPr="009375EB" w:rsidRDefault="000E4BF3" w:rsidP="000E4BF3">
      <w:pPr>
        <w:spacing w:line="360" w:lineRule="auto"/>
        <w:jc w:val="both"/>
        <w:rPr>
          <w:rFonts w:ascii="Arial" w:hAnsi="Arial" w:cs="Arial"/>
          <w:b/>
        </w:rPr>
      </w:pPr>
    </w:p>
    <w:p w:rsidR="000E4BF3" w:rsidRPr="004066DF" w:rsidRDefault="000E4BF3" w:rsidP="000E4BF3">
      <w:pPr>
        <w:spacing w:line="360" w:lineRule="auto"/>
        <w:jc w:val="both"/>
        <w:rPr>
          <w:rFonts w:asciiTheme="minorHAnsi" w:hAnsiTheme="minorHAnsi" w:cs="Arial"/>
          <w:sz w:val="22"/>
          <w:szCs w:val="22"/>
        </w:rPr>
      </w:pPr>
      <w:r w:rsidRPr="004066DF">
        <w:rPr>
          <w:rFonts w:asciiTheme="minorHAnsi" w:hAnsiTheme="minorHAnsi" w:cs="Arial"/>
          <w:sz w:val="22"/>
          <w:szCs w:val="22"/>
        </w:rPr>
        <w:t>Oświadczam, że następujący/e podmiot/y, będący/e podwykonawcą/</w:t>
      </w:r>
      <w:proofErr w:type="spellStart"/>
      <w:r w:rsidRPr="004066DF">
        <w:rPr>
          <w:rFonts w:asciiTheme="minorHAnsi" w:hAnsiTheme="minorHAnsi" w:cs="Arial"/>
          <w:sz w:val="22"/>
          <w:szCs w:val="22"/>
        </w:rPr>
        <w:t>ami</w:t>
      </w:r>
      <w:proofErr w:type="spellEnd"/>
      <w:r w:rsidRPr="004066DF">
        <w:rPr>
          <w:rFonts w:asciiTheme="minorHAnsi" w:hAnsiTheme="minorHAnsi" w:cs="Arial"/>
          <w:sz w:val="22"/>
          <w:szCs w:val="22"/>
        </w:rPr>
        <w:t>:</w:t>
      </w:r>
      <w:r w:rsidR="00381D15">
        <w:rPr>
          <w:rFonts w:asciiTheme="minorHAnsi" w:hAnsiTheme="minorHAnsi" w:cs="Arial"/>
          <w:sz w:val="22"/>
          <w:szCs w:val="22"/>
        </w:rPr>
        <w:t xml:space="preserve"> </w:t>
      </w:r>
      <w:r w:rsidRPr="004066DF">
        <w:rPr>
          <w:rFonts w:asciiTheme="minorHAnsi" w:hAnsiTheme="minorHAnsi" w:cs="Arial"/>
          <w:sz w:val="22"/>
          <w:szCs w:val="22"/>
        </w:rPr>
        <w:t>…………………………………………………………………</w:t>
      </w:r>
      <w:r w:rsidR="004066DF">
        <w:rPr>
          <w:rFonts w:asciiTheme="minorHAnsi" w:hAnsiTheme="minorHAnsi" w:cs="Arial"/>
          <w:sz w:val="22"/>
          <w:szCs w:val="22"/>
        </w:rPr>
        <w:t xml:space="preserve">…. </w:t>
      </w:r>
      <w:r w:rsidRPr="004066DF">
        <w:rPr>
          <w:rFonts w:asciiTheme="minorHAnsi" w:hAnsiTheme="minorHAnsi" w:cs="Arial"/>
          <w:i/>
          <w:sz w:val="16"/>
          <w:szCs w:val="16"/>
        </w:rPr>
        <w:t>(podać pełną nazwę/firmę, adres, a także w zależności od podmiotu: NIP/PESEL, KRS/</w:t>
      </w:r>
      <w:proofErr w:type="spellStart"/>
      <w:r w:rsidRPr="004066DF">
        <w:rPr>
          <w:rFonts w:asciiTheme="minorHAnsi" w:hAnsiTheme="minorHAnsi" w:cs="Arial"/>
          <w:i/>
          <w:sz w:val="16"/>
          <w:szCs w:val="16"/>
        </w:rPr>
        <w:t>CEiDG</w:t>
      </w:r>
      <w:proofErr w:type="spellEnd"/>
      <w:r w:rsidRPr="004066DF">
        <w:rPr>
          <w:rFonts w:asciiTheme="minorHAnsi" w:hAnsiTheme="minorHAnsi" w:cs="Arial"/>
          <w:i/>
          <w:sz w:val="16"/>
          <w:szCs w:val="16"/>
        </w:rPr>
        <w:t>)</w:t>
      </w:r>
      <w:r w:rsidRPr="004066DF">
        <w:rPr>
          <w:rFonts w:asciiTheme="minorHAnsi" w:hAnsiTheme="minorHAnsi" w:cs="Arial"/>
          <w:sz w:val="16"/>
          <w:szCs w:val="16"/>
        </w:rPr>
        <w:t>,</w:t>
      </w:r>
      <w:r w:rsidRPr="000817F4">
        <w:rPr>
          <w:rFonts w:ascii="Arial" w:hAnsi="Arial" w:cs="Arial"/>
          <w:sz w:val="16"/>
          <w:szCs w:val="16"/>
        </w:rPr>
        <w:t xml:space="preserve"> </w:t>
      </w:r>
      <w:r w:rsidRPr="004066DF">
        <w:rPr>
          <w:rFonts w:asciiTheme="minorHAnsi" w:hAnsiTheme="minorHAnsi" w:cs="Arial"/>
          <w:sz w:val="22"/>
          <w:szCs w:val="22"/>
        </w:rPr>
        <w:t>nie podlega/ą wykluczeniu z postępowania o udzielenie zamówienia.</w:t>
      </w:r>
    </w:p>
    <w:p w:rsidR="000E4BF3" w:rsidRPr="000817F4" w:rsidRDefault="000E4BF3" w:rsidP="000E4BF3">
      <w:pPr>
        <w:spacing w:line="360" w:lineRule="auto"/>
        <w:jc w:val="both"/>
        <w:rPr>
          <w:rFonts w:ascii="Arial" w:hAnsi="Arial" w:cs="Arial"/>
          <w:sz w:val="20"/>
          <w:szCs w:val="20"/>
        </w:rPr>
      </w:pPr>
    </w:p>
    <w:p w:rsidR="004066DF" w:rsidRPr="00206145" w:rsidRDefault="004066DF" w:rsidP="004066DF">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4066DF" w:rsidRPr="004114EC" w:rsidRDefault="004066DF" w:rsidP="004066DF">
      <w:pPr>
        <w:rPr>
          <w:rFonts w:ascii="Arial" w:hAnsi="Arial" w:cs="Arial"/>
          <w:sz w:val="16"/>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7C72D7" w:rsidRPr="004114EC" w:rsidRDefault="007C72D7" w:rsidP="0099641E">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A07ED1" w:rsidRPr="001D21DE" w:rsidRDefault="00A07ED1" w:rsidP="001D21DE">
      <w:pPr>
        <w:ind w:left="4248" w:firstLine="708"/>
        <w:jc w:val="center"/>
        <w:rPr>
          <w:rFonts w:asciiTheme="minorHAnsi" w:hAnsiTheme="minorHAnsi" w:cs="Arial"/>
          <w:i/>
          <w:sz w:val="16"/>
          <w:szCs w:val="20"/>
        </w:rPr>
      </w:pPr>
    </w:p>
    <w:p w:rsidR="000E4BF3" w:rsidRPr="00381D15" w:rsidRDefault="000E4BF3" w:rsidP="005A780C">
      <w:pPr>
        <w:shd w:val="clear" w:color="auto" w:fill="BFBFBF" w:themeFill="background1" w:themeFillShade="BF"/>
        <w:jc w:val="both"/>
        <w:rPr>
          <w:rFonts w:asciiTheme="minorHAnsi" w:hAnsiTheme="minorHAnsi" w:cstheme="minorHAnsi"/>
          <w:b/>
          <w:sz w:val="22"/>
          <w:szCs w:val="21"/>
        </w:rPr>
      </w:pPr>
      <w:r w:rsidRPr="00381D15">
        <w:rPr>
          <w:rFonts w:asciiTheme="minorHAnsi" w:hAnsiTheme="minorHAnsi" w:cstheme="minorHAnsi"/>
          <w:b/>
          <w:sz w:val="22"/>
          <w:szCs w:val="21"/>
        </w:rPr>
        <w:t>OŚWIADCZENIE DOTYCZĄCE PODANYCH INFORMACJI:</w:t>
      </w:r>
    </w:p>
    <w:p w:rsidR="000E4BF3" w:rsidRPr="009375EB" w:rsidRDefault="000E4BF3" w:rsidP="000E4BF3">
      <w:pPr>
        <w:spacing w:line="360" w:lineRule="auto"/>
        <w:jc w:val="both"/>
        <w:rPr>
          <w:rFonts w:ascii="Arial" w:hAnsi="Arial" w:cs="Arial"/>
          <w:b/>
        </w:rPr>
      </w:pPr>
    </w:p>
    <w:p w:rsidR="000E4BF3" w:rsidRPr="00B4687A" w:rsidRDefault="000E4BF3" w:rsidP="000E4BF3">
      <w:pPr>
        <w:spacing w:line="360" w:lineRule="auto"/>
        <w:jc w:val="both"/>
        <w:rPr>
          <w:rFonts w:asciiTheme="minorHAnsi" w:hAnsiTheme="minorHAnsi" w:cs="Arial"/>
          <w:sz w:val="22"/>
          <w:szCs w:val="22"/>
        </w:rPr>
      </w:pPr>
      <w:r w:rsidRPr="00B4687A">
        <w:rPr>
          <w:rFonts w:asciiTheme="minorHAnsi" w:hAnsiTheme="minorHAnsi" w:cs="Arial"/>
          <w:sz w:val="22"/>
          <w:szCs w:val="22"/>
        </w:rPr>
        <w:t xml:space="preserve">Oświadczam, że wszystkie informacje podane w powyższych oświadczeniach są aktualne </w:t>
      </w:r>
      <w:r w:rsidRPr="00B4687A">
        <w:rPr>
          <w:rFonts w:asciiTheme="minorHAnsi" w:hAnsiTheme="minorHAnsi" w:cs="Arial"/>
          <w:sz w:val="22"/>
          <w:szCs w:val="22"/>
        </w:rPr>
        <w:br/>
        <w:t>i zgodne z prawdą oraz zostały przedstawione z pełną świadomością konsekwencji wprowadzenia zamawiającego w błąd przy przedstawianiu informacji.</w:t>
      </w:r>
    </w:p>
    <w:p w:rsidR="001D21DE" w:rsidRDefault="001D21DE" w:rsidP="004066DF">
      <w:pPr>
        <w:spacing w:line="360" w:lineRule="auto"/>
        <w:jc w:val="both"/>
        <w:rPr>
          <w:rFonts w:asciiTheme="minorHAnsi" w:hAnsiTheme="minorHAnsi" w:cs="Arial"/>
          <w:sz w:val="22"/>
          <w:szCs w:val="22"/>
        </w:rPr>
      </w:pPr>
    </w:p>
    <w:p w:rsidR="004066DF" w:rsidRPr="00206145" w:rsidRDefault="004066DF" w:rsidP="004066DF">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4066DF" w:rsidRPr="004114EC" w:rsidRDefault="004066DF" w:rsidP="004066DF">
      <w:pPr>
        <w:rPr>
          <w:rFonts w:ascii="Arial" w:hAnsi="Arial" w:cs="Arial"/>
          <w:sz w:val="16"/>
          <w:szCs w:val="20"/>
        </w:rPr>
      </w:pPr>
      <w:r>
        <w:rPr>
          <w:rFonts w:asciiTheme="minorHAnsi" w:hAnsiTheme="minorHAnsi" w:cs="Arial"/>
          <w:sz w:val="22"/>
          <w:szCs w:val="22"/>
        </w:rPr>
        <w:lastRenderedPageBreak/>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7C72D7" w:rsidRPr="004114EC" w:rsidRDefault="007C72D7" w:rsidP="0099641E">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0E4BF3" w:rsidRDefault="000E4BF3" w:rsidP="004066DF">
      <w:pPr>
        <w:spacing w:line="360" w:lineRule="auto"/>
        <w:jc w:val="both"/>
        <w:rPr>
          <w:rFonts w:asciiTheme="minorHAnsi" w:hAnsiTheme="minorHAnsi"/>
          <w:sz w:val="22"/>
          <w:szCs w:val="22"/>
        </w:rPr>
      </w:pPr>
    </w:p>
    <w:p w:rsidR="006E0C00" w:rsidRDefault="006E0C00" w:rsidP="007100A1">
      <w:pPr>
        <w:rPr>
          <w:rFonts w:asciiTheme="minorHAnsi" w:hAnsiTheme="minorHAnsi"/>
          <w:sz w:val="22"/>
          <w:szCs w:val="22"/>
        </w:rPr>
      </w:pPr>
    </w:p>
    <w:p w:rsidR="005A780C" w:rsidRPr="005A780C" w:rsidRDefault="005A780C" w:rsidP="005A780C">
      <w:pPr>
        <w:rPr>
          <w:rFonts w:ascii="Calibri" w:hAnsi="Calibri"/>
          <w:b/>
          <w:sz w:val="20"/>
          <w:szCs w:val="20"/>
        </w:rPr>
      </w:pPr>
      <w:r w:rsidRPr="005A780C">
        <w:rPr>
          <w:rFonts w:ascii="Calibri" w:hAnsi="Calibri"/>
          <w:b/>
          <w:sz w:val="20"/>
          <w:szCs w:val="20"/>
        </w:rPr>
        <w:t>UWAGA!</w:t>
      </w:r>
    </w:p>
    <w:p w:rsidR="005A780C" w:rsidRPr="005A780C" w:rsidRDefault="005A780C" w:rsidP="005A780C">
      <w:pPr>
        <w:jc w:val="both"/>
        <w:rPr>
          <w:rFonts w:ascii="Calibri" w:hAnsi="Calibri"/>
          <w:b/>
          <w:sz w:val="20"/>
          <w:szCs w:val="20"/>
        </w:rPr>
      </w:pPr>
      <w:r w:rsidRPr="005A780C">
        <w:rPr>
          <w:rFonts w:ascii="Calibri" w:hAnsi="Calibri"/>
          <w:b/>
          <w:sz w:val="20"/>
          <w:szCs w:val="20"/>
        </w:rPr>
        <w:t>Wykonawca zobowiązany jest wypełnić i podpisać wszystkie pozycje oświadczenia. W przypadku informacji niedotyczących wykonawcy, należy wpisać „nie dotyczy” i podpisać.</w:t>
      </w:r>
    </w:p>
    <w:p w:rsidR="006E0C00" w:rsidRDefault="006E0C00" w:rsidP="00281AF4">
      <w:pPr>
        <w:jc w:val="right"/>
        <w:rPr>
          <w:rFonts w:ascii="Calibri" w:hAnsi="Calibri"/>
          <w:sz w:val="16"/>
          <w:szCs w:val="16"/>
        </w:rPr>
      </w:pPr>
    </w:p>
    <w:p w:rsidR="005A780C" w:rsidRDefault="005A780C" w:rsidP="00281AF4">
      <w:pPr>
        <w:jc w:val="right"/>
        <w:rPr>
          <w:rFonts w:ascii="Calibri" w:hAnsi="Calibri"/>
          <w:sz w:val="16"/>
          <w:szCs w:val="16"/>
        </w:rPr>
      </w:pPr>
    </w:p>
    <w:p w:rsidR="005A780C" w:rsidRDefault="005A780C" w:rsidP="00281AF4">
      <w:pPr>
        <w:jc w:val="right"/>
        <w:rPr>
          <w:rFonts w:ascii="Calibri" w:hAnsi="Calibri"/>
          <w:sz w:val="16"/>
          <w:szCs w:val="16"/>
        </w:rPr>
      </w:pPr>
    </w:p>
    <w:p w:rsidR="005A780C" w:rsidRDefault="005A780C" w:rsidP="00281AF4">
      <w:pPr>
        <w:jc w:val="right"/>
        <w:rPr>
          <w:rFonts w:ascii="Calibri" w:hAnsi="Calibri"/>
          <w:sz w:val="16"/>
          <w:szCs w:val="16"/>
        </w:rPr>
      </w:pPr>
    </w:p>
    <w:p w:rsidR="00F77B9E" w:rsidRDefault="00F77B9E" w:rsidP="00281AF4">
      <w:pPr>
        <w:jc w:val="right"/>
        <w:rPr>
          <w:rFonts w:ascii="Calibri" w:hAnsi="Calibri"/>
          <w:sz w:val="16"/>
          <w:szCs w:val="16"/>
        </w:rPr>
      </w:pPr>
    </w:p>
    <w:p w:rsidR="00A4010A" w:rsidRDefault="00A4010A" w:rsidP="00281AF4">
      <w:pPr>
        <w:jc w:val="right"/>
        <w:rPr>
          <w:rFonts w:ascii="Calibri" w:hAnsi="Calibri"/>
          <w:sz w:val="16"/>
          <w:szCs w:val="16"/>
        </w:rPr>
      </w:pPr>
    </w:p>
    <w:p w:rsidR="00281AF4" w:rsidRDefault="00281AF4" w:rsidP="00281AF4">
      <w:pPr>
        <w:jc w:val="right"/>
        <w:rPr>
          <w:rFonts w:ascii="Calibri" w:hAnsi="Calibri"/>
          <w:sz w:val="16"/>
          <w:szCs w:val="16"/>
        </w:rPr>
      </w:pPr>
      <w:r>
        <w:rPr>
          <w:rFonts w:ascii="Calibri" w:hAnsi="Calibri"/>
          <w:sz w:val="16"/>
          <w:szCs w:val="16"/>
        </w:rPr>
        <w:t xml:space="preserve">Załącznik nr </w:t>
      </w:r>
      <w:r w:rsidR="005A780C">
        <w:rPr>
          <w:rFonts w:ascii="Calibri" w:hAnsi="Calibri"/>
          <w:sz w:val="16"/>
          <w:szCs w:val="16"/>
        </w:rPr>
        <w:t>5</w:t>
      </w:r>
      <w:r>
        <w:rPr>
          <w:rFonts w:ascii="Calibri" w:hAnsi="Calibri"/>
          <w:sz w:val="16"/>
          <w:szCs w:val="16"/>
        </w:rPr>
        <w:t xml:space="preserve"> do SIWZ</w:t>
      </w:r>
    </w:p>
    <w:p w:rsidR="00281AF4" w:rsidRDefault="00281AF4" w:rsidP="00281AF4">
      <w:pPr>
        <w:ind w:right="5954"/>
        <w:rPr>
          <w:rFonts w:cs="Arial"/>
          <w:sz w:val="21"/>
          <w:szCs w:val="21"/>
        </w:rPr>
      </w:pPr>
      <w:r w:rsidRPr="00206145">
        <w:rPr>
          <w:rFonts w:asciiTheme="minorHAnsi" w:hAnsiTheme="minorHAnsi" w:cs="Arial"/>
          <w:sz w:val="21"/>
          <w:szCs w:val="21"/>
        </w:rPr>
        <w:t>………………………………………………………</w:t>
      </w:r>
    </w:p>
    <w:p w:rsidR="00281AF4" w:rsidRPr="00381D15" w:rsidRDefault="00381D15" w:rsidP="00210759">
      <w:pPr>
        <w:ind w:right="5954"/>
        <w:rPr>
          <w:rFonts w:asciiTheme="minorHAnsi" w:hAnsiTheme="minorHAnsi" w:cs="Arial"/>
          <w:sz w:val="20"/>
          <w:szCs w:val="21"/>
        </w:rPr>
      </w:pPr>
      <w:r>
        <w:rPr>
          <w:rFonts w:asciiTheme="minorHAnsi" w:hAnsiTheme="minorHAnsi" w:cs="Arial"/>
          <w:i/>
          <w:sz w:val="16"/>
          <w:szCs w:val="16"/>
        </w:rPr>
        <w:t xml:space="preserve">           </w:t>
      </w:r>
      <w:r w:rsidR="00281AF4">
        <w:rPr>
          <w:rFonts w:asciiTheme="minorHAnsi" w:hAnsiTheme="minorHAnsi" w:cs="Arial"/>
          <w:i/>
          <w:sz w:val="16"/>
          <w:szCs w:val="16"/>
        </w:rPr>
        <w:t xml:space="preserve"> </w:t>
      </w:r>
      <w:r w:rsidR="00281AF4" w:rsidRPr="00381D15">
        <w:rPr>
          <w:rFonts w:asciiTheme="minorHAnsi" w:hAnsiTheme="minorHAnsi" w:cs="Arial"/>
          <w:i/>
          <w:sz w:val="14"/>
          <w:szCs w:val="16"/>
        </w:rPr>
        <w:t>(nazwa i adres wykonawcy/ pieczątka)</w:t>
      </w:r>
    </w:p>
    <w:p w:rsidR="00281AF4" w:rsidRPr="00FE189E" w:rsidRDefault="00281AF4" w:rsidP="004066DF">
      <w:pPr>
        <w:spacing w:line="360" w:lineRule="auto"/>
        <w:jc w:val="both"/>
        <w:rPr>
          <w:rFonts w:asciiTheme="minorHAnsi" w:hAnsiTheme="minorHAnsi"/>
          <w:sz w:val="12"/>
          <w:szCs w:val="22"/>
        </w:rPr>
      </w:pPr>
    </w:p>
    <w:p w:rsidR="00281AF4" w:rsidRDefault="00281AF4" w:rsidP="004066DF">
      <w:pPr>
        <w:spacing w:line="360" w:lineRule="auto"/>
        <w:jc w:val="both"/>
        <w:rPr>
          <w:rFonts w:asciiTheme="minorHAnsi" w:hAnsiTheme="minorHAnsi"/>
          <w:sz w:val="22"/>
          <w:szCs w:val="22"/>
        </w:rPr>
      </w:pPr>
    </w:p>
    <w:p w:rsidR="00210759" w:rsidRPr="00210759" w:rsidRDefault="00210759" w:rsidP="00210759">
      <w:pPr>
        <w:spacing w:line="360" w:lineRule="auto"/>
        <w:jc w:val="center"/>
        <w:rPr>
          <w:rFonts w:ascii="Calibri" w:hAnsi="Calibri"/>
          <w:b/>
          <w:bCs/>
          <w:sz w:val="22"/>
          <w:szCs w:val="22"/>
        </w:rPr>
      </w:pPr>
      <w:r w:rsidRPr="00210759">
        <w:rPr>
          <w:rFonts w:ascii="Calibri" w:hAnsi="Calibri"/>
          <w:b/>
          <w:bCs/>
          <w:sz w:val="22"/>
          <w:szCs w:val="22"/>
        </w:rPr>
        <w:t>INFORMACJA WYKONAWCY</w:t>
      </w:r>
    </w:p>
    <w:p w:rsidR="00210759" w:rsidRPr="00210759" w:rsidRDefault="00210759" w:rsidP="00210759">
      <w:pPr>
        <w:spacing w:line="360" w:lineRule="auto"/>
        <w:jc w:val="center"/>
        <w:rPr>
          <w:rFonts w:ascii="Calibri" w:hAnsi="Calibri"/>
          <w:b/>
          <w:bCs/>
          <w:sz w:val="22"/>
          <w:szCs w:val="22"/>
        </w:rPr>
      </w:pPr>
      <w:r w:rsidRPr="00210759">
        <w:rPr>
          <w:rFonts w:ascii="Calibri" w:hAnsi="Calibri"/>
          <w:b/>
          <w:bCs/>
          <w:sz w:val="22"/>
          <w:szCs w:val="22"/>
        </w:rPr>
        <w:t xml:space="preserve">dotycząca przynależności do grupy kapitałowej, </w:t>
      </w:r>
      <w:r w:rsidRPr="00210759">
        <w:rPr>
          <w:rFonts w:ascii="Calibri" w:hAnsi="Calibri"/>
          <w:b/>
          <w:bCs/>
          <w:sz w:val="22"/>
          <w:szCs w:val="22"/>
        </w:rPr>
        <w:br/>
        <w:t xml:space="preserve">o której mowa w </w:t>
      </w:r>
      <w:r w:rsidR="00C507AE">
        <w:rPr>
          <w:rFonts w:ascii="Calibri" w:hAnsi="Calibri"/>
          <w:b/>
          <w:bCs/>
          <w:sz w:val="22"/>
          <w:szCs w:val="22"/>
        </w:rPr>
        <w:t>rozdziale VII ust. 3</w:t>
      </w:r>
      <w:r w:rsidR="00C9429A">
        <w:rPr>
          <w:rFonts w:ascii="Calibri" w:hAnsi="Calibri"/>
          <w:b/>
          <w:bCs/>
          <w:sz w:val="22"/>
          <w:szCs w:val="22"/>
        </w:rPr>
        <w:t xml:space="preserve"> SIWZ</w:t>
      </w:r>
    </w:p>
    <w:p w:rsidR="00210759" w:rsidRPr="00210759" w:rsidRDefault="00210759" w:rsidP="00210759">
      <w:pPr>
        <w:spacing w:line="360" w:lineRule="auto"/>
        <w:jc w:val="both"/>
        <w:rPr>
          <w:rFonts w:ascii="Calibri" w:hAnsi="Calibri"/>
          <w:sz w:val="16"/>
          <w:szCs w:val="16"/>
        </w:rPr>
      </w:pPr>
    </w:p>
    <w:p w:rsidR="00210759" w:rsidRPr="00210759" w:rsidRDefault="00210759" w:rsidP="00210759">
      <w:pPr>
        <w:spacing w:line="360" w:lineRule="auto"/>
        <w:jc w:val="both"/>
        <w:rPr>
          <w:rFonts w:ascii="Calibri" w:hAnsi="Calibri"/>
          <w:bCs/>
          <w:sz w:val="22"/>
          <w:szCs w:val="22"/>
        </w:rPr>
      </w:pPr>
      <w:r w:rsidRPr="00210759">
        <w:rPr>
          <w:rFonts w:ascii="Calibri" w:hAnsi="Calibri"/>
          <w:sz w:val="22"/>
          <w:szCs w:val="22"/>
        </w:rPr>
        <w:t>Przystępując do postępowania o zamówienie publiczne n</w:t>
      </w:r>
      <w:r w:rsidR="00FE5C57">
        <w:rPr>
          <w:rFonts w:ascii="Calibri" w:hAnsi="Calibri"/>
          <w:sz w:val="22"/>
          <w:szCs w:val="22"/>
        </w:rPr>
        <w:t>a usługi społeczne pn.</w:t>
      </w:r>
      <w:r w:rsidRPr="00210759">
        <w:rPr>
          <w:rFonts w:ascii="Calibri" w:hAnsi="Calibri"/>
          <w:sz w:val="22"/>
          <w:szCs w:val="22"/>
        </w:rPr>
        <w:t xml:space="preserve">: </w:t>
      </w:r>
      <w:r w:rsidRPr="00210759">
        <w:rPr>
          <w:rFonts w:ascii="Calibri" w:hAnsi="Calibri"/>
          <w:bCs/>
          <w:sz w:val="22"/>
          <w:szCs w:val="22"/>
        </w:rPr>
        <w:t xml:space="preserve"> </w:t>
      </w:r>
    </w:p>
    <w:p w:rsidR="00210759" w:rsidRDefault="006F416F" w:rsidP="00DF5F99">
      <w:pPr>
        <w:spacing w:line="360" w:lineRule="auto"/>
        <w:jc w:val="center"/>
        <w:rPr>
          <w:rFonts w:ascii="Calibri" w:hAnsi="Calibri"/>
          <w:b/>
          <w:sz w:val="22"/>
          <w:szCs w:val="22"/>
        </w:rPr>
      </w:pPr>
      <w:r w:rsidRPr="006F416F">
        <w:rPr>
          <w:rFonts w:ascii="Calibri" w:hAnsi="Calibri"/>
          <w:b/>
          <w:sz w:val="22"/>
          <w:szCs w:val="22"/>
        </w:rPr>
        <w:t>„</w:t>
      </w:r>
      <w:r w:rsidR="005A780C" w:rsidRPr="00343D48">
        <w:rPr>
          <w:rFonts w:ascii="Calibri" w:hAnsi="Calibri"/>
          <w:b/>
          <w:sz w:val="22"/>
          <w:szCs w:val="22"/>
        </w:rPr>
        <w:t xml:space="preserve">Świadczenie </w:t>
      </w:r>
      <w:r w:rsidR="005A780C">
        <w:rPr>
          <w:rFonts w:ascii="Calibri" w:hAnsi="Calibri"/>
          <w:b/>
          <w:sz w:val="22"/>
          <w:szCs w:val="22"/>
        </w:rPr>
        <w:t>u</w:t>
      </w:r>
      <w:r w:rsidR="005A780C" w:rsidRPr="00343D48">
        <w:rPr>
          <w:rFonts w:ascii="Calibri" w:hAnsi="Calibri"/>
          <w:b/>
          <w:sz w:val="22"/>
          <w:szCs w:val="22"/>
        </w:rPr>
        <w:t>sług pocztowych w obrocie krajowym</w:t>
      </w:r>
      <w:r w:rsidR="005A780C">
        <w:rPr>
          <w:rFonts w:ascii="Calibri" w:hAnsi="Calibri"/>
          <w:b/>
          <w:sz w:val="22"/>
          <w:szCs w:val="22"/>
        </w:rPr>
        <w:t xml:space="preserve"> </w:t>
      </w:r>
      <w:r w:rsidR="005A780C" w:rsidRPr="00343D48">
        <w:rPr>
          <w:rFonts w:ascii="Calibri" w:hAnsi="Calibri"/>
          <w:b/>
          <w:sz w:val="22"/>
          <w:szCs w:val="22"/>
        </w:rPr>
        <w:t>i zagranicznym w zakresie odbioru, przyjmowania, przemieszczania i doręczania przesyłek pocztowych oraz zwrot</w:t>
      </w:r>
      <w:r w:rsidR="005A780C">
        <w:rPr>
          <w:rFonts w:ascii="Calibri" w:hAnsi="Calibri"/>
          <w:b/>
          <w:sz w:val="22"/>
          <w:szCs w:val="22"/>
        </w:rPr>
        <w:t>u</w:t>
      </w:r>
      <w:r w:rsidR="005A780C" w:rsidRPr="00343D48">
        <w:rPr>
          <w:rFonts w:ascii="Calibri" w:hAnsi="Calibri"/>
          <w:b/>
          <w:sz w:val="22"/>
          <w:szCs w:val="22"/>
        </w:rPr>
        <w:t xml:space="preserve"> przesyłek niedoręczonych</w:t>
      </w:r>
      <w:r w:rsidR="00A4010A" w:rsidRPr="00A4010A">
        <w:rPr>
          <w:rFonts w:ascii="Calibri" w:hAnsi="Calibri"/>
          <w:b/>
          <w:sz w:val="22"/>
          <w:szCs w:val="22"/>
        </w:rPr>
        <w:t xml:space="preserve"> </w:t>
      </w:r>
      <w:r w:rsidR="00A4010A">
        <w:rPr>
          <w:rFonts w:ascii="Calibri" w:hAnsi="Calibri"/>
          <w:b/>
          <w:sz w:val="22"/>
          <w:szCs w:val="22"/>
        </w:rPr>
        <w:t>dla potrzeb</w:t>
      </w:r>
      <w:r w:rsidR="000E003C" w:rsidRPr="000E003C">
        <w:rPr>
          <w:rFonts w:ascii="Calibri" w:hAnsi="Calibri"/>
          <w:b/>
          <w:sz w:val="22"/>
          <w:szCs w:val="22"/>
        </w:rPr>
        <w:t xml:space="preserve"> </w:t>
      </w:r>
      <w:r w:rsidR="000E003C">
        <w:rPr>
          <w:rFonts w:ascii="Calibri" w:hAnsi="Calibri"/>
          <w:b/>
          <w:sz w:val="22"/>
          <w:szCs w:val="22"/>
        </w:rPr>
        <w:t>Urzędu Gminy w Rytwianach</w:t>
      </w:r>
      <w:r w:rsidR="00A4010A">
        <w:rPr>
          <w:rFonts w:ascii="Calibri" w:hAnsi="Calibri"/>
          <w:b/>
          <w:sz w:val="22"/>
          <w:szCs w:val="22"/>
        </w:rPr>
        <w:t xml:space="preserve"> </w:t>
      </w:r>
      <w:r w:rsidR="00013A55">
        <w:rPr>
          <w:rFonts w:ascii="Calibri" w:hAnsi="Calibri"/>
          <w:b/>
          <w:sz w:val="22"/>
          <w:szCs w:val="22"/>
        </w:rPr>
        <w:t>”</w:t>
      </w:r>
    </w:p>
    <w:p w:rsidR="00DF5F99" w:rsidRPr="001F2DC8" w:rsidRDefault="006E44BB" w:rsidP="00DF5F99">
      <w:pPr>
        <w:spacing w:line="360" w:lineRule="auto"/>
        <w:jc w:val="center"/>
        <w:rPr>
          <w:rFonts w:ascii="Calibri" w:hAnsi="Calibri"/>
          <w:sz w:val="20"/>
          <w:szCs w:val="22"/>
        </w:rPr>
      </w:pPr>
      <w:r>
        <w:rPr>
          <w:rFonts w:ascii="Calibri" w:hAnsi="Calibri"/>
          <w:b/>
          <w:sz w:val="22"/>
          <w:szCs w:val="22"/>
        </w:rPr>
        <w:t>Znak</w:t>
      </w:r>
      <w:r w:rsidR="001F2DC8" w:rsidRPr="001F2DC8">
        <w:rPr>
          <w:rFonts w:ascii="Calibri" w:hAnsi="Calibri"/>
          <w:b/>
          <w:sz w:val="20"/>
          <w:szCs w:val="22"/>
        </w:rPr>
        <w:t>:</w:t>
      </w:r>
      <w:r w:rsidR="001F2DC8" w:rsidRPr="001F2DC8">
        <w:rPr>
          <w:rFonts w:eastAsia="FreeSans"/>
          <w:color w:val="000000"/>
          <w:sz w:val="22"/>
        </w:rPr>
        <w:t xml:space="preserve"> OR.271.2.2019.KM</w:t>
      </w:r>
    </w:p>
    <w:p w:rsidR="006E0C00" w:rsidRPr="00FE189E" w:rsidRDefault="006E0C00" w:rsidP="00210759">
      <w:pPr>
        <w:spacing w:line="360" w:lineRule="auto"/>
        <w:jc w:val="center"/>
        <w:rPr>
          <w:rFonts w:ascii="Calibri" w:hAnsi="Calibri"/>
          <w:b/>
          <w:sz w:val="14"/>
          <w:szCs w:val="22"/>
        </w:rPr>
      </w:pPr>
    </w:p>
    <w:p w:rsidR="00210759" w:rsidRDefault="007C72D7" w:rsidP="00210759">
      <w:pPr>
        <w:spacing w:line="360" w:lineRule="auto"/>
        <w:jc w:val="center"/>
        <w:rPr>
          <w:rFonts w:ascii="Calibri" w:hAnsi="Calibri"/>
          <w:b/>
          <w:sz w:val="22"/>
          <w:szCs w:val="22"/>
        </w:rPr>
      </w:pPr>
      <w:r>
        <w:rPr>
          <w:rFonts w:ascii="Calibri" w:hAnsi="Calibri"/>
          <w:b/>
          <w:sz w:val="22"/>
          <w:szCs w:val="22"/>
        </w:rPr>
        <w:t>OŚWIADCZAM, ŻE</w:t>
      </w:r>
      <w:r w:rsidR="00210759" w:rsidRPr="00210759">
        <w:rPr>
          <w:rFonts w:ascii="Calibri" w:hAnsi="Calibri"/>
          <w:b/>
          <w:sz w:val="22"/>
          <w:szCs w:val="22"/>
        </w:rPr>
        <w:t xml:space="preserve"> </w:t>
      </w:r>
      <w:r>
        <w:rPr>
          <w:rFonts w:ascii="Calibri" w:hAnsi="Calibri"/>
          <w:b/>
          <w:sz w:val="22"/>
          <w:szCs w:val="22"/>
        </w:rPr>
        <w:t>REPREZENTOWANY PRZEZ</w:t>
      </w:r>
      <w:r w:rsidR="0079454D">
        <w:rPr>
          <w:rFonts w:ascii="Calibri" w:hAnsi="Calibri"/>
          <w:b/>
          <w:sz w:val="22"/>
          <w:szCs w:val="22"/>
        </w:rPr>
        <w:t>E</w:t>
      </w:r>
      <w:r>
        <w:rPr>
          <w:rFonts w:ascii="Calibri" w:hAnsi="Calibri"/>
          <w:b/>
          <w:sz w:val="22"/>
          <w:szCs w:val="22"/>
        </w:rPr>
        <w:t xml:space="preserve"> MNIE PODMIOT</w:t>
      </w:r>
      <w:r w:rsidR="00210759" w:rsidRPr="00210759">
        <w:rPr>
          <w:rFonts w:ascii="Calibri" w:hAnsi="Calibri"/>
          <w:b/>
          <w:sz w:val="22"/>
          <w:szCs w:val="22"/>
          <w:vertAlign w:val="superscript"/>
        </w:rPr>
        <w:footnoteReference w:id="1"/>
      </w:r>
      <w:r w:rsidR="00210759" w:rsidRPr="00210759">
        <w:rPr>
          <w:rFonts w:ascii="Calibri" w:hAnsi="Calibri"/>
          <w:b/>
          <w:sz w:val="22"/>
          <w:szCs w:val="22"/>
        </w:rPr>
        <w:t>:</w:t>
      </w:r>
    </w:p>
    <w:p w:rsidR="00B046B7" w:rsidRPr="00FE189E" w:rsidRDefault="00B046B7" w:rsidP="00210759">
      <w:pPr>
        <w:spacing w:line="360" w:lineRule="auto"/>
        <w:jc w:val="center"/>
        <w:rPr>
          <w:rFonts w:ascii="Calibri" w:hAnsi="Calibri"/>
          <w:b/>
          <w:sz w:val="14"/>
          <w:szCs w:val="22"/>
        </w:rPr>
      </w:pPr>
    </w:p>
    <w:p w:rsidR="00B046B7" w:rsidRPr="00210759" w:rsidRDefault="00B046B7" w:rsidP="00B046B7">
      <w:pPr>
        <w:spacing w:line="360" w:lineRule="auto"/>
        <w:jc w:val="both"/>
        <w:rPr>
          <w:rFonts w:ascii="Calibri" w:hAnsi="Calibri"/>
          <w:sz w:val="22"/>
          <w:szCs w:val="22"/>
        </w:rPr>
      </w:pPr>
      <w:r w:rsidRPr="00210759">
        <w:rPr>
          <w:rFonts w:ascii="Calibri" w:hAnsi="Calibri"/>
          <w:sz w:val="22"/>
          <w:szCs w:val="22"/>
        </w:rPr>
        <w:t xml:space="preserve">□  </w:t>
      </w:r>
      <w:r w:rsidRPr="00210759">
        <w:rPr>
          <w:rFonts w:ascii="Calibri" w:hAnsi="Calibri"/>
          <w:b/>
          <w:sz w:val="22"/>
          <w:szCs w:val="22"/>
        </w:rPr>
        <w:t>nie należy do</w:t>
      </w:r>
      <w:r>
        <w:rPr>
          <w:rFonts w:ascii="Calibri" w:hAnsi="Calibri"/>
          <w:b/>
          <w:sz w:val="22"/>
          <w:szCs w:val="22"/>
        </w:rPr>
        <w:t xml:space="preserve"> </w:t>
      </w:r>
      <w:r w:rsidR="000E003C">
        <w:rPr>
          <w:rFonts w:ascii="Calibri" w:hAnsi="Calibri"/>
          <w:b/>
          <w:sz w:val="22"/>
          <w:szCs w:val="22"/>
        </w:rPr>
        <w:t xml:space="preserve">żadnej </w:t>
      </w:r>
      <w:r>
        <w:rPr>
          <w:rFonts w:ascii="Calibri" w:hAnsi="Calibri"/>
          <w:b/>
          <w:sz w:val="22"/>
          <w:szCs w:val="22"/>
        </w:rPr>
        <w:t xml:space="preserve"> samej</w:t>
      </w:r>
      <w:r w:rsidRPr="00210759">
        <w:rPr>
          <w:rFonts w:ascii="Calibri" w:hAnsi="Calibri"/>
          <w:sz w:val="22"/>
          <w:szCs w:val="22"/>
        </w:rPr>
        <w:t xml:space="preserve"> </w:t>
      </w:r>
      <w:r w:rsidRPr="00210759">
        <w:rPr>
          <w:rFonts w:ascii="Calibri" w:hAnsi="Calibri"/>
          <w:b/>
          <w:sz w:val="22"/>
          <w:szCs w:val="22"/>
        </w:rPr>
        <w:t>grupy kapitałowej</w:t>
      </w:r>
      <w:r w:rsidRPr="00210759">
        <w:rPr>
          <w:rFonts w:ascii="Calibri" w:hAnsi="Calibri"/>
          <w:sz w:val="22"/>
          <w:szCs w:val="22"/>
        </w:rPr>
        <w:t>, w rozumieniu ustawy z dnia 16 lutego 2007 r. o ochronie konkurencji i konsumentó</w:t>
      </w:r>
      <w:r>
        <w:rPr>
          <w:rFonts w:ascii="Calibri" w:hAnsi="Calibri"/>
          <w:sz w:val="22"/>
          <w:szCs w:val="22"/>
        </w:rPr>
        <w:t>w (Dz.U.201</w:t>
      </w:r>
      <w:r w:rsidR="00A4010A">
        <w:rPr>
          <w:rFonts w:ascii="Calibri" w:hAnsi="Calibri"/>
          <w:sz w:val="22"/>
          <w:szCs w:val="22"/>
        </w:rPr>
        <w:t>8</w:t>
      </w:r>
      <w:r w:rsidRPr="00210759">
        <w:rPr>
          <w:rFonts w:ascii="Calibri" w:hAnsi="Calibri"/>
          <w:sz w:val="22"/>
          <w:szCs w:val="22"/>
        </w:rPr>
        <w:t>.</w:t>
      </w:r>
      <w:r w:rsidR="00A4010A">
        <w:rPr>
          <w:rFonts w:ascii="Calibri" w:hAnsi="Calibri"/>
          <w:sz w:val="22"/>
          <w:szCs w:val="22"/>
        </w:rPr>
        <w:t>798</w:t>
      </w:r>
      <w:r w:rsidR="00E301CB">
        <w:rPr>
          <w:rFonts w:ascii="Calibri" w:hAnsi="Calibri"/>
          <w:sz w:val="22"/>
          <w:szCs w:val="22"/>
        </w:rPr>
        <w:t xml:space="preserve"> </w:t>
      </w:r>
      <w:proofErr w:type="spellStart"/>
      <w:r w:rsidR="00E301CB">
        <w:rPr>
          <w:rFonts w:ascii="Calibri" w:hAnsi="Calibri"/>
          <w:sz w:val="22"/>
          <w:szCs w:val="22"/>
        </w:rPr>
        <w:t>t.j</w:t>
      </w:r>
      <w:proofErr w:type="spellEnd"/>
      <w:r w:rsidR="00E301CB">
        <w:rPr>
          <w:rFonts w:ascii="Calibri" w:hAnsi="Calibri"/>
          <w:sz w:val="22"/>
          <w:szCs w:val="22"/>
        </w:rPr>
        <w:t>.</w:t>
      </w:r>
      <w:r w:rsidR="003B683B">
        <w:rPr>
          <w:rFonts w:ascii="Calibri" w:hAnsi="Calibri"/>
          <w:sz w:val="22"/>
          <w:szCs w:val="22"/>
        </w:rPr>
        <w:t xml:space="preserve"> z </w:t>
      </w:r>
      <w:proofErr w:type="spellStart"/>
      <w:r w:rsidR="003B683B">
        <w:rPr>
          <w:rFonts w:ascii="Calibri" w:hAnsi="Calibri"/>
          <w:sz w:val="22"/>
          <w:szCs w:val="22"/>
        </w:rPr>
        <w:t>późn</w:t>
      </w:r>
      <w:proofErr w:type="spellEnd"/>
      <w:r w:rsidR="003B683B">
        <w:rPr>
          <w:rFonts w:ascii="Calibri" w:hAnsi="Calibri"/>
          <w:sz w:val="22"/>
          <w:szCs w:val="22"/>
        </w:rPr>
        <w:t>. zm.</w:t>
      </w:r>
      <w:r w:rsidRPr="00210759">
        <w:rPr>
          <w:rFonts w:ascii="Calibri" w:hAnsi="Calibri"/>
          <w:sz w:val="22"/>
          <w:szCs w:val="22"/>
        </w:rPr>
        <w:t>);</w:t>
      </w:r>
      <w:r>
        <w:rPr>
          <w:rFonts w:ascii="Calibri" w:hAnsi="Calibri"/>
          <w:sz w:val="22"/>
          <w:szCs w:val="22"/>
        </w:rPr>
        <w:t xml:space="preserve"> </w:t>
      </w:r>
    </w:p>
    <w:p w:rsidR="00B046B7" w:rsidRPr="00210759" w:rsidRDefault="00B046B7" w:rsidP="00B046B7">
      <w:pPr>
        <w:spacing w:line="360" w:lineRule="auto"/>
        <w:jc w:val="both"/>
        <w:rPr>
          <w:rFonts w:ascii="Calibri" w:hAnsi="Calibri"/>
          <w:sz w:val="22"/>
          <w:szCs w:val="22"/>
        </w:rPr>
      </w:pPr>
      <w:r w:rsidRPr="00210759">
        <w:rPr>
          <w:rFonts w:ascii="Calibri" w:hAnsi="Calibri"/>
          <w:sz w:val="22"/>
          <w:szCs w:val="22"/>
        </w:rPr>
        <w:t xml:space="preserve">□  </w:t>
      </w:r>
      <w:r w:rsidRPr="00210759">
        <w:rPr>
          <w:rFonts w:ascii="Calibri" w:hAnsi="Calibri"/>
          <w:b/>
          <w:sz w:val="22"/>
          <w:szCs w:val="22"/>
        </w:rPr>
        <w:t>należy do grupy kapitałowej</w:t>
      </w:r>
      <w:r w:rsidRPr="00210759">
        <w:rPr>
          <w:rFonts w:ascii="Calibri" w:hAnsi="Calibri"/>
          <w:sz w:val="22"/>
          <w:szCs w:val="22"/>
        </w:rPr>
        <w:t>, w rozumieniu ustawy z dnia 16 lutego 2007 r. o ochronie konkurencji i konsumentów (</w:t>
      </w:r>
      <w:r w:rsidR="00A4010A">
        <w:rPr>
          <w:rFonts w:ascii="Calibri" w:hAnsi="Calibri"/>
          <w:sz w:val="22"/>
          <w:szCs w:val="22"/>
        </w:rPr>
        <w:t>Dz.U.2018</w:t>
      </w:r>
      <w:r w:rsidR="00A4010A" w:rsidRPr="00210759">
        <w:rPr>
          <w:rFonts w:ascii="Calibri" w:hAnsi="Calibri"/>
          <w:sz w:val="22"/>
          <w:szCs w:val="22"/>
        </w:rPr>
        <w:t>.</w:t>
      </w:r>
      <w:r w:rsidR="00A4010A">
        <w:rPr>
          <w:rFonts w:ascii="Calibri" w:hAnsi="Calibri"/>
          <w:sz w:val="22"/>
          <w:szCs w:val="22"/>
        </w:rPr>
        <w:t xml:space="preserve">798 </w:t>
      </w:r>
      <w:proofErr w:type="spellStart"/>
      <w:r w:rsidR="00A4010A">
        <w:rPr>
          <w:rFonts w:ascii="Calibri" w:hAnsi="Calibri"/>
          <w:sz w:val="22"/>
          <w:szCs w:val="22"/>
        </w:rPr>
        <w:t>t.j</w:t>
      </w:r>
      <w:proofErr w:type="spellEnd"/>
      <w:r w:rsidRPr="00210759">
        <w:rPr>
          <w:rFonts w:ascii="Calibri" w:hAnsi="Calibri"/>
          <w:sz w:val="22"/>
          <w:szCs w:val="22"/>
        </w:rPr>
        <w:t>.</w:t>
      </w:r>
      <w:r w:rsidR="003B683B">
        <w:rPr>
          <w:rFonts w:ascii="Calibri" w:hAnsi="Calibri"/>
          <w:sz w:val="22"/>
          <w:szCs w:val="22"/>
        </w:rPr>
        <w:t xml:space="preserve"> z </w:t>
      </w:r>
      <w:proofErr w:type="spellStart"/>
      <w:r w:rsidR="003B683B">
        <w:rPr>
          <w:rFonts w:ascii="Calibri" w:hAnsi="Calibri"/>
          <w:sz w:val="22"/>
          <w:szCs w:val="22"/>
        </w:rPr>
        <w:t>późn</w:t>
      </w:r>
      <w:proofErr w:type="spellEnd"/>
      <w:r w:rsidR="003B683B">
        <w:rPr>
          <w:rFonts w:ascii="Calibri" w:hAnsi="Calibri"/>
          <w:sz w:val="22"/>
          <w:szCs w:val="22"/>
        </w:rPr>
        <w:t>. zm.</w:t>
      </w:r>
      <w:r w:rsidRPr="00210759">
        <w:rPr>
          <w:rFonts w:ascii="Calibri" w:hAnsi="Calibri"/>
          <w:sz w:val="22"/>
          <w:szCs w:val="22"/>
        </w:rPr>
        <w:t>), w której skład wchodzą następujące podmioty:</w:t>
      </w:r>
    </w:p>
    <w:p w:rsidR="00210759" w:rsidRPr="00210759" w:rsidRDefault="00210759" w:rsidP="00210759">
      <w:pPr>
        <w:spacing w:line="360"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500"/>
      </w:tblGrid>
      <w:tr w:rsidR="00210759" w:rsidRPr="00210759" w:rsidTr="00635BE8">
        <w:tc>
          <w:tcPr>
            <w:tcW w:w="562" w:type="dxa"/>
            <w:shd w:val="clear" w:color="auto" w:fill="auto"/>
          </w:tcPr>
          <w:p w:rsidR="00210759" w:rsidRPr="00210759" w:rsidRDefault="00210759" w:rsidP="00210759">
            <w:pPr>
              <w:spacing w:line="360" w:lineRule="auto"/>
              <w:jc w:val="both"/>
              <w:rPr>
                <w:rFonts w:ascii="Calibri" w:hAnsi="Calibri"/>
              </w:rPr>
            </w:pPr>
            <w:r w:rsidRPr="00210759">
              <w:rPr>
                <w:rFonts w:ascii="Calibri" w:hAnsi="Calibri"/>
                <w:sz w:val="22"/>
                <w:szCs w:val="22"/>
              </w:rPr>
              <w:t>Lp.</w:t>
            </w:r>
          </w:p>
        </w:tc>
        <w:tc>
          <w:tcPr>
            <w:tcW w:w="8500" w:type="dxa"/>
            <w:shd w:val="clear" w:color="auto" w:fill="auto"/>
          </w:tcPr>
          <w:p w:rsidR="00210759" w:rsidRPr="00210759" w:rsidRDefault="00210759" w:rsidP="00210759">
            <w:pPr>
              <w:spacing w:line="360" w:lineRule="auto"/>
              <w:jc w:val="both"/>
              <w:rPr>
                <w:rFonts w:ascii="Calibri" w:hAnsi="Calibri"/>
              </w:rPr>
            </w:pPr>
            <w:r w:rsidRPr="00210759">
              <w:rPr>
                <w:rFonts w:ascii="Calibri" w:hAnsi="Calibri"/>
                <w:sz w:val="22"/>
                <w:szCs w:val="22"/>
              </w:rPr>
              <w:t>Nazwa przedsiębiorcy, adres siedziby</w:t>
            </w:r>
          </w:p>
        </w:tc>
      </w:tr>
      <w:tr w:rsidR="00210759" w:rsidRPr="00210759" w:rsidTr="00635BE8">
        <w:tc>
          <w:tcPr>
            <w:tcW w:w="562" w:type="dxa"/>
            <w:shd w:val="clear" w:color="auto" w:fill="auto"/>
          </w:tcPr>
          <w:p w:rsidR="00210759" w:rsidRPr="00210759" w:rsidRDefault="00210759" w:rsidP="00210759">
            <w:pPr>
              <w:spacing w:line="360" w:lineRule="auto"/>
              <w:jc w:val="both"/>
              <w:rPr>
                <w:rFonts w:ascii="Calibri" w:hAnsi="Calibri"/>
              </w:rPr>
            </w:pPr>
          </w:p>
        </w:tc>
        <w:tc>
          <w:tcPr>
            <w:tcW w:w="8500" w:type="dxa"/>
            <w:shd w:val="clear" w:color="auto" w:fill="auto"/>
          </w:tcPr>
          <w:p w:rsidR="00210759" w:rsidRPr="00210759" w:rsidRDefault="00210759" w:rsidP="00210759">
            <w:pPr>
              <w:spacing w:line="360" w:lineRule="auto"/>
              <w:jc w:val="both"/>
              <w:rPr>
                <w:rFonts w:ascii="Calibri" w:hAnsi="Calibri"/>
              </w:rPr>
            </w:pPr>
          </w:p>
        </w:tc>
      </w:tr>
      <w:tr w:rsidR="00210759" w:rsidRPr="00210759" w:rsidTr="00635BE8">
        <w:tc>
          <w:tcPr>
            <w:tcW w:w="562" w:type="dxa"/>
            <w:shd w:val="clear" w:color="auto" w:fill="auto"/>
          </w:tcPr>
          <w:p w:rsidR="00210759" w:rsidRPr="00210759" w:rsidRDefault="00210759" w:rsidP="00210759">
            <w:pPr>
              <w:spacing w:line="360" w:lineRule="auto"/>
              <w:jc w:val="both"/>
              <w:rPr>
                <w:rFonts w:ascii="Calibri" w:hAnsi="Calibri"/>
              </w:rPr>
            </w:pPr>
          </w:p>
        </w:tc>
        <w:tc>
          <w:tcPr>
            <w:tcW w:w="8500" w:type="dxa"/>
            <w:shd w:val="clear" w:color="auto" w:fill="auto"/>
          </w:tcPr>
          <w:p w:rsidR="00210759" w:rsidRPr="00210759" w:rsidRDefault="00210759" w:rsidP="00210759">
            <w:pPr>
              <w:spacing w:line="360" w:lineRule="auto"/>
              <w:jc w:val="both"/>
              <w:rPr>
                <w:rFonts w:ascii="Calibri" w:hAnsi="Calibri"/>
              </w:rPr>
            </w:pPr>
          </w:p>
        </w:tc>
      </w:tr>
      <w:tr w:rsidR="00210759" w:rsidRPr="00210759" w:rsidTr="00635BE8">
        <w:tc>
          <w:tcPr>
            <w:tcW w:w="562" w:type="dxa"/>
            <w:shd w:val="clear" w:color="auto" w:fill="auto"/>
          </w:tcPr>
          <w:p w:rsidR="00210759" w:rsidRPr="00210759" w:rsidRDefault="00210759" w:rsidP="00210759">
            <w:pPr>
              <w:spacing w:line="360" w:lineRule="auto"/>
              <w:jc w:val="both"/>
              <w:rPr>
                <w:rFonts w:ascii="Calibri" w:hAnsi="Calibri"/>
              </w:rPr>
            </w:pPr>
          </w:p>
        </w:tc>
        <w:tc>
          <w:tcPr>
            <w:tcW w:w="8500" w:type="dxa"/>
            <w:shd w:val="clear" w:color="auto" w:fill="auto"/>
          </w:tcPr>
          <w:p w:rsidR="00210759" w:rsidRPr="00210759" w:rsidRDefault="00210759" w:rsidP="00210759">
            <w:pPr>
              <w:spacing w:line="360" w:lineRule="auto"/>
              <w:jc w:val="both"/>
              <w:rPr>
                <w:rFonts w:ascii="Calibri" w:hAnsi="Calibri"/>
              </w:rPr>
            </w:pPr>
          </w:p>
        </w:tc>
      </w:tr>
      <w:tr w:rsidR="00210759" w:rsidRPr="00210759" w:rsidTr="00635BE8">
        <w:tc>
          <w:tcPr>
            <w:tcW w:w="562" w:type="dxa"/>
            <w:shd w:val="clear" w:color="auto" w:fill="auto"/>
          </w:tcPr>
          <w:p w:rsidR="00210759" w:rsidRPr="00210759" w:rsidRDefault="00210759" w:rsidP="00210759">
            <w:pPr>
              <w:spacing w:line="360" w:lineRule="auto"/>
              <w:jc w:val="both"/>
              <w:rPr>
                <w:rFonts w:ascii="Calibri" w:hAnsi="Calibri"/>
              </w:rPr>
            </w:pPr>
          </w:p>
        </w:tc>
        <w:tc>
          <w:tcPr>
            <w:tcW w:w="8500" w:type="dxa"/>
            <w:shd w:val="clear" w:color="auto" w:fill="auto"/>
          </w:tcPr>
          <w:p w:rsidR="00210759" w:rsidRPr="00210759" w:rsidRDefault="00210759" w:rsidP="00210759">
            <w:pPr>
              <w:spacing w:line="360" w:lineRule="auto"/>
              <w:jc w:val="both"/>
              <w:rPr>
                <w:rFonts w:ascii="Calibri" w:hAnsi="Calibri"/>
              </w:rPr>
            </w:pPr>
          </w:p>
        </w:tc>
      </w:tr>
    </w:tbl>
    <w:p w:rsidR="00210759" w:rsidRPr="00210759" w:rsidRDefault="00210759" w:rsidP="00210759">
      <w:pPr>
        <w:spacing w:line="360" w:lineRule="auto"/>
        <w:jc w:val="both"/>
        <w:rPr>
          <w:rFonts w:ascii="Calibri" w:hAnsi="Calibri"/>
          <w:sz w:val="22"/>
          <w:szCs w:val="22"/>
        </w:rPr>
      </w:pPr>
    </w:p>
    <w:p w:rsidR="00210759" w:rsidRPr="00210759" w:rsidRDefault="00210759" w:rsidP="00210759">
      <w:pPr>
        <w:spacing w:line="360" w:lineRule="auto"/>
        <w:jc w:val="both"/>
        <w:rPr>
          <w:rFonts w:ascii="Calibri" w:hAnsi="Calibri"/>
          <w:sz w:val="22"/>
          <w:szCs w:val="22"/>
        </w:rPr>
      </w:pPr>
      <w:r w:rsidRPr="00210759">
        <w:rPr>
          <w:rFonts w:ascii="Calibri" w:hAnsi="Calibri"/>
          <w:sz w:val="22"/>
          <w:szCs w:val="22"/>
        </w:rPr>
        <w:tab/>
      </w:r>
      <w:r w:rsidRPr="00210759">
        <w:rPr>
          <w:rFonts w:ascii="Calibri" w:hAnsi="Calibri"/>
          <w:sz w:val="22"/>
          <w:szCs w:val="22"/>
        </w:rPr>
        <w:tab/>
      </w:r>
      <w:r w:rsidRPr="00210759">
        <w:rPr>
          <w:rFonts w:ascii="Calibri" w:hAnsi="Calibri"/>
          <w:sz w:val="22"/>
          <w:szCs w:val="22"/>
        </w:rPr>
        <w:tab/>
      </w:r>
    </w:p>
    <w:p w:rsidR="00210759" w:rsidRPr="00206145" w:rsidRDefault="00210759" w:rsidP="00210759">
      <w:pPr>
        <w:spacing w:line="360" w:lineRule="auto"/>
        <w:jc w:val="both"/>
        <w:rPr>
          <w:rFonts w:asciiTheme="minorHAnsi" w:hAnsiTheme="minorHAnsi" w:cs="Arial"/>
          <w:sz w:val="22"/>
          <w:szCs w:val="22"/>
        </w:rPr>
      </w:pPr>
      <w:r w:rsidRPr="00206145">
        <w:rPr>
          <w:rFonts w:asciiTheme="minorHAnsi" w:hAnsiTheme="minorHAnsi" w:cs="Arial"/>
          <w:sz w:val="22"/>
          <w:szCs w:val="22"/>
        </w:rPr>
        <w:t xml:space="preserve">…………….……. dnia ………….……. r. </w:t>
      </w:r>
    </w:p>
    <w:p w:rsidR="00210759" w:rsidRPr="004114EC" w:rsidRDefault="00210759" w:rsidP="00210759">
      <w:pPr>
        <w:rPr>
          <w:rFonts w:ascii="Arial" w:hAnsi="Arial" w:cs="Arial"/>
          <w:sz w:val="16"/>
          <w:szCs w:val="20"/>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06145">
        <w:rPr>
          <w:rFonts w:asciiTheme="minorHAnsi" w:hAnsiTheme="minorHAnsi" w:cs="Arial"/>
          <w:sz w:val="22"/>
          <w:szCs w:val="22"/>
        </w:rPr>
        <w:tab/>
      </w:r>
      <w:r w:rsidRPr="00206145">
        <w:rPr>
          <w:rFonts w:asciiTheme="minorHAnsi" w:hAnsiTheme="minorHAnsi" w:cs="Arial"/>
          <w:sz w:val="22"/>
          <w:szCs w:val="22"/>
        </w:rPr>
        <w:tab/>
      </w:r>
      <w:r>
        <w:rPr>
          <w:rFonts w:cs="Arial"/>
        </w:rPr>
        <w:tab/>
      </w:r>
      <w:r w:rsidRPr="004114EC">
        <w:rPr>
          <w:rFonts w:asciiTheme="minorHAnsi" w:hAnsiTheme="minorHAnsi" w:cs="Arial"/>
          <w:sz w:val="20"/>
          <w:szCs w:val="20"/>
        </w:rPr>
        <w:t>.........................................................</w:t>
      </w:r>
      <w:r w:rsidR="007C72D7">
        <w:rPr>
          <w:rFonts w:asciiTheme="minorHAnsi" w:hAnsiTheme="minorHAnsi" w:cs="Arial"/>
          <w:sz w:val="20"/>
          <w:szCs w:val="20"/>
        </w:rPr>
        <w:t>.....</w:t>
      </w:r>
      <w:r w:rsidRPr="004114EC">
        <w:rPr>
          <w:rFonts w:asciiTheme="minorHAnsi" w:hAnsiTheme="minorHAnsi" w:cs="Arial"/>
          <w:sz w:val="20"/>
          <w:szCs w:val="20"/>
        </w:rPr>
        <w:t>...</w:t>
      </w:r>
      <w:r w:rsidRPr="004114EC">
        <w:rPr>
          <w:rFonts w:ascii="Arial" w:hAnsi="Arial" w:cs="Arial"/>
          <w:sz w:val="16"/>
          <w:szCs w:val="20"/>
        </w:rPr>
        <w:t>.</w:t>
      </w:r>
    </w:p>
    <w:p w:rsidR="006F416F" w:rsidRDefault="007C72D7" w:rsidP="00B77FC4">
      <w:pPr>
        <w:ind w:left="5529"/>
        <w:jc w:val="center"/>
        <w:rPr>
          <w:rFonts w:asciiTheme="minorHAnsi" w:hAnsiTheme="minorHAnsi" w:cs="Arial"/>
          <w:i/>
          <w:sz w:val="16"/>
          <w:szCs w:val="20"/>
        </w:rPr>
      </w:pPr>
      <w:r w:rsidRPr="004114EC">
        <w:rPr>
          <w:rFonts w:asciiTheme="minorHAnsi" w:hAnsiTheme="minorHAnsi" w:cs="Arial"/>
          <w:i/>
          <w:sz w:val="16"/>
          <w:szCs w:val="20"/>
        </w:rPr>
        <w:t>(</w:t>
      </w:r>
      <w:r w:rsidRPr="008B0CBD">
        <w:rPr>
          <w:rFonts w:asciiTheme="minorHAnsi" w:hAnsiTheme="minorHAnsi" w:cs="Arial"/>
          <w:i/>
          <w:sz w:val="16"/>
          <w:szCs w:val="20"/>
        </w:rPr>
        <w:t xml:space="preserve">pieczątka i podpis wykonawcy/uprawnionego </w:t>
      </w:r>
      <w:r>
        <w:rPr>
          <w:rFonts w:asciiTheme="minorHAnsi" w:hAnsiTheme="minorHAnsi" w:cs="Arial"/>
          <w:i/>
          <w:sz w:val="16"/>
          <w:szCs w:val="20"/>
        </w:rPr>
        <w:br/>
      </w:r>
      <w:r w:rsidRPr="008B0CBD">
        <w:rPr>
          <w:rFonts w:asciiTheme="minorHAnsi" w:hAnsiTheme="minorHAnsi" w:cs="Arial"/>
          <w:i/>
          <w:sz w:val="16"/>
          <w:szCs w:val="20"/>
        </w:rPr>
        <w:t>do reprezentacji przedstawiciela wykona</w:t>
      </w:r>
      <w:r w:rsidR="001C186E">
        <w:rPr>
          <w:rFonts w:asciiTheme="minorHAnsi" w:hAnsiTheme="minorHAnsi" w:cs="Arial"/>
          <w:i/>
          <w:sz w:val="16"/>
          <w:szCs w:val="20"/>
        </w:rPr>
        <w:t>wcy</w:t>
      </w:r>
      <w:r w:rsidRPr="004114EC">
        <w:rPr>
          <w:rFonts w:asciiTheme="minorHAnsi" w:hAnsiTheme="minorHAnsi" w:cs="Arial"/>
          <w:i/>
          <w:sz w:val="16"/>
          <w:szCs w:val="20"/>
        </w:rPr>
        <w:t>)</w:t>
      </w:r>
    </w:p>
    <w:p w:rsidR="00C507AE" w:rsidRDefault="00C507AE" w:rsidP="00B77FC4">
      <w:pPr>
        <w:ind w:left="5529"/>
        <w:jc w:val="center"/>
        <w:rPr>
          <w:rFonts w:asciiTheme="minorHAnsi" w:hAnsiTheme="minorHAnsi" w:cs="Arial"/>
          <w:i/>
          <w:sz w:val="16"/>
          <w:szCs w:val="20"/>
        </w:rPr>
      </w:pPr>
    </w:p>
    <w:p w:rsidR="00C507AE" w:rsidRDefault="00C507AE" w:rsidP="00B77FC4">
      <w:pPr>
        <w:ind w:left="5529"/>
        <w:jc w:val="center"/>
        <w:rPr>
          <w:rFonts w:asciiTheme="minorHAnsi" w:hAnsiTheme="minorHAnsi" w:cs="Arial"/>
          <w:i/>
          <w:sz w:val="16"/>
          <w:szCs w:val="20"/>
        </w:rPr>
      </w:pPr>
    </w:p>
    <w:p w:rsidR="00C507AE" w:rsidRDefault="00C507AE" w:rsidP="00B77FC4">
      <w:pPr>
        <w:ind w:left="5529"/>
        <w:jc w:val="center"/>
        <w:rPr>
          <w:rFonts w:asciiTheme="minorHAnsi" w:hAnsiTheme="minorHAnsi" w:cs="Arial"/>
          <w:i/>
          <w:sz w:val="16"/>
          <w:szCs w:val="20"/>
        </w:rPr>
      </w:pPr>
    </w:p>
    <w:p w:rsidR="00C507AE" w:rsidRDefault="00C507AE" w:rsidP="00B77FC4">
      <w:pPr>
        <w:ind w:left="5529"/>
        <w:jc w:val="center"/>
        <w:rPr>
          <w:rFonts w:asciiTheme="minorHAnsi" w:hAnsiTheme="minorHAnsi" w:cs="Arial"/>
          <w:i/>
          <w:sz w:val="16"/>
          <w:szCs w:val="20"/>
        </w:rPr>
      </w:pPr>
    </w:p>
    <w:p w:rsidR="00C507AE" w:rsidRDefault="00C507AE" w:rsidP="00B77FC4">
      <w:pPr>
        <w:ind w:left="5529"/>
        <w:jc w:val="center"/>
        <w:rPr>
          <w:rFonts w:asciiTheme="minorHAnsi" w:hAnsiTheme="minorHAnsi" w:cs="Arial"/>
          <w:i/>
          <w:sz w:val="16"/>
          <w:szCs w:val="20"/>
        </w:rPr>
      </w:pPr>
    </w:p>
    <w:p w:rsidR="00C507AE" w:rsidRDefault="00C507AE" w:rsidP="00B77FC4">
      <w:pPr>
        <w:ind w:left="5529"/>
        <w:jc w:val="center"/>
        <w:rPr>
          <w:rFonts w:asciiTheme="minorHAnsi" w:hAnsiTheme="minorHAnsi" w:cs="Arial"/>
          <w:i/>
          <w:sz w:val="16"/>
          <w:szCs w:val="20"/>
        </w:rPr>
      </w:pPr>
    </w:p>
    <w:p w:rsidR="00C507AE" w:rsidRPr="00B046B7" w:rsidRDefault="00C507AE" w:rsidP="00B77FC4">
      <w:pPr>
        <w:ind w:left="5529"/>
        <w:jc w:val="center"/>
        <w:rPr>
          <w:rFonts w:asciiTheme="minorHAnsi" w:hAnsiTheme="minorHAnsi" w:cs="Arial"/>
          <w:i/>
          <w:sz w:val="16"/>
          <w:szCs w:val="20"/>
        </w:rPr>
      </w:pPr>
    </w:p>
    <w:p w:rsidR="00D115D9" w:rsidRDefault="00D115D9" w:rsidP="00D115D9">
      <w:pPr>
        <w:spacing w:line="276" w:lineRule="auto"/>
        <w:jc w:val="right"/>
        <w:rPr>
          <w:rFonts w:ascii="Calibri" w:hAnsi="Calibri"/>
          <w:sz w:val="16"/>
          <w:szCs w:val="16"/>
        </w:rPr>
      </w:pPr>
      <w:r>
        <w:rPr>
          <w:rFonts w:ascii="Calibri" w:hAnsi="Calibri"/>
          <w:sz w:val="16"/>
          <w:szCs w:val="16"/>
        </w:rPr>
        <w:t xml:space="preserve">Załącznik nr </w:t>
      </w:r>
      <w:r w:rsidR="00FE189E">
        <w:rPr>
          <w:rFonts w:ascii="Calibri" w:hAnsi="Calibri"/>
          <w:sz w:val="16"/>
          <w:szCs w:val="16"/>
        </w:rPr>
        <w:t>6</w:t>
      </w:r>
      <w:r>
        <w:rPr>
          <w:rFonts w:ascii="Calibri" w:hAnsi="Calibri"/>
          <w:sz w:val="16"/>
          <w:szCs w:val="16"/>
        </w:rPr>
        <w:t xml:space="preserve"> do SIWZ</w:t>
      </w:r>
    </w:p>
    <w:p w:rsidR="000468E5" w:rsidRDefault="000468E5" w:rsidP="00D115D9">
      <w:pPr>
        <w:spacing w:line="276" w:lineRule="auto"/>
        <w:jc w:val="center"/>
        <w:rPr>
          <w:rFonts w:ascii="Calibri" w:hAnsi="Calibri"/>
          <w:b/>
          <w:sz w:val="22"/>
          <w:szCs w:val="22"/>
        </w:rPr>
      </w:pPr>
    </w:p>
    <w:p w:rsidR="00D115D9" w:rsidRDefault="008D7878" w:rsidP="00D115D9">
      <w:pPr>
        <w:spacing w:line="276" w:lineRule="auto"/>
        <w:jc w:val="center"/>
        <w:rPr>
          <w:rFonts w:ascii="Calibri" w:hAnsi="Calibri"/>
          <w:b/>
          <w:sz w:val="22"/>
          <w:szCs w:val="22"/>
        </w:rPr>
      </w:pPr>
      <w:r>
        <w:rPr>
          <w:rFonts w:ascii="Calibri" w:hAnsi="Calibri"/>
          <w:b/>
          <w:sz w:val="22"/>
          <w:szCs w:val="22"/>
        </w:rPr>
        <w:t>UMOWA NR ………//</w:t>
      </w:r>
      <w:r w:rsidR="00D115D9">
        <w:rPr>
          <w:rFonts w:ascii="Calibri" w:hAnsi="Calibri"/>
          <w:b/>
          <w:sz w:val="22"/>
          <w:szCs w:val="22"/>
        </w:rPr>
        <w:t>201</w:t>
      </w:r>
      <w:r w:rsidR="00C507AE">
        <w:rPr>
          <w:rFonts w:ascii="Calibri" w:hAnsi="Calibri"/>
          <w:b/>
          <w:sz w:val="22"/>
          <w:szCs w:val="22"/>
        </w:rPr>
        <w:t>9</w:t>
      </w:r>
    </w:p>
    <w:p w:rsidR="00D115D9" w:rsidRDefault="00D115D9" w:rsidP="00D115D9">
      <w:pPr>
        <w:spacing w:line="276" w:lineRule="auto"/>
        <w:jc w:val="center"/>
        <w:rPr>
          <w:rFonts w:ascii="Calibri" w:hAnsi="Calibri"/>
          <w:b/>
          <w:sz w:val="22"/>
          <w:szCs w:val="22"/>
        </w:rPr>
      </w:pPr>
    </w:p>
    <w:p w:rsidR="00D115D9" w:rsidRDefault="00D115D9" w:rsidP="00D115D9">
      <w:pPr>
        <w:jc w:val="both"/>
        <w:rPr>
          <w:rFonts w:ascii="Calibri" w:hAnsi="Calibri"/>
          <w:sz w:val="22"/>
          <w:szCs w:val="22"/>
        </w:rPr>
      </w:pPr>
      <w:r>
        <w:rPr>
          <w:rFonts w:ascii="Calibri" w:hAnsi="Calibri"/>
          <w:sz w:val="22"/>
          <w:szCs w:val="22"/>
        </w:rPr>
        <w:t xml:space="preserve">Zawarta w dniu ……………….. w </w:t>
      </w:r>
      <w:r w:rsidR="00C507AE">
        <w:rPr>
          <w:rFonts w:ascii="Calibri" w:hAnsi="Calibri"/>
          <w:sz w:val="22"/>
          <w:szCs w:val="22"/>
        </w:rPr>
        <w:t xml:space="preserve"> Rytwianach </w:t>
      </w:r>
      <w:r>
        <w:rPr>
          <w:rFonts w:ascii="Calibri" w:hAnsi="Calibri"/>
          <w:sz w:val="22"/>
          <w:szCs w:val="22"/>
        </w:rPr>
        <w:t>pomiędzy:</w:t>
      </w:r>
    </w:p>
    <w:p w:rsidR="00D115D9" w:rsidRDefault="00D115D9" w:rsidP="00D115D9">
      <w:pPr>
        <w:jc w:val="both"/>
        <w:rPr>
          <w:rFonts w:ascii="Calibri" w:hAnsi="Calibri"/>
          <w:sz w:val="22"/>
          <w:szCs w:val="22"/>
        </w:rPr>
      </w:pPr>
      <w:r>
        <w:rPr>
          <w:rFonts w:ascii="Calibri" w:hAnsi="Calibri"/>
          <w:sz w:val="22"/>
          <w:szCs w:val="22"/>
        </w:rPr>
        <w:t xml:space="preserve">zwanym dalej </w:t>
      </w:r>
      <w:r>
        <w:rPr>
          <w:rFonts w:ascii="Calibri" w:hAnsi="Calibri"/>
          <w:b/>
          <w:sz w:val="22"/>
          <w:szCs w:val="22"/>
        </w:rPr>
        <w:t>„Zamawiającym”,</w:t>
      </w:r>
      <w:r w:rsidR="00BA52F4">
        <w:rPr>
          <w:rFonts w:ascii="Calibri" w:hAnsi="Calibri"/>
          <w:b/>
          <w:sz w:val="22"/>
          <w:szCs w:val="22"/>
        </w:rPr>
        <w:t xml:space="preserve"> </w:t>
      </w:r>
      <w:r>
        <w:rPr>
          <w:rFonts w:ascii="Calibri" w:hAnsi="Calibri"/>
          <w:sz w:val="22"/>
          <w:szCs w:val="22"/>
        </w:rPr>
        <w:t>reprezentowanym przez:</w:t>
      </w:r>
    </w:p>
    <w:p w:rsidR="00D115D9" w:rsidRDefault="00D115D9" w:rsidP="00D115D9">
      <w:pPr>
        <w:jc w:val="both"/>
        <w:rPr>
          <w:rFonts w:ascii="Calibri" w:hAnsi="Calibri"/>
          <w:b/>
          <w:sz w:val="22"/>
          <w:szCs w:val="22"/>
        </w:rPr>
      </w:pPr>
      <w:r>
        <w:rPr>
          <w:rFonts w:ascii="Calibri" w:hAnsi="Calibri"/>
          <w:b/>
          <w:sz w:val="22"/>
          <w:szCs w:val="22"/>
        </w:rPr>
        <w:t>a</w:t>
      </w:r>
    </w:p>
    <w:p w:rsidR="00D115D9" w:rsidRDefault="00D115D9" w:rsidP="00D115D9">
      <w:pPr>
        <w:jc w:val="both"/>
        <w:rPr>
          <w:rFonts w:ascii="Calibri" w:hAnsi="Calibri"/>
          <w:sz w:val="22"/>
          <w:szCs w:val="22"/>
        </w:rPr>
      </w:pPr>
      <w:r>
        <w:rPr>
          <w:rFonts w:ascii="Calibri" w:hAnsi="Calibri"/>
          <w:sz w:val="22"/>
          <w:szCs w:val="22"/>
        </w:rPr>
        <w:t>…………………………………………………………………………….................................................................................. z siedzibą w …………………………… ul. ……………………………………</w:t>
      </w:r>
    </w:p>
    <w:p w:rsidR="00D115D9" w:rsidRDefault="00D115D9" w:rsidP="00D115D9">
      <w:pPr>
        <w:jc w:val="both"/>
        <w:rPr>
          <w:rFonts w:ascii="Calibri" w:hAnsi="Calibri"/>
          <w:sz w:val="22"/>
          <w:szCs w:val="22"/>
        </w:rPr>
      </w:pPr>
      <w:r>
        <w:rPr>
          <w:rFonts w:ascii="Calibri" w:hAnsi="Calibri"/>
          <w:sz w:val="22"/>
          <w:szCs w:val="22"/>
        </w:rPr>
        <w:t>reprezentowaną przez:</w:t>
      </w:r>
    </w:p>
    <w:p w:rsidR="00D115D9" w:rsidRDefault="00D115D9" w:rsidP="00D115D9">
      <w:pPr>
        <w:jc w:val="both"/>
        <w:rPr>
          <w:rFonts w:ascii="Calibri" w:hAnsi="Calibri"/>
          <w:sz w:val="22"/>
          <w:szCs w:val="22"/>
        </w:rPr>
      </w:pPr>
      <w:r>
        <w:rPr>
          <w:rFonts w:ascii="Calibri" w:hAnsi="Calibri"/>
          <w:sz w:val="22"/>
          <w:szCs w:val="22"/>
        </w:rPr>
        <w:t xml:space="preserve">……………………………………………………………………………………. </w:t>
      </w:r>
    </w:p>
    <w:p w:rsidR="00D115D9" w:rsidRDefault="00D115D9" w:rsidP="00D115D9">
      <w:pPr>
        <w:jc w:val="both"/>
        <w:rPr>
          <w:rFonts w:ascii="Calibri" w:hAnsi="Calibri"/>
          <w:sz w:val="22"/>
          <w:szCs w:val="22"/>
        </w:rPr>
      </w:pPr>
    </w:p>
    <w:p w:rsidR="00D115D9" w:rsidRDefault="00D115D9" w:rsidP="00D115D9">
      <w:pPr>
        <w:jc w:val="both"/>
        <w:rPr>
          <w:rFonts w:ascii="Calibri" w:hAnsi="Calibri"/>
          <w:sz w:val="22"/>
          <w:szCs w:val="22"/>
        </w:rPr>
      </w:pPr>
      <w:r>
        <w:rPr>
          <w:rFonts w:ascii="Calibri" w:hAnsi="Calibri"/>
          <w:sz w:val="22"/>
          <w:szCs w:val="22"/>
        </w:rPr>
        <w:t>Wpisaną do rejestru/ewidencji ……………………………………. prowadzonego przez ……………………………………</w:t>
      </w:r>
    </w:p>
    <w:p w:rsidR="00D115D9" w:rsidRDefault="00D115D9" w:rsidP="00D115D9">
      <w:pPr>
        <w:jc w:val="both"/>
        <w:rPr>
          <w:rFonts w:ascii="Calibri" w:hAnsi="Calibri"/>
          <w:sz w:val="22"/>
          <w:szCs w:val="22"/>
        </w:rPr>
      </w:pPr>
      <w:r>
        <w:rPr>
          <w:rFonts w:ascii="Calibri" w:hAnsi="Calibri"/>
          <w:sz w:val="22"/>
          <w:szCs w:val="22"/>
        </w:rPr>
        <w:t>pod numerem…………………………., posiadającym REGON: …………………….., NIP: ……………………………………,</w:t>
      </w:r>
    </w:p>
    <w:p w:rsidR="00D115D9" w:rsidRDefault="00D115D9" w:rsidP="00D115D9">
      <w:pPr>
        <w:jc w:val="both"/>
        <w:rPr>
          <w:rFonts w:ascii="Calibri" w:hAnsi="Calibri"/>
          <w:b/>
          <w:sz w:val="22"/>
          <w:szCs w:val="22"/>
        </w:rPr>
      </w:pPr>
      <w:r>
        <w:rPr>
          <w:rFonts w:ascii="Calibri" w:hAnsi="Calibri"/>
          <w:sz w:val="22"/>
          <w:szCs w:val="22"/>
        </w:rPr>
        <w:t xml:space="preserve">zwanym dalej </w:t>
      </w:r>
      <w:r>
        <w:rPr>
          <w:rFonts w:ascii="Calibri" w:hAnsi="Calibri"/>
          <w:b/>
          <w:sz w:val="22"/>
          <w:szCs w:val="22"/>
        </w:rPr>
        <w:t>„Wykonawcą”</w:t>
      </w:r>
    </w:p>
    <w:p w:rsidR="00D115D9" w:rsidRDefault="00D115D9" w:rsidP="00D115D9">
      <w:pPr>
        <w:jc w:val="both"/>
        <w:rPr>
          <w:rFonts w:ascii="Calibri" w:hAnsi="Calibri"/>
          <w:b/>
          <w:sz w:val="22"/>
          <w:szCs w:val="22"/>
        </w:rPr>
      </w:pPr>
    </w:p>
    <w:p w:rsidR="00D115D9" w:rsidRDefault="00D115D9" w:rsidP="00D115D9">
      <w:pPr>
        <w:jc w:val="both"/>
        <w:rPr>
          <w:rFonts w:ascii="Calibri" w:hAnsi="Calibri"/>
          <w:b/>
          <w:sz w:val="22"/>
          <w:szCs w:val="22"/>
        </w:rPr>
      </w:pPr>
      <w:r>
        <w:rPr>
          <w:rFonts w:ascii="Calibri" w:hAnsi="Calibri"/>
          <w:b/>
          <w:sz w:val="22"/>
          <w:szCs w:val="22"/>
        </w:rPr>
        <w:t xml:space="preserve">po przeprowadzeniu postępowania o udzielenie zamówienia publicznego </w:t>
      </w:r>
      <w:r w:rsidR="00FE5C57">
        <w:rPr>
          <w:rFonts w:ascii="Calibri" w:hAnsi="Calibri"/>
          <w:b/>
          <w:sz w:val="22"/>
          <w:szCs w:val="22"/>
        </w:rPr>
        <w:t>na usługi społeczne pn.</w:t>
      </w:r>
      <w:r>
        <w:rPr>
          <w:rFonts w:ascii="Calibri" w:hAnsi="Calibri"/>
          <w:b/>
          <w:sz w:val="22"/>
          <w:szCs w:val="22"/>
        </w:rPr>
        <w:t xml:space="preserve"> „</w:t>
      </w:r>
      <w:r w:rsidR="003029B7" w:rsidRPr="00343D48">
        <w:rPr>
          <w:rFonts w:ascii="Calibri" w:hAnsi="Calibri"/>
          <w:b/>
          <w:sz w:val="22"/>
          <w:szCs w:val="22"/>
        </w:rPr>
        <w:t xml:space="preserve">Świadczenie </w:t>
      </w:r>
      <w:r w:rsidR="003029B7">
        <w:rPr>
          <w:rFonts w:ascii="Calibri" w:hAnsi="Calibri"/>
          <w:b/>
          <w:sz w:val="22"/>
          <w:szCs w:val="22"/>
        </w:rPr>
        <w:t>u</w:t>
      </w:r>
      <w:r w:rsidR="003029B7" w:rsidRPr="00343D48">
        <w:rPr>
          <w:rFonts w:ascii="Calibri" w:hAnsi="Calibri"/>
          <w:b/>
          <w:sz w:val="22"/>
          <w:szCs w:val="22"/>
        </w:rPr>
        <w:t>sług pocztowych w obrocie krajowym</w:t>
      </w:r>
      <w:r w:rsidR="003029B7">
        <w:rPr>
          <w:rFonts w:ascii="Calibri" w:hAnsi="Calibri"/>
          <w:b/>
          <w:sz w:val="22"/>
          <w:szCs w:val="22"/>
        </w:rPr>
        <w:t xml:space="preserve"> </w:t>
      </w:r>
      <w:r w:rsidR="003029B7" w:rsidRPr="00343D48">
        <w:rPr>
          <w:rFonts w:ascii="Calibri" w:hAnsi="Calibri"/>
          <w:b/>
          <w:sz w:val="22"/>
          <w:szCs w:val="22"/>
        </w:rPr>
        <w:t>i zagranicznym w zakresie odbioru, przyjmowania, przemieszczania i doręczania przesyłek pocztowych oraz zwrot</w:t>
      </w:r>
      <w:r w:rsidR="003029B7">
        <w:rPr>
          <w:rFonts w:ascii="Calibri" w:hAnsi="Calibri"/>
          <w:b/>
          <w:sz w:val="22"/>
          <w:szCs w:val="22"/>
        </w:rPr>
        <w:t>u</w:t>
      </w:r>
      <w:r w:rsidR="003029B7" w:rsidRPr="00343D48">
        <w:rPr>
          <w:rFonts w:ascii="Calibri" w:hAnsi="Calibri"/>
          <w:b/>
          <w:sz w:val="22"/>
          <w:szCs w:val="22"/>
        </w:rPr>
        <w:t xml:space="preserve"> przesyłek niedoręczonych</w:t>
      </w:r>
      <w:r w:rsidR="003959A2" w:rsidRPr="003959A2">
        <w:rPr>
          <w:rFonts w:ascii="Calibri" w:hAnsi="Calibri"/>
          <w:b/>
          <w:sz w:val="22"/>
          <w:szCs w:val="22"/>
        </w:rPr>
        <w:t xml:space="preserve"> </w:t>
      </w:r>
      <w:r w:rsidR="003959A2">
        <w:rPr>
          <w:rFonts w:ascii="Calibri" w:hAnsi="Calibri"/>
          <w:b/>
          <w:sz w:val="22"/>
          <w:szCs w:val="22"/>
        </w:rPr>
        <w:t>dla potrzeb Urzędu</w:t>
      </w:r>
      <w:r w:rsidR="00CD5585">
        <w:rPr>
          <w:rFonts w:ascii="Calibri" w:hAnsi="Calibri"/>
          <w:b/>
          <w:sz w:val="22"/>
          <w:szCs w:val="22"/>
        </w:rPr>
        <w:t xml:space="preserve"> Gminy w Rytwianach”</w:t>
      </w:r>
      <w:r>
        <w:rPr>
          <w:rFonts w:ascii="Calibri" w:hAnsi="Calibri"/>
          <w:b/>
          <w:sz w:val="22"/>
          <w:szCs w:val="22"/>
        </w:rPr>
        <w:t xml:space="preserve"> znak: </w:t>
      </w:r>
      <w:r w:rsidR="00CD5585">
        <w:rPr>
          <w:rFonts w:ascii="Calibri" w:hAnsi="Calibri"/>
          <w:b/>
          <w:sz w:val="22"/>
          <w:szCs w:val="22"/>
        </w:rPr>
        <w:t xml:space="preserve"> ………….</w:t>
      </w:r>
    </w:p>
    <w:p w:rsidR="00D115D9" w:rsidRDefault="00D115D9" w:rsidP="00D115D9">
      <w:pPr>
        <w:jc w:val="both"/>
        <w:rPr>
          <w:rFonts w:ascii="Calibri" w:hAnsi="Calibri"/>
          <w:b/>
          <w:sz w:val="22"/>
          <w:szCs w:val="22"/>
        </w:rPr>
      </w:pPr>
    </w:p>
    <w:p w:rsidR="0093361A" w:rsidRDefault="0093361A" w:rsidP="0093361A">
      <w:pPr>
        <w:jc w:val="center"/>
        <w:rPr>
          <w:rFonts w:ascii="Calibri" w:hAnsi="Calibri"/>
          <w:b/>
          <w:sz w:val="22"/>
          <w:szCs w:val="22"/>
        </w:rPr>
      </w:pPr>
      <w:r>
        <w:rPr>
          <w:rFonts w:ascii="Calibri" w:hAnsi="Calibri"/>
          <w:b/>
          <w:sz w:val="22"/>
          <w:szCs w:val="22"/>
        </w:rPr>
        <w:t>§ 1</w:t>
      </w:r>
    </w:p>
    <w:p w:rsidR="0093361A" w:rsidRDefault="0093361A" w:rsidP="0093361A">
      <w:pPr>
        <w:jc w:val="both"/>
        <w:rPr>
          <w:rFonts w:ascii="Calibri" w:hAnsi="Calibri"/>
          <w:color w:val="000000"/>
          <w:sz w:val="22"/>
          <w:szCs w:val="22"/>
        </w:rPr>
      </w:pPr>
      <w:r>
        <w:rPr>
          <w:rFonts w:ascii="Calibri" w:hAnsi="Calibri"/>
          <w:sz w:val="22"/>
          <w:szCs w:val="22"/>
        </w:rPr>
        <w:t xml:space="preserve">Zamawiający, zgodnie z przeprowadzonym postępowaniem nr </w:t>
      </w:r>
      <w:r w:rsidR="00CD5585">
        <w:rPr>
          <w:rFonts w:ascii="Calibri" w:hAnsi="Calibri"/>
          <w:sz w:val="22"/>
          <w:szCs w:val="22"/>
        </w:rPr>
        <w:t>…….</w:t>
      </w:r>
      <w:r w:rsidRPr="00B125F5">
        <w:rPr>
          <w:rFonts w:ascii="Calibri" w:hAnsi="Calibri"/>
          <w:sz w:val="22"/>
          <w:szCs w:val="22"/>
        </w:rPr>
        <w:t xml:space="preserve"> </w:t>
      </w:r>
      <w:r>
        <w:rPr>
          <w:rFonts w:ascii="Calibri" w:hAnsi="Calibri"/>
          <w:sz w:val="22"/>
          <w:szCs w:val="22"/>
        </w:rPr>
        <w:t xml:space="preserve">powierza </w:t>
      </w:r>
      <w:r>
        <w:rPr>
          <w:rFonts w:ascii="Calibri" w:hAnsi="Calibri"/>
          <w:sz w:val="22"/>
          <w:szCs w:val="22"/>
        </w:rPr>
        <w:br/>
        <w:t>a Wykonawca zobowiązuje się do ś</w:t>
      </w:r>
      <w:r w:rsidR="00EF2DC7">
        <w:rPr>
          <w:rFonts w:ascii="Calibri" w:hAnsi="Calibri"/>
          <w:sz w:val="22"/>
          <w:szCs w:val="22"/>
        </w:rPr>
        <w:t>wiadczenia</w:t>
      </w:r>
      <w:r w:rsidRPr="00545AF2">
        <w:rPr>
          <w:rFonts w:ascii="Calibri" w:hAnsi="Calibri"/>
          <w:sz w:val="22"/>
          <w:szCs w:val="22"/>
        </w:rPr>
        <w:t xml:space="preserve"> powszechnych usług pocztowych w obrocie krajowym </w:t>
      </w:r>
      <w:r>
        <w:rPr>
          <w:rFonts w:ascii="Calibri" w:hAnsi="Calibri"/>
          <w:sz w:val="22"/>
          <w:szCs w:val="22"/>
        </w:rPr>
        <w:br/>
      </w:r>
      <w:r w:rsidRPr="00545AF2">
        <w:rPr>
          <w:rFonts w:ascii="Calibri" w:hAnsi="Calibri"/>
          <w:sz w:val="22"/>
          <w:szCs w:val="22"/>
        </w:rPr>
        <w:t>i zagranicznym w zakresie odbioru, przyjmowania, przemieszczania i doręczania przesyłek pocztowych oraz zwrot</w:t>
      </w:r>
      <w:r>
        <w:rPr>
          <w:rFonts w:ascii="Calibri" w:hAnsi="Calibri"/>
          <w:sz w:val="22"/>
          <w:szCs w:val="22"/>
        </w:rPr>
        <w:t>u</w:t>
      </w:r>
      <w:r w:rsidRPr="00545AF2">
        <w:rPr>
          <w:rFonts w:ascii="Calibri" w:hAnsi="Calibri"/>
          <w:sz w:val="22"/>
          <w:szCs w:val="22"/>
        </w:rPr>
        <w:t xml:space="preserve"> przesyłek niedoręczonych</w:t>
      </w:r>
      <w:r w:rsidR="00EF2DC7">
        <w:rPr>
          <w:rFonts w:ascii="Calibri" w:hAnsi="Calibri"/>
          <w:sz w:val="22"/>
          <w:szCs w:val="22"/>
        </w:rPr>
        <w:t>,</w:t>
      </w:r>
      <w:r w:rsidRPr="009365C9">
        <w:rPr>
          <w:rFonts w:ascii="Calibri" w:hAnsi="Calibri" w:cs="Tahoma"/>
          <w:bCs/>
          <w:iCs/>
          <w:sz w:val="22"/>
          <w:szCs w:val="22"/>
        </w:rPr>
        <w:t xml:space="preserve"> </w:t>
      </w:r>
      <w:r>
        <w:rPr>
          <w:rFonts w:ascii="Calibri" w:hAnsi="Calibri"/>
          <w:sz w:val="22"/>
          <w:szCs w:val="22"/>
        </w:rPr>
        <w:t xml:space="preserve">wymienionych </w:t>
      </w:r>
      <w:r w:rsidR="004E48DC">
        <w:rPr>
          <w:rFonts w:ascii="Calibri" w:hAnsi="Calibri"/>
          <w:sz w:val="22"/>
          <w:szCs w:val="22"/>
        </w:rPr>
        <w:t xml:space="preserve">w </w:t>
      </w:r>
      <w:r w:rsidR="00D3206E">
        <w:rPr>
          <w:rFonts w:ascii="Calibri" w:hAnsi="Calibri"/>
          <w:sz w:val="22"/>
          <w:szCs w:val="22"/>
        </w:rPr>
        <w:t>r</w:t>
      </w:r>
      <w:r>
        <w:rPr>
          <w:rFonts w:ascii="Calibri" w:hAnsi="Calibri"/>
          <w:sz w:val="22"/>
          <w:szCs w:val="22"/>
        </w:rPr>
        <w:t xml:space="preserve">ozdziale </w:t>
      </w:r>
      <w:r w:rsidR="004E48DC">
        <w:rPr>
          <w:rFonts w:ascii="Calibri" w:hAnsi="Calibri"/>
          <w:sz w:val="22"/>
          <w:szCs w:val="22"/>
        </w:rPr>
        <w:t xml:space="preserve">III SIWZ oraz w Opisie przedmiotu zamówienia </w:t>
      </w:r>
      <w:r>
        <w:rPr>
          <w:rFonts w:ascii="Calibri" w:hAnsi="Calibri"/>
          <w:color w:val="000000"/>
          <w:sz w:val="22"/>
          <w:szCs w:val="22"/>
        </w:rPr>
        <w:t xml:space="preserve">(zał. nr </w:t>
      </w:r>
      <w:r w:rsidR="004E48DC">
        <w:rPr>
          <w:rFonts w:ascii="Calibri" w:hAnsi="Calibri"/>
          <w:color w:val="000000"/>
          <w:sz w:val="22"/>
          <w:szCs w:val="22"/>
        </w:rPr>
        <w:t>1</w:t>
      </w:r>
      <w:r>
        <w:rPr>
          <w:rFonts w:ascii="Calibri" w:hAnsi="Calibri"/>
          <w:color w:val="000000"/>
          <w:sz w:val="22"/>
          <w:szCs w:val="22"/>
        </w:rPr>
        <w:t xml:space="preserve"> do</w:t>
      </w:r>
      <w:r w:rsidR="004E48DC">
        <w:rPr>
          <w:rFonts w:ascii="Calibri" w:hAnsi="Calibri"/>
          <w:color w:val="000000"/>
          <w:sz w:val="22"/>
          <w:szCs w:val="22"/>
        </w:rPr>
        <w:t xml:space="preserve"> niniejszej </w:t>
      </w:r>
      <w:r>
        <w:rPr>
          <w:rFonts w:ascii="Calibri" w:hAnsi="Calibri"/>
          <w:color w:val="000000"/>
          <w:sz w:val="22"/>
          <w:szCs w:val="22"/>
        </w:rPr>
        <w:t xml:space="preserve"> umowy)</w:t>
      </w:r>
      <w:r w:rsidR="00EF2DC7">
        <w:rPr>
          <w:rFonts w:ascii="Calibri" w:hAnsi="Calibri"/>
          <w:color w:val="000000"/>
          <w:sz w:val="22"/>
          <w:szCs w:val="22"/>
        </w:rPr>
        <w:t xml:space="preserve">, zgodnie z ofertą Wykonawcy stanowiącą zał. </w:t>
      </w:r>
      <w:r w:rsidR="004E48DC">
        <w:rPr>
          <w:rFonts w:ascii="Calibri" w:hAnsi="Calibri"/>
          <w:color w:val="000000"/>
          <w:sz w:val="22"/>
          <w:szCs w:val="22"/>
        </w:rPr>
        <w:t>nr 2</w:t>
      </w:r>
      <w:r w:rsidR="00EF2DC7">
        <w:rPr>
          <w:rFonts w:ascii="Calibri" w:hAnsi="Calibri"/>
          <w:color w:val="000000"/>
          <w:sz w:val="22"/>
          <w:szCs w:val="22"/>
        </w:rPr>
        <w:t xml:space="preserve"> do niniejszej umowy.</w:t>
      </w:r>
    </w:p>
    <w:p w:rsidR="0093361A" w:rsidRDefault="0093361A" w:rsidP="0093361A">
      <w:pPr>
        <w:jc w:val="both"/>
        <w:rPr>
          <w:rFonts w:ascii="Calibri" w:hAnsi="Calibri"/>
          <w:b/>
          <w:sz w:val="22"/>
          <w:szCs w:val="22"/>
        </w:rPr>
      </w:pPr>
    </w:p>
    <w:p w:rsidR="00D115D9" w:rsidRDefault="0093361A" w:rsidP="00D115D9">
      <w:pPr>
        <w:jc w:val="center"/>
        <w:rPr>
          <w:rFonts w:ascii="Calibri" w:hAnsi="Calibri"/>
          <w:b/>
          <w:sz w:val="22"/>
          <w:szCs w:val="22"/>
        </w:rPr>
      </w:pPr>
      <w:r>
        <w:rPr>
          <w:rFonts w:ascii="Calibri" w:hAnsi="Calibri"/>
          <w:b/>
          <w:sz w:val="22"/>
          <w:szCs w:val="22"/>
        </w:rPr>
        <w:t>§ 2</w:t>
      </w:r>
    </w:p>
    <w:p w:rsidR="0093361A" w:rsidRDefault="0093361A" w:rsidP="00C501D4">
      <w:pPr>
        <w:numPr>
          <w:ilvl w:val="1"/>
          <w:numId w:val="16"/>
        </w:numPr>
        <w:tabs>
          <w:tab w:val="clear" w:pos="1440"/>
        </w:tabs>
        <w:ind w:left="709" w:hanging="283"/>
        <w:jc w:val="both"/>
        <w:rPr>
          <w:rFonts w:ascii="Calibri" w:hAnsi="Calibri"/>
          <w:sz w:val="22"/>
          <w:szCs w:val="22"/>
        </w:rPr>
      </w:pPr>
      <w:r w:rsidRPr="00B565AE">
        <w:rPr>
          <w:rFonts w:ascii="Calibri" w:hAnsi="Calibri"/>
          <w:sz w:val="22"/>
          <w:szCs w:val="22"/>
        </w:rPr>
        <w:t xml:space="preserve">Przedmiotem niniejszej umowy jest świadczenie </w:t>
      </w:r>
      <w:r>
        <w:rPr>
          <w:rFonts w:ascii="Calibri" w:hAnsi="Calibri"/>
          <w:sz w:val="22"/>
          <w:szCs w:val="22"/>
        </w:rPr>
        <w:t>usług pocztowych</w:t>
      </w:r>
      <w:r w:rsidRPr="00B565AE">
        <w:rPr>
          <w:rFonts w:ascii="Calibri" w:hAnsi="Calibri"/>
          <w:sz w:val="22"/>
          <w:szCs w:val="22"/>
        </w:rPr>
        <w:t xml:space="preserve"> dla P</w:t>
      </w:r>
      <w:r w:rsidRPr="007A0562">
        <w:rPr>
          <w:rFonts w:ascii="Calibri" w:hAnsi="Calibri"/>
          <w:sz w:val="22"/>
          <w:szCs w:val="22"/>
        </w:rPr>
        <w:t>owiatowego Urzędu Pracy w Kielcach</w:t>
      </w:r>
      <w:r>
        <w:rPr>
          <w:rFonts w:ascii="Calibri" w:hAnsi="Calibri"/>
          <w:sz w:val="22"/>
          <w:szCs w:val="22"/>
        </w:rPr>
        <w:t>.</w:t>
      </w:r>
      <w:r w:rsidRPr="007A0562">
        <w:rPr>
          <w:rFonts w:ascii="Calibri" w:hAnsi="Calibri"/>
          <w:sz w:val="22"/>
          <w:szCs w:val="22"/>
        </w:rPr>
        <w:t xml:space="preserve"> </w:t>
      </w:r>
      <w:r w:rsidRPr="00B565AE">
        <w:rPr>
          <w:rFonts w:ascii="Calibri" w:hAnsi="Calibri"/>
          <w:sz w:val="22"/>
          <w:szCs w:val="22"/>
        </w:rPr>
        <w:t>Szczegółowy zakres przedmiotu umowy określony jest w opisie przedmiotu zamówienia SIWZ</w:t>
      </w:r>
      <w:r>
        <w:rPr>
          <w:rFonts w:ascii="Calibri" w:hAnsi="Calibri"/>
          <w:sz w:val="22"/>
          <w:szCs w:val="22"/>
        </w:rPr>
        <w:t>.</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Wykonawca oświadcza, że posiada uprawienia do wykonania usług objętych umową.</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Świadczenie usług pocztowych będzie polegało w szczególności na odbiorze, przyjmowaniu, przemieszczaniu, doręczaniu i zwrotach przesyłek krajowych i zagranicznych.</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 xml:space="preserve">Rodzaje i liczba przesyłek w ramach świadczonych usług, określone przez zamawiającego, są szacunkowe (orientacyjne - na podstawie historii usług pocztowych Zamawiającego) i mogą </w:t>
      </w:r>
      <w:r w:rsidRPr="0093361A">
        <w:rPr>
          <w:rFonts w:ascii="Calibri" w:hAnsi="Calibri"/>
          <w:sz w:val="22"/>
          <w:szCs w:val="22"/>
        </w:rPr>
        <w:lastRenderedPageBreak/>
        <w:t xml:space="preserve">ulec zmianie w zależności od potrzeb Zamawiającego, na co Wykonawca wyraża zgodę tym samym oświadczając, że nie będzie dochodził roszczeń z tytułu zmian rodzajowych </w:t>
      </w:r>
      <w:r w:rsidRPr="0093361A">
        <w:rPr>
          <w:rFonts w:ascii="Calibri" w:hAnsi="Calibri"/>
          <w:sz w:val="22"/>
          <w:szCs w:val="22"/>
        </w:rPr>
        <w:br/>
        <w:t>i liczbowych w trakcie realizacji niniejszej umowy. Do kalkulacji „nadawanych ilości”, określonych w ww. formularzu ofertowym, Zamawiający przyjął średnie roczne ilości przesyłek każdego rodzaju, z tym, że Zamawiający nie jest zobowiązany do realizowania podanych ilości przesyłek. Faktyczne ilości realizowanych przesyłek mogą odbiegać od podanych średnich ilości i będą wynikać z faktycznych potrzeb Zamawiającego na co Wykonawca wyraża zgodę i nie będzie dochodził roszczeń z tytułu zmian ilościowych i rodzajowych w trakcie realizacji umowy.</w:t>
      </w:r>
    </w:p>
    <w:p w:rsidR="00CD380C" w:rsidRDefault="0093361A" w:rsidP="00C501D4">
      <w:pPr>
        <w:numPr>
          <w:ilvl w:val="1"/>
          <w:numId w:val="16"/>
        </w:numPr>
        <w:tabs>
          <w:tab w:val="clear" w:pos="1440"/>
          <w:tab w:val="num" w:pos="709"/>
        </w:tabs>
        <w:ind w:left="709" w:hanging="283"/>
        <w:jc w:val="both"/>
        <w:rPr>
          <w:rFonts w:ascii="Calibri" w:hAnsi="Calibri"/>
          <w:sz w:val="22"/>
          <w:szCs w:val="22"/>
        </w:rPr>
      </w:pPr>
      <w:r w:rsidRPr="00CD5585">
        <w:rPr>
          <w:rFonts w:ascii="Calibri" w:hAnsi="Calibri"/>
          <w:sz w:val="22"/>
          <w:szCs w:val="22"/>
        </w:rPr>
        <w:t>Odbiór przesyłek dokonywany będzie przez Wykonawcę w siedzibie Zamawiającego</w:t>
      </w:r>
      <w:r w:rsidR="00CD5585" w:rsidRPr="00CD5585">
        <w:rPr>
          <w:rFonts w:ascii="Calibri" w:hAnsi="Calibri"/>
          <w:sz w:val="22"/>
          <w:szCs w:val="22"/>
        </w:rPr>
        <w:t>,</w:t>
      </w:r>
      <w:r w:rsidRPr="00CD5585">
        <w:rPr>
          <w:rFonts w:ascii="Calibri" w:hAnsi="Calibri"/>
          <w:sz w:val="22"/>
          <w:szCs w:val="22"/>
        </w:rPr>
        <w:t xml:space="preserve">  </w:t>
      </w:r>
      <w:r w:rsidRPr="00CD5585">
        <w:rPr>
          <w:rFonts w:ascii="Calibri" w:hAnsi="Calibri"/>
          <w:sz w:val="22"/>
          <w:szCs w:val="22"/>
        </w:rPr>
        <w:br/>
        <w:t>w dniach</w:t>
      </w:r>
      <w:r w:rsidR="00CD5585" w:rsidRPr="00CD5585">
        <w:rPr>
          <w:rFonts w:ascii="Calibri" w:hAnsi="Calibri"/>
          <w:sz w:val="22"/>
          <w:szCs w:val="22"/>
        </w:rPr>
        <w:t xml:space="preserve"> </w:t>
      </w:r>
      <w:r w:rsidRPr="00CD5585">
        <w:rPr>
          <w:rFonts w:ascii="Calibri" w:hAnsi="Calibri"/>
          <w:sz w:val="22"/>
          <w:szCs w:val="22"/>
        </w:rPr>
        <w:t xml:space="preserve">i godzinach wskazanych w przez Zamawiającego. </w:t>
      </w:r>
    </w:p>
    <w:p w:rsidR="00CD380C" w:rsidRDefault="0093361A" w:rsidP="00C501D4">
      <w:pPr>
        <w:numPr>
          <w:ilvl w:val="1"/>
          <w:numId w:val="16"/>
        </w:numPr>
        <w:tabs>
          <w:tab w:val="clear" w:pos="1440"/>
          <w:tab w:val="num" w:pos="709"/>
        </w:tabs>
        <w:ind w:left="709" w:hanging="283"/>
        <w:jc w:val="both"/>
        <w:rPr>
          <w:rFonts w:ascii="Calibri" w:hAnsi="Calibri"/>
          <w:sz w:val="22"/>
          <w:szCs w:val="22"/>
        </w:rPr>
      </w:pPr>
      <w:r w:rsidRPr="00CD5585">
        <w:rPr>
          <w:rFonts w:ascii="Calibri" w:hAnsi="Calibri"/>
          <w:sz w:val="22"/>
          <w:szCs w:val="22"/>
        </w:rPr>
        <w:t xml:space="preserve">Nadanie przesyłek objętych przedmiotem zamówienia następować będzie w dniu ich odbioru przez Wykonawcę z siedziby </w:t>
      </w:r>
      <w:r w:rsidR="00CD380C">
        <w:rPr>
          <w:rFonts w:ascii="Calibri" w:hAnsi="Calibri"/>
          <w:sz w:val="22"/>
          <w:szCs w:val="22"/>
        </w:rPr>
        <w:t>Zamawiającego</w:t>
      </w:r>
    </w:p>
    <w:p w:rsidR="0093361A" w:rsidRPr="00CD5585" w:rsidRDefault="00CD380C" w:rsidP="00CD380C">
      <w:pPr>
        <w:tabs>
          <w:tab w:val="num" w:pos="709"/>
        </w:tabs>
        <w:ind w:left="709"/>
        <w:jc w:val="both"/>
        <w:rPr>
          <w:rFonts w:ascii="Calibri" w:hAnsi="Calibri"/>
          <w:sz w:val="22"/>
          <w:szCs w:val="22"/>
        </w:rPr>
      </w:pPr>
      <w:r>
        <w:rPr>
          <w:rFonts w:ascii="Calibri" w:hAnsi="Calibri"/>
          <w:sz w:val="22"/>
          <w:szCs w:val="22"/>
        </w:rPr>
        <w:t>lub (w</w:t>
      </w:r>
      <w:r w:rsidR="0093361A" w:rsidRPr="00CD5585">
        <w:rPr>
          <w:rFonts w:ascii="Calibri" w:hAnsi="Calibri"/>
          <w:sz w:val="22"/>
          <w:szCs w:val="22"/>
        </w:rPr>
        <w:t xml:space="preserve"> przypadku, jeżeli wykonawca będzie posiadał siedzibę/filię</w:t>
      </w:r>
      <w:r>
        <w:rPr>
          <w:rFonts w:ascii="Calibri" w:hAnsi="Calibri"/>
          <w:sz w:val="22"/>
          <w:szCs w:val="22"/>
        </w:rPr>
        <w:t>, placówkę</w:t>
      </w:r>
      <w:r w:rsidR="0093361A" w:rsidRPr="00CD5585">
        <w:rPr>
          <w:rFonts w:ascii="Calibri" w:hAnsi="Calibri"/>
          <w:sz w:val="22"/>
          <w:szCs w:val="22"/>
        </w:rPr>
        <w:t xml:space="preserve"> </w:t>
      </w:r>
      <w:r>
        <w:rPr>
          <w:rFonts w:ascii="Calibri" w:hAnsi="Calibri"/>
          <w:sz w:val="22"/>
          <w:szCs w:val="22"/>
        </w:rPr>
        <w:t xml:space="preserve">w odległości nie większej niż </w:t>
      </w:r>
      <w:r w:rsidR="0093361A" w:rsidRPr="00CD5585">
        <w:rPr>
          <w:rFonts w:ascii="Calibri" w:hAnsi="Calibri"/>
          <w:sz w:val="22"/>
          <w:szCs w:val="22"/>
        </w:rPr>
        <w:t xml:space="preserve">500 metrów od </w:t>
      </w:r>
      <w:r>
        <w:rPr>
          <w:rFonts w:ascii="Calibri" w:hAnsi="Calibri"/>
          <w:sz w:val="22"/>
          <w:szCs w:val="22"/>
        </w:rPr>
        <w:t>siedziby Zamawiającego)</w:t>
      </w:r>
      <w:r w:rsidR="0093361A" w:rsidRPr="00CD5585">
        <w:rPr>
          <w:rFonts w:ascii="Calibri" w:hAnsi="Calibri"/>
          <w:sz w:val="22"/>
          <w:szCs w:val="22"/>
        </w:rPr>
        <w:t>, Zamawiający będzie dostarczał przesyłki przeznaczone do wysłania do punktów Wykonawcy</w:t>
      </w:r>
      <w:r w:rsidR="0093361A" w:rsidRPr="00CD5585">
        <w:rPr>
          <w:rFonts w:ascii="Calibri" w:hAnsi="Calibri" w:cs="Tahoma"/>
          <w:b/>
          <w:bCs/>
          <w:iCs/>
          <w:color w:val="000000"/>
          <w:sz w:val="22"/>
          <w:szCs w:val="22"/>
        </w:rPr>
        <w:t>.</w:t>
      </w:r>
    </w:p>
    <w:p w:rsidR="00A24AB0" w:rsidRDefault="0093361A" w:rsidP="00C501D4">
      <w:pPr>
        <w:numPr>
          <w:ilvl w:val="1"/>
          <w:numId w:val="16"/>
        </w:numPr>
        <w:tabs>
          <w:tab w:val="clear" w:pos="1440"/>
          <w:tab w:val="num" w:pos="709"/>
        </w:tabs>
        <w:ind w:left="709" w:hanging="283"/>
        <w:jc w:val="both"/>
        <w:rPr>
          <w:rFonts w:ascii="Calibri" w:hAnsi="Calibri"/>
          <w:sz w:val="22"/>
          <w:szCs w:val="22"/>
        </w:rPr>
      </w:pPr>
      <w:r w:rsidRPr="00A24AB0">
        <w:rPr>
          <w:rFonts w:ascii="Calibri" w:hAnsi="Calibri"/>
          <w:sz w:val="22"/>
          <w:szCs w:val="22"/>
        </w:rPr>
        <w:t xml:space="preserve">Zamawiający wymaga dostarczania przesyłek pocztowych do siedziby Zamawiającego </w:t>
      </w:r>
      <w:r w:rsidR="000837F9" w:rsidRPr="00A24AB0">
        <w:rPr>
          <w:rFonts w:ascii="Calibri" w:hAnsi="Calibri"/>
          <w:sz w:val="22"/>
          <w:szCs w:val="22"/>
        </w:rPr>
        <w:br/>
      </w:r>
      <w:r w:rsidR="00A24AB0" w:rsidRPr="00A24AB0">
        <w:rPr>
          <w:rFonts w:ascii="Calibri" w:hAnsi="Calibri"/>
          <w:sz w:val="22"/>
          <w:szCs w:val="22"/>
        </w:rPr>
        <w:t>w godzinach od …….</w:t>
      </w:r>
      <w:r w:rsidRPr="00A24AB0">
        <w:rPr>
          <w:rFonts w:ascii="Calibri" w:hAnsi="Calibri"/>
          <w:sz w:val="22"/>
          <w:szCs w:val="22"/>
        </w:rPr>
        <w:t xml:space="preserve"> do </w:t>
      </w:r>
      <w:r w:rsidR="00A24AB0" w:rsidRPr="00A24AB0">
        <w:rPr>
          <w:rFonts w:ascii="Calibri" w:hAnsi="Calibri"/>
          <w:sz w:val="22"/>
          <w:szCs w:val="22"/>
        </w:rPr>
        <w:t>…..</w:t>
      </w:r>
      <w:r w:rsidRPr="00A24AB0">
        <w:rPr>
          <w:rFonts w:ascii="Calibri" w:hAnsi="Calibri"/>
          <w:sz w:val="22"/>
          <w:szCs w:val="22"/>
        </w:rPr>
        <w:t xml:space="preserve">. </w:t>
      </w:r>
      <w:r w:rsidR="00A24AB0">
        <w:rPr>
          <w:rFonts w:ascii="Calibri" w:hAnsi="Calibri"/>
          <w:sz w:val="22"/>
          <w:szCs w:val="22"/>
        </w:rPr>
        <w:t>.</w:t>
      </w:r>
    </w:p>
    <w:p w:rsidR="0093361A" w:rsidRPr="00A24AB0" w:rsidRDefault="0093361A" w:rsidP="00C501D4">
      <w:pPr>
        <w:numPr>
          <w:ilvl w:val="1"/>
          <w:numId w:val="16"/>
        </w:numPr>
        <w:tabs>
          <w:tab w:val="clear" w:pos="1440"/>
          <w:tab w:val="num" w:pos="709"/>
        </w:tabs>
        <w:ind w:left="709" w:hanging="283"/>
        <w:jc w:val="both"/>
        <w:rPr>
          <w:rFonts w:ascii="Calibri" w:hAnsi="Calibri"/>
          <w:sz w:val="22"/>
          <w:szCs w:val="22"/>
        </w:rPr>
      </w:pPr>
      <w:r w:rsidRPr="00A24AB0">
        <w:rPr>
          <w:rFonts w:ascii="Calibri" w:hAnsi="Calibri"/>
          <w:sz w:val="22"/>
          <w:szCs w:val="22"/>
        </w:rPr>
        <w:t>Odbiór przesyłek dokonywany będzie przez upoważnionego przedstawiciela wykonawcy po okazaniu stosowanego upoważnienia.</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Nadanie przesyłek przygotowanych do wysłania musi być każdorazowo dokumentowany przez Wykonawcę pieczęcią, podpisem i datą w nadawczych rejestrach (dot. przesyłek rejestrowanych) oraz w zestawieniu ilościowym przesyłek (dla przesyłek nierejestrowanych) – według wzorów ustalonych z wykonawcą.</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Wykonawca zobowiązany będzie świadczyć usługi doręczenia zwrotnych potwierdzeń  odbioru i zwrotów niedoręczonych przesyłek pocztowych do siedziby Zamawiającego, od poniedziałku do piątku w godzinach od</w:t>
      </w:r>
      <w:r w:rsidR="00A24AB0">
        <w:rPr>
          <w:rFonts w:ascii="Calibri" w:hAnsi="Calibri"/>
          <w:sz w:val="22"/>
          <w:szCs w:val="22"/>
        </w:rPr>
        <w:t xml:space="preserve"> …..</w:t>
      </w:r>
      <w:r w:rsidRPr="0093361A">
        <w:rPr>
          <w:rFonts w:ascii="Calibri" w:hAnsi="Calibri"/>
          <w:sz w:val="22"/>
          <w:szCs w:val="22"/>
        </w:rPr>
        <w:t xml:space="preserve"> do </w:t>
      </w:r>
      <w:r w:rsidR="00A24AB0">
        <w:rPr>
          <w:rFonts w:ascii="Calibri" w:hAnsi="Calibri"/>
          <w:sz w:val="22"/>
          <w:szCs w:val="22"/>
        </w:rPr>
        <w:t>……</w:t>
      </w:r>
      <w:r w:rsidRPr="0093361A">
        <w:rPr>
          <w:rFonts w:ascii="Calibri" w:hAnsi="Calibri"/>
          <w:sz w:val="22"/>
          <w:szCs w:val="22"/>
        </w:rPr>
        <w:t>.</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 xml:space="preserve">Wykonawca zobowiązany jest doręczać przesyłki pocztowe w terminach określonych </w:t>
      </w:r>
      <w:r w:rsidRPr="0093361A">
        <w:rPr>
          <w:rFonts w:ascii="Calibri" w:hAnsi="Calibri"/>
          <w:sz w:val="22"/>
          <w:szCs w:val="22"/>
        </w:rPr>
        <w:br/>
        <w:t>w ustawie prawo pocztowe.</w:t>
      </w:r>
    </w:p>
    <w:p w:rsidR="0093361A" w:rsidRDefault="0093361A" w:rsidP="00C501D4">
      <w:pPr>
        <w:numPr>
          <w:ilvl w:val="1"/>
          <w:numId w:val="16"/>
        </w:numPr>
        <w:tabs>
          <w:tab w:val="clear" w:pos="1440"/>
          <w:tab w:val="num" w:pos="709"/>
        </w:tabs>
        <w:ind w:left="709" w:hanging="283"/>
        <w:jc w:val="both"/>
        <w:rPr>
          <w:rFonts w:ascii="Calibri" w:hAnsi="Calibri"/>
          <w:sz w:val="22"/>
          <w:szCs w:val="22"/>
        </w:rPr>
      </w:pPr>
      <w:r w:rsidRPr="0093361A">
        <w:rPr>
          <w:rFonts w:ascii="Calibri" w:hAnsi="Calibri"/>
          <w:sz w:val="22"/>
          <w:szCs w:val="22"/>
        </w:rPr>
        <w:t>Zamawiający wymaga, aby usługa dostarczania przesyłek świadczona była do każdego wskazanego przez Zamawiającego adresu w Polsce oraz poza granicami Polski.</w:t>
      </w:r>
    </w:p>
    <w:p w:rsidR="0093361A" w:rsidRPr="0093361A" w:rsidRDefault="0093361A" w:rsidP="00C501D4">
      <w:pPr>
        <w:numPr>
          <w:ilvl w:val="1"/>
          <w:numId w:val="16"/>
        </w:numPr>
        <w:tabs>
          <w:tab w:val="clear" w:pos="1440"/>
        </w:tabs>
        <w:ind w:left="709" w:hanging="283"/>
        <w:jc w:val="both"/>
        <w:rPr>
          <w:rFonts w:ascii="Calibri" w:hAnsi="Calibri"/>
          <w:sz w:val="22"/>
          <w:szCs w:val="22"/>
        </w:rPr>
      </w:pPr>
      <w:r w:rsidRPr="0093361A">
        <w:rPr>
          <w:rFonts w:ascii="Calibri" w:hAnsi="Calibri"/>
          <w:sz w:val="22"/>
          <w:szCs w:val="22"/>
        </w:rPr>
        <w:t>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93361A" w:rsidRPr="009D544F" w:rsidRDefault="0093361A" w:rsidP="0093361A">
      <w:pPr>
        <w:pStyle w:val="Akapitzlist"/>
        <w:jc w:val="both"/>
        <w:rPr>
          <w:rFonts w:ascii="Calibri" w:hAnsi="Calibri"/>
          <w:sz w:val="22"/>
          <w:szCs w:val="22"/>
        </w:rPr>
      </w:pPr>
      <w:r>
        <w:rPr>
          <w:rFonts w:ascii="Calibri" w:hAnsi="Calibri"/>
          <w:sz w:val="22"/>
          <w:szCs w:val="22"/>
        </w:rPr>
        <w:t>a) d</w:t>
      </w:r>
      <w:r w:rsidRPr="009D544F">
        <w:rPr>
          <w:rFonts w:ascii="Calibri" w:hAnsi="Calibri"/>
          <w:sz w:val="22"/>
          <w:szCs w:val="22"/>
        </w:rPr>
        <w:t xml:space="preserve">la przesyłek rejestrowanych – wpisanie każdej przesyłki do rejestru – książek nadawczych- sporządzanego w dwóch egzemplarzach, z których oryginał będzie przeznaczony dla placówki nadawczej Wykonawcy w celach rozliczeniowych, a kopia będzie stanowić dla Zamawiającego potwierdzenie nadania przesyłki, </w:t>
      </w:r>
    </w:p>
    <w:p w:rsidR="0093361A" w:rsidRDefault="0093361A" w:rsidP="0093361A">
      <w:pPr>
        <w:pStyle w:val="Akapitzlist"/>
        <w:jc w:val="both"/>
        <w:rPr>
          <w:rFonts w:ascii="Calibri" w:hAnsi="Calibri"/>
          <w:sz w:val="22"/>
          <w:szCs w:val="22"/>
        </w:rPr>
      </w:pPr>
      <w:r>
        <w:rPr>
          <w:rFonts w:ascii="Calibri" w:hAnsi="Calibri"/>
          <w:sz w:val="22"/>
          <w:szCs w:val="22"/>
        </w:rPr>
        <w:t xml:space="preserve">b) </w:t>
      </w:r>
      <w:r w:rsidRPr="009D544F">
        <w:rPr>
          <w:rFonts w:ascii="Calibri" w:hAnsi="Calibri"/>
          <w:sz w:val="22"/>
          <w:szCs w:val="22"/>
        </w:rPr>
        <w:t xml:space="preserve">dla przesyłek nierejestrowanych (zwykłych) – nadawanie przesyłek według zestawienia ilościowego z podziałem na kategorie i przedziały wagowe sporządzonego w dwóch egzemplarzach, z których oryginał będzie przeznaczony dla placówki nadawczej Wykonawcy </w:t>
      </w:r>
      <w:r w:rsidR="009B6298">
        <w:rPr>
          <w:rFonts w:ascii="Calibri" w:hAnsi="Calibri"/>
          <w:sz w:val="22"/>
          <w:szCs w:val="22"/>
        </w:rPr>
        <w:br/>
      </w:r>
      <w:r w:rsidRPr="009D544F">
        <w:rPr>
          <w:rFonts w:ascii="Calibri" w:hAnsi="Calibri"/>
          <w:sz w:val="22"/>
          <w:szCs w:val="22"/>
        </w:rPr>
        <w:t>w celach rozliczeniowych, a kopia stanowić będzie dla Zamawiającego potwierdzenie nadania danej partii przesyłek.</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 xml:space="preserve">Wzory książek nadawczych oraz zestawień ilościowych przesyłek winny być uzgodnione </w:t>
      </w:r>
      <w:r w:rsidRPr="0093361A">
        <w:rPr>
          <w:rFonts w:ascii="Calibri" w:hAnsi="Calibri"/>
          <w:sz w:val="22"/>
          <w:szCs w:val="22"/>
        </w:rPr>
        <w:br/>
        <w:t>z Wykonawcą.</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Znaczek opłaty pocztowej zostanie zastąpiony pieczęcią wykonaną według wzoru dostarczonego przez Wykonawcę.</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Do przesyłek listowych używane będą koperty Zamawiającego oraz potwierdzenia odbioru.</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Wszelkie oznaczenia przesyłek rejestrowanych i priorytetowych muszą być zapewnione przez Wykonawcę.</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lastRenderedPageBreak/>
        <w:t xml:space="preserve">Od Wykonawcy Zamawiający wymaga zapewnienia bezpłatnych formularzy potwierdzeń odbioru, z wyłączeniem formularzy potwierdzeń odbioru zgodnych z Kodeksem postępowania administracyjnego, na każdą pisemną prośbę  zamawiającego.  </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Wykonawca będzie doręczał do siedziby oraz punktów Zamawiającego pokwitowane przez adresata „potwierdzenie odbioru” niezwłocznie</w:t>
      </w:r>
      <w:r w:rsidR="002367DE">
        <w:rPr>
          <w:rFonts w:ascii="Calibri" w:hAnsi="Calibri"/>
          <w:sz w:val="22"/>
          <w:szCs w:val="22"/>
        </w:rPr>
        <w:t xml:space="preserve"> po doręczeniu przesyłki – </w:t>
      </w:r>
      <w:r w:rsidR="001D00A5">
        <w:rPr>
          <w:rFonts w:ascii="Calibri" w:hAnsi="Calibri"/>
          <w:sz w:val="22"/>
          <w:szCs w:val="22"/>
        </w:rPr>
        <w:t xml:space="preserve">w </w:t>
      </w:r>
      <w:r w:rsidR="002367DE">
        <w:rPr>
          <w:rFonts w:ascii="Calibri" w:hAnsi="Calibri"/>
          <w:sz w:val="22"/>
          <w:szCs w:val="22"/>
        </w:rPr>
        <w:t>terminie zadeklarowanym w formularzu ofertowym</w:t>
      </w:r>
      <w:r w:rsidR="001D00A5">
        <w:rPr>
          <w:rFonts w:ascii="Calibri" w:hAnsi="Calibri"/>
          <w:sz w:val="22"/>
          <w:szCs w:val="22"/>
        </w:rPr>
        <w:t>,</w:t>
      </w:r>
      <w:r w:rsidR="002367DE">
        <w:rPr>
          <w:rFonts w:ascii="Calibri" w:hAnsi="Calibri"/>
          <w:sz w:val="22"/>
          <w:szCs w:val="22"/>
        </w:rPr>
        <w:t xml:space="preserve"> </w:t>
      </w:r>
      <w:r w:rsidR="001D00A5" w:rsidRPr="0093361A">
        <w:rPr>
          <w:rFonts w:ascii="Calibri" w:hAnsi="Calibri"/>
          <w:sz w:val="22"/>
          <w:szCs w:val="22"/>
        </w:rPr>
        <w:t>nie później jednak niż w ciągu 7 dni roboczych od dnia jej doręczenia</w:t>
      </w:r>
      <w:r w:rsidR="001D00A5">
        <w:rPr>
          <w:rFonts w:ascii="Calibri" w:hAnsi="Calibri"/>
          <w:sz w:val="22"/>
          <w:szCs w:val="22"/>
        </w:rPr>
        <w:t>.</w:t>
      </w:r>
      <w:r w:rsidR="001D00A5" w:rsidRPr="0093361A">
        <w:rPr>
          <w:rFonts w:ascii="Calibri" w:hAnsi="Calibri"/>
          <w:sz w:val="22"/>
          <w:szCs w:val="22"/>
        </w:rPr>
        <w:t xml:space="preserve"> </w:t>
      </w:r>
      <w:r w:rsidRPr="0093361A">
        <w:rPr>
          <w:rFonts w:ascii="Calibri" w:hAnsi="Calibri"/>
          <w:sz w:val="22"/>
          <w:szCs w:val="22"/>
        </w:rPr>
        <w:t>Zwrot niedoręczonych przesyłek odbywać się będzie niezwłocznie po wyczerpaniu możliwości ich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w:t>
      </w:r>
      <w:r w:rsidR="001D00A5">
        <w:rPr>
          <w:rFonts w:ascii="Calibri" w:hAnsi="Calibri"/>
          <w:sz w:val="22"/>
          <w:szCs w:val="22"/>
        </w:rPr>
        <w:t xml:space="preserve"> </w:t>
      </w:r>
      <w:r w:rsidRPr="0093361A">
        <w:rPr>
          <w:rFonts w:ascii="Calibri" w:hAnsi="Calibri"/>
          <w:sz w:val="22"/>
          <w:szCs w:val="22"/>
        </w:rPr>
        <w:t>w terminie kolejnych 7 dni. Po upływie terminu odbioru przesyłka niezwłocznie zwracana jest Zamawiającemu wraz z podaniem przyczyny nie odebrania przez adresata</w:t>
      </w:r>
      <w:r w:rsidR="001D00A5">
        <w:rPr>
          <w:rFonts w:ascii="Calibri" w:hAnsi="Calibri"/>
          <w:sz w:val="22"/>
          <w:szCs w:val="22"/>
        </w:rPr>
        <w:t xml:space="preserve"> - w terminie zadeklarowanym w formularzu ofertowym, </w:t>
      </w:r>
      <w:r w:rsidR="001D00A5" w:rsidRPr="0093361A">
        <w:rPr>
          <w:rFonts w:ascii="Calibri" w:hAnsi="Calibri"/>
          <w:sz w:val="22"/>
          <w:szCs w:val="22"/>
        </w:rPr>
        <w:t>nie później jednak niż w ciągu 7 dni roboczych</w:t>
      </w:r>
      <w:r w:rsidRPr="0093361A">
        <w:rPr>
          <w:rFonts w:ascii="Calibri" w:hAnsi="Calibri"/>
          <w:sz w:val="22"/>
          <w:szCs w:val="22"/>
        </w:rPr>
        <w:t>.</w:t>
      </w:r>
    </w:p>
    <w:p w:rsid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 xml:space="preserve">Wykonawca zobowiązany jest doręczyć przesyłki na specjalnych zasadach zgodnie </w:t>
      </w:r>
      <w:r w:rsidRPr="0093361A">
        <w:rPr>
          <w:rFonts w:ascii="Calibri" w:hAnsi="Calibri"/>
          <w:sz w:val="22"/>
          <w:szCs w:val="22"/>
        </w:rPr>
        <w:br/>
        <w:t>z obowiązującymi w dniu doręczenia przesyłki przepisami Kodeksu postępowania administracyjnego. W tych przypadkach Zamawiający zapewni odpowiednie formularze potwierdzenia odbioru.</w:t>
      </w:r>
    </w:p>
    <w:p w:rsidR="00D115D9" w:rsidRPr="0093361A" w:rsidRDefault="0093361A" w:rsidP="00C501D4">
      <w:pPr>
        <w:pStyle w:val="Akapitzlist"/>
        <w:numPr>
          <w:ilvl w:val="0"/>
          <w:numId w:val="41"/>
        </w:numPr>
        <w:ind w:left="709" w:hanging="284"/>
        <w:jc w:val="both"/>
        <w:rPr>
          <w:rFonts w:ascii="Calibri" w:hAnsi="Calibri"/>
          <w:sz w:val="22"/>
          <w:szCs w:val="22"/>
        </w:rPr>
      </w:pPr>
      <w:r w:rsidRPr="0093361A">
        <w:rPr>
          <w:rFonts w:ascii="Calibri" w:hAnsi="Calibri"/>
          <w:sz w:val="22"/>
          <w:szCs w:val="22"/>
        </w:rPr>
        <w:t>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wyznaczonym dniu i czasie nastąpi w skutek działania siły wyższej</w:t>
      </w:r>
      <w:r w:rsidR="00853D9C">
        <w:rPr>
          <w:rFonts w:ascii="Calibri" w:hAnsi="Calibri"/>
          <w:sz w:val="22"/>
          <w:szCs w:val="22"/>
        </w:rPr>
        <w:t>.</w:t>
      </w:r>
    </w:p>
    <w:p w:rsidR="0093361A" w:rsidRDefault="0093361A" w:rsidP="00D115D9">
      <w:pPr>
        <w:jc w:val="center"/>
        <w:rPr>
          <w:rFonts w:ascii="Calibri" w:hAnsi="Calibri"/>
          <w:b/>
          <w:sz w:val="22"/>
          <w:szCs w:val="22"/>
        </w:rPr>
      </w:pPr>
    </w:p>
    <w:p w:rsidR="00D115D9" w:rsidRDefault="00D115D9" w:rsidP="00D115D9">
      <w:pPr>
        <w:jc w:val="center"/>
        <w:rPr>
          <w:rFonts w:ascii="Calibri" w:hAnsi="Calibri"/>
          <w:b/>
          <w:sz w:val="22"/>
          <w:szCs w:val="22"/>
        </w:rPr>
      </w:pPr>
      <w:r>
        <w:rPr>
          <w:rFonts w:ascii="Calibri" w:hAnsi="Calibri"/>
          <w:b/>
          <w:sz w:val="22"/>
          <w:szCs w:val="22"/>
        </w:rPr>
        <w:t>§</w:t>
      </w:r>
      <w:r w:rsidR="0093361A">
        <w:rPr>
          <w:rFonts w:ascii="Calibri" w:hAnsi="Calibri"/>
          <w:b/>
          <w:sz w:val="22"/>
          <w:szCs w:val="22"/>
        </w:rPr>
        <w:t xml:space="preserve"> 3</w:t>
      </w:r>
    </w:p>
    <w:p w:rsidR="0093361A" w:rsidRDefault="0093361A" w:rsidP="002F68F3">
      <w:pPr>
        <w:ind w:left="720"/>
        <w:jc w:val="both"/>
        <w:rPr>
          <w:rFonts w:ascii="Calibri" w:hAnsi="Calibri"/>
          <w:sz w:val="22"/>
          <w:szCs w:val="22"/>
        </w:rPr>
      </w:pPr>
      <w:r>
        <w:rPr>
          <w:rFonts w:ascii="Calibri" w:hAnsi="Calibri"/>
          <w:sz w:val="22"/>
          <w:szCs w:val="22"/>
        </w:rPr>
        <w:t>Niniejsza umowa zostaje zawarta na okres od dnia 1</w:t>
      </w:r>
      <w:r w:rsidR="00A24AB0">
        <w:rPr>
          <w:rFonts w:ascii="Calibri" w:hAnsi="Calibri"/>
          <w:sz w:val="22"/>
          <w:szCs w:val="22"/>
        </w:rPr>
        <w:t xml:space="preserve"> lutego </w:t>
      </w:r>
      <w:r>
        <w:rPr>
          <w:rFonts w:ascii="Calibri" w:hAnsi="Calibri"/>
          <w:sz w:val="22"/>
          <w:szCs w:val="22"/>
        </w:rPr>
        <w:t xml:space="preserve"> 2019 r. do </w:t>
      </w:r>
      <w:r>
        <w:rPr>
          <w:rFonts w:ascii="Calibri" w:hAnsi="Calibri"/>
          <w:color w:val="000000" w:themeColor="text1"/>
          <w:sz w:val="22"/>
          <w:szCs w:val="22"/>
        </w:rPr>
        <w:t>31 grudnia 202</w:t>
      </w:r>
      <w:r w:rsidR="007A6B55">
        <w:rPr>
          <w:rFonts w:ascii="Calibri" w:hAnsi="Calibri"/>
          <w:color w:val="000000" w:themeColor="text1"/>
          <w:sz w:val="22"/>
          <w:szCs w:val="22"/>
        </w:rPr>
        <w:t>0</w:t>
      </w:r>
      <w:r w:rsidRPr="002C56D9">
        <w:rPr>
          <w:rFonts w:ascii="Calibri" w:hAnsi="Calibri"/>
          <w:color w:val="000000" w:themeColor="text1"/>
          <w:sz w:val="22"/>
          <w:szCs w:val="22"/>
        </w:rPr>
        <w:t xml:space="preserve"> r.</w:t>
      </w:r>
    </w:p>
    <w:p w:rsidR="00D115D9" w:rsidRPr="005B5094" w:rsidRDefault="00D115D9" w:rsidP="002F68F3">
      <w:pPr>
        <w:ind w:left="720"/>
        <w:jc w:val="both"/>
        <w:rPr>
          <w:rFonts w:ascii="Calibri" w:hAnsi="Calibri"/>
          <w:sz w:val="22"/>
          <w:szCs w:val="22"/>
        </w:rPr>
      </w:pPr>
    </w:p>
    <w:p w:rsidR="00D115D9" w:rsidRDefault="00D115D9" w:rsidP="00D115D9">
      <w:pPr>
        <w:jc w:val="both"/>
        <w:rPr>
          <w:rFonts w:ascii="Calibri" w:hAnsi="Calibri"/>
          <w:sz w:val="22"/>
          <w:szCs w:val="22"/>
        </w:rPr>
      </w:pPr>
    </w:p>
    <w:p w:rsidR="00D115D9" w:rsidRDefault="0093361A" w:rsidP="00D115D9">
      <w:pPr>
        <w:jc w:val="center"/>
        <w:rPr>
          <w:rFonts w:ascii="Calibri" w:hAnsi="Calibri"/>
          <w:b/>
          <w:sz w:val="22"/>
          <w:szCs w:val="22"/>
        </w:rPr>
      </w:pPr>
      <w:r>
        <w:rPr>
          <w:rFonts w:ascii="Calibri" w:hAnsi="Calibri"/>
          <w:b/>
          <w:sz w:val="22"/>
          <w:szCs w:val="22"/>
        </w:rPr>
        <w:t>§ 4</w:t>
      </w:r>
    </w:p>
    <w:p w:rsidR="0093361A" w:rsidRPr="00657172" w:rsidRDefault="00657172" w:rsidP="0093361A">
      <w:pPr>
        <w:numPr>
          <w:ilvl w:val="0"/>
          <w:numId w:val="43"/>
        </w:numPr>
        <w:ind w:left="720" w:hanging="283"/>
        <w:jc w:val="both"/>
        <w:rPr>
          <w:rFonts w:ascii="Calibri" w:hAnsi="Calibri"/>
          <w:sz w:val="22"/>
          <w:szCs w:val="22"/>
        </w:rPr>
      </w:pPr>
      <w:r w:rsidRPr="00657172">
        <w:rPr>
          <w:rFonts w:ascii="Calibri" w:hAnsi="Calibri"/>
          <w:sz w:val="22"/>
          <w:szCs w:val="22"/>
        </w:rPr>
        <w:t>W</w:t>
      </w:r>
      <w:r w:rsidR="0093361A" w:rsidRPr="00657172">
        <w:rPr>
          <w:rFonts w:ascii="Calibri" w:hAnsi="Calibri"/>
          <w:sz w:val="22"/>
          <w:szCs w:val="22"/>
        </w:rPr>
        <w:t xml:space="preserve">artość umowy </w:t>
      </w:r>
      <w:r w:rsidRPr="00657172">
        <w:rPr>
          <w:rFonts w:ascii="Calibri" w:hAnsi="Calibri"/>
          <w:sz w:val="22"/>
          <w:szCs w:val="22"/>
        </w:rPr>
        <w:t xml:space="preserve"> w </w:t>
      </w:r>
      <w:r w:rsidR="0093361A" w:rsidRPr="00657172">
        <w:rPr>
          <w:rFonts w:ascii="Calibri" w:hAnsi="Calibri"/>
          <w:sz w:val="22"/>
          <w:szCs w:val="22"/>
        </w:rPr>
        <w:t>kwo</w:t>
      </w:r>
      <w:r w:rsidRPr="00657172">
        <w:rPr>
          <w:rFonts w:ascii="Calibri" w:hAnsi="Calibri"/>
          <w:sz w:val="22"/>
          <w:szCs w:val="22"/>
        </w:rPr>
        <w:t>cie</w:t>
      </w:r>
      <w:r w:rsidR="0093361A" w:rsidRPr="00657172">
        <w:rPr>
          <w:rFonts w:ascii="Calibri" w:hAnsi="Calibri"/>
          <w:sz w:val="22"/>
          <w:szCs w:val="22"/>
        </w:rPr>
        <w:t>:</w:t>
      </w:r>
      <w:r>
        <w:rPr>
          <w:rFonts w:ascii="Calibri" w:hAnsi="Calibri"/>
          <w:sz w:val="22"/>
          <w:szCs w:val="22"/>
        </w:rPr>
        <w:t xml:space="preserve"> </w:t>
      </w:r>
      <w:r w:rsidR="0093361A" w:rsidRPr="00657172">
        <w:rPr>
          <w:rFonts w:ascii="Calibri" w:hAnsi="Calibri"/>
          <w:sz w:val="22"/>
          <w:szCs w:val="22"/>
        </w:rPr>
        <w:t>…………………………………….. zł. brutto,</w:t>
      </w:r>
    </w:p>
    <w:p w:rsidR="0093361A" w:rsidRDefault="0093361A" w:rsidP="0093361A">
      <w:pPr>
        <w:ind w:left="720"/>
        <w:jc w:val="both"/>
        <w:rPr>
          <w:rFonts w:ascii="Calibri" w:hAnsi="Calibri"/>
          <w:sz w:val="22"/>
          <w:szCs w:val="22"/>
        </w:rPr>
      </w:pPr>
    </w:p>
    <w:p w:rsidR="0093361A" w:rsidRDefault="00131FD4" w:rsidP="0093361A">
      <w:pPr>
        <w:ind w:left="720"/>
        <w:jc w:val="both"/>
        <w:rPr>
          <w:rFonts w:ascii="Calibri" w:hAnsi="Calibri"/>
          <w:sz w:val="22"/>
          <w:szCs w:val="22"/>
        </w:rPr>
      </w:pPr>
      <w:r>
        <w:rPr>
          <w:rFonts w:ascii="Calibri" w:hAnsi="Calibri"/>
          <w:sz w:val="22"/>
          <w:szCs w:val="22"/>
        </w:rPr>
        <w:t>(</w:t>
      </w:r>
      <w:r w:rsidR="0093361A">
        <w:rPr>
          <w:rFonts w:ascii="Calibri" w:hAnsi="Calibri"/>
          <w:sz w:val="22"/>
          <w:szCs w:val="22"/>
        </w:rPr>
        <w:t xml:space="preserve">słownie brutto: …………………………………………………………..zł. </w:t>
      </w:r>
      <w:r w:rsidR="000837F9">
        <w:rPr>
          <w:rFonts w:ascii="Calibri" w:hAnsi="Calibri"/>
          <w:sz w:val="22"/>
          <w:szCs w:val="22"/>
        </w:rPr>
        <w:t>.</w:t>
      </w:r>
      <w:r w:rsidR="0093361A">
        <w:rPr>
          <w:rFonts w:ascii="Calibri" w:hAnsi="Calibri"/>
          <w:sz w:val="22"/>
          <w:szCs w:val="22"/>
        </w:rPr>
        <w:t xml:space="preserve">../100) </w:t>
      </w:r>
    </w:p>
    <w:p w:rsidR="0093361A" w:rsidRDefault="0093361A" w:rsidP="0093361A">
      <w:pPr>
        <w:ind w:left="720"/>
        <w:jc w:val="both"/>
        <w:rPr>
          <w:rFonts w:ascii="Calibri" w:hAnsi="Calibri"/>
          <w:sz w:val="22"/>
          <w:szCs w:val="22"/>
        </w:rPr>
      </w:pPr>
    </w:p>
    <w:p w:rsidR="0093361A" w:rsidRDefault="0093361A" w:rsidP="0093361A">
      <w:pPr>
        <w:ind w:left="720"/>
        <w:jc w:val="both"/>
        <w:rPr>
          <w:rFonts w:ascii="Calibri" w:hAnsi="Calibri"/>
          <w:sz w:val="22"/>
          <w:szCs w:val="22"/>
        </w:rPr>
      </w:pPr>
      <w:r>
        <w:rPr>
          <w:rFonts w:ascii="Calibri" w:hAnsi="Calibri"/>
          <w:sz w:val="22"/>
          <w:szCs w:val="22"/>
        </w:rPr>
        <w:t>w tym VAT ………………………%</w:t>
      </w:r>
      <w:r w:rsidR="00657172">
        <w:rPr>
          <w:rFonts w:ascii="Calibri" w:hAnsi="Calibri"/>
          <w:sz w:val="22"/>
          <w:szCs w:val="22"/>
        </w:rPr>
        <w:t xml:space="preserve"> </w:t>
      </w:r>
    </w:p>
    <w:p w:rsidR="00657172" w:rsidRDefault="00657172" w:rsidP="0093361A">
      <w:pPr>
        <w:ind w:left="720"/>
        <w:jc w:val="both"/>
        <w:rPr>
          <w:rFonts w:ascii="Calibri" w:hAnsi="Calibri"/>
          <w:sz w:val="22"/>
          <w:szCs w:val="22"/>
        </w:rPr>
      </w:pPr>
      <w:r>
        <w:rPr>
          <w:rFonts w:ascii="Calibri" w:hAnsi="Calibri"/>
          <w:sz w:val="22"/>
          <w:szCs w:val="22"/>
        </w:rPr>
        <w:t xml:space="preserve">określona w ofercie </w:t>
      </w:r>
      <w:r w:rsidR="007F3B47">
        <w:rPr>
          <w:rFonts w:ascii="Calibri" w:hAnsi="Calibri"/>
          <w:sz w:val="22"/>
          <w:szCs w:val="22"/>
        </w:rPr>
        <w:t>służyła do oceny ofert.</w:t>
      </w:r>
      <w:r>
        <w:rPr>
          <w:rFonts w:ascii="Calibri" w:hAnsi="Calibri"/>
          <w:sz w:val="22"/>
          <w:szCs w:val="22"/>
        </w:rPr>
        <w:t xml:space="preserve"> </w:t>
      </w:r>
    </w:p>
    <w:p w:rsidR="0093361A" w:rsidRDefault="0093361A" w:rsidP="0093361A">
      <w:pPr>
        <w:jc w:val="both"/>
        <w:rPr>
          <w:rFonts w:ascii="Calibri" w:hAnsi="Calibri"/>
          <w:sz w:val="22"/>
          <w:szCs w:val="22"/>
        </w:rPr>
      </w:pP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Usługi pocztowe będą rozliczane z dołu, w okresach rozliczeniowych obejmujących jeden miesiąc kalendarzowy.</w:t>
      </w:r>
    </w:p>
    <w:p w:rsidR="0093361A" w:rsidRDefault="0093361A" w:rsidP="00C501D4">
      <w:pPr>
        <w:numPr>
          <w:ilvl w:val="0"/>
          <w:numId w:val="43"/>
        </w:numPr>
        <w:ind w:left="709" w:hanging="283"/>
        <w:jc w:val="both"/>
        <w:rPr>
          <w:rFonts w:ascii="Calibri" w:hAnsi="Calibri"/>
          <w:sz w:val="22"/>
          <w:szCs w:val="22"/>
        </w:rPr>
      </w:pPr>
      <w:r w:rsidRPr="00855B06">
        <w:rPr>
          <w:rFonts w:ascii="Calibri" w:hAnsi="Calibri"/>
          <w:sz w:val="22"/>
          <w:szCs w:val="22"/>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w:t>
      </w:r>
      <w:r>
        <w:rPr>
          <w:rFonts w:ascii="Calibri" w:hAnsi="Calibri"/>
          <w:sz w:val="22"/>
          <w:szCs w:val="22"/>
        </w:rPr>
        <w:t>.</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 xml:space="preserve">Podstawą rozliczeń pomiędzy Zamawiającym a Wykonawcą będzie suma opłat za przesyłki faktycznie nadane lub zwrócone z powodu braku możliwości ich doręczenia w okresie rozliczeniowym, potwierdzona co do ich liczby i wagi na podstawie dokumentów nadawczych lub oddawczych, przy czym obowiązywać będą ceny jednostkowe podane w formularzu ofertowym. </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W przypadku nadania przez Zamawiającego przesyłek nie określonych w formularzu ofertowym, podstawą rozliczeń będą ceny z aktualnego cennika usług Wykonawcy.</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Wypłata wynagrodzenia nastąpi w terminie 14 dni od daty otrzymania przez Zamawiającego prawidłowo wystawionej faktury, przelewem na rachunek bankowy wskazany przez Wykonawcę.</w:t>
      </w:r>
    </w:p>
    <w:p w:rsidR="0093361A" w:rsidRPr="006B0AF8" w:rsidRDefault="0093361A" w:rsidP="00C501D4">
      <w:pPr>
        <w:numPr>
          <w:ilvl w:val="0"/>
          <w:numId w:val="43"/>
        </w:numPr>
        <w:ind w:left="709" w:hanging="283"/>
        <w:jc w:val="both"/>
        <w:rPr>
          <w:rFonts w:ascii="Calibri" w:hAnsi="Calibri"/>
          <w:sz w:val="22"/>
          <w:szCs w:val="22"/>
        </w:rPr>
      </w:pPr>
      <w:r>
        <w:rPr>
          <w:rFonts w:ascii="Calibri" w:hAnsi="Calibri"/>
          <w:sz w:val="22"/>
          <w:szCs w:val="22"/>
        </w:rPr>
        <w:lastRenderedPageBreak/>
        <w:t>W treści faktury należy wpisywać dane uzgodnione przez strony.</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 xml:space="preserve">Za dzień zapłaty przyjmuje się dzień obciążenia rachunku Zamawiającego. </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Wynagrodzenie określone w umowie obejmuje wszystkie koszty związane z wykonaniem umowy przez Wykonawcę.</w:t>
      </w:r>
    </w:p>
    <w:p w:rsidR="0093361A" w:rsidRDefault="0093361A" w:rsidP="00C501D4">
      <w:pPr>
        <w:numPr>
          <w:ilvl w:val="0"/>
          <w:numId w:val="43"/>
        </w:numPr>
        <w:ind w:left="709" w:hanging="283"/>
        <w:jc w:val="both"/>
        <w:rPr>
          <w:rFonts w:ascii="Calibri" w:hAnsi="Calibri"/>
          <w:sz w:val="22"/>
          <w:szCs w:val="22"/>
        </w:rPr>
      </w:pPr>
      <w:r>
        <w:rPr>
          <w:rFonts w:ascii="Calibri" w:hAnsi="Calibri"/>
          <w:sz w:val="22"/>
          <w:szCs w:val="22"/>
        </w:rPr>
        <w:t xml:space="preserve"> </w:t>
      </w:r>
      <w:r w:rsidRPr="006B0AF8">
        <w:rPr>
          <w:rFonts w:ascii="Calibri" w:hAnsi="Calibri"/>
          <w:sz w:val="22"/>
          <w:szCs w:val="22"/>
        </w:rPr>
        <w:t xml:space="preserve">Zamawiający nie wyraża zgody na </w:t>
      </w:r>
      <w:r>
        <w:rPr>
          <w:rFonts w:ascii="Calibri" w:hAnsi="Calibri"/>
          <w:sz w:val="22"/>
          <w:szCs w:val="22"/>
        </w:rPr>
        <w:t>przelew</w:t>
      </w:r>
      <w:r w:rsidRPr="006B0AF8">
        <w:rPr>
          <w:rFonts w:ascii="Calibri" w:hAnsi="Calibri"/>
          <w:sz w:val="22"/>
          <w:szCs w:val="22"/>
        </w:rPr>
        <w:t xml:space="preserve"> wierzytelności wynikających z niniejszej umowy</w:t>
      </w:r>
      <w:r>
        <w:rPr>
          <w:rFonts w:ascii="Calibri" w:hAnsi="Calibri"/>
          <w:sz w:val="22"/>
          <w:szCs w:val="22"/>
        </w:rPr>
        <w:t>.</w:t>
      </w:r>
    </w:p>
    <w:p w:rsidR="00A22EBD" w:rsidRDefault="00A22EBD" w:rsidP="00C501D4">
      <w:pPr>
        <w:numPr>
          <w:ilvl w:val="0"/>
          <w:numId w:val="43"/>
        </w:numPr>
        <w:ind w:left="709" w:hanging="284"/>
        <w:jc w:val="both"/>
        <w:rPr>
          <w:rFonts w:ascii="Calibri" w:hAnsi="Calibri"/>
          <w:sz w:val="22"/>
          <w:szCs w:val="22"/>
        </w:rPr>
      </w:pPr>
      <w:r>
        <w:rPr>
          <w:rFonts w:ascii="Calibri" w:hAnsi="Calibri"/>
          <w:sz w:val="22"/>
          <w:szCs w:val="22"/>
        </w:rPr>
        <w:t xml:space="preserve"> Cena podana przez Wykonawcę nie będzie podlegała zmianom przez okres realizacji zamówienia, z wyjątkami:</w:t>
      </w:r>
    </w:p>
    <w:p w:rsidR="00A22EBD" w:rsidRDefault="00A22EBD" w:rsidP="00C501D4">
      <w:pPr>
        <w:numPr>
          <w:ilvl w:val="1"/>
          <w:numId w:val="58"/>
        </w:numPr>
        <w:ind w:left="993" w:hanging="284"/>
        <w:jc w:val="both"/>
        <w:rPr>
          <w:rFonts w:ascii="Calibri" w:hAnsi="Calibri"/>
          <w:sz w:val="22"/>
          <w:szCs w:val="22"/>
        </w:rPr>
      </w:pPr>
      <w:r>
        <w:rPr>
          <w:rFonts w:ascii="Calibri" w:hAnsi="Calibri"/>
          <w:sz w:val="22"/>
          <w:szCs w:val="22"/>
        </w:rPr>
        <w:t>w przypadku zmiany stawki podatku VAT na usługi pocztowe może nastąpić zmiana cen jednostkowych odpowiednio do stawki podatku,</w:t>
      </w:r>
    </w:p>
    <w:p w:rsidR="00412A3D" w:rsidRDefault="00A22EBD" w:rsidP="00412A3D">
      <w:pPr>
        <w:numPr>
          <w:ilvl w:val="1"/>
          <w:numId w:val="58"/>
        </w:numPr>
        <w:ind w:left="993" w:hanging="284"/>
        <w:jc w:val="both"/>
        <w:rPr>
          <w:rFonts w:ascii="Calibri" w:hAnsi="Calibri"/>
          <w:sz w:val="22"/>
          <w:szCs w:val="22"/>
        </w:rPr>
      </w:pPr>
      <w:r>
        <w:rPr>
          <w:rFonts w:ascii="Calibri" w:hAnsi="Calibri"/>
          <w:sz w:val="22"/>
          <w:szCs w:val="22"/>
        </w:rPr>
        <w:t>Zamawiającemu przysługuje możliwość korzystania z programów rabatowych (upustowych) oferowanych przez Wykonawcę w toku realizowanej umowy, bez konieczności aneksowania umowy. Wówczas o ewentualnym rabacie wykonawca powiadomi Zamawiającego na piśmie.</w:t>
      </w:r>
    </w:p>
    <w:p w:rsidR="00412A3D" w:rsidRDefault="00412A3D" w:rsidP="00412A3D">
      <w:pPr>
        <w:numPr>
          <w:ilvl w:val="1"/>
          <w:numId w:val="58"/>
        </w:numPr>
        <w:ind w:left="993" w:hanging="284"/>
        <w:jc w:val="both"/>
        <w:rPr>
          <w:rFonts w:asciiTheme="minorHAnsi" w:hAnsiTheme="minorHAnsi" w:cstheme="minorHAnsi"/>
          <w:sz w:val="22"/>
          <w:szCs w:val="22"/>
        </w:rPr>
      </w:pPr>
      <w:r>
        <w:rPr>
          <w:rFonts w:asciiTheme="minorHAnsi" w:hAnsiTheme="minorHAnsi" w:cstheme="minorHAnsi"/>
          <w:sz w:val="22"/>
          <w:szCs w:val="22"/>
        </w:rPr>
        <w:t>w</w:t>
      </w:r>
      <w:r w:rsidR="00A22EBD" w:rsidRPr="00412A3D">
        <w:rPr>
          <w:rFonts w:asciiTheme="minorHAnsi" w:hAnsiTheme="minorHAnsi" w:cstheme="minorHAnsi"/>
          <w:sz w:val="22"/>
          <w:szCs w:val="22"/>
        </w:rPr>
        <w:t xml:space="preserve"> przypadku </w:t>
      </w:r>
      <w:r w:rsidRPr="00412A3D">
        <w:rPr>
          <w:rFonts w:asciiTheme="minorHAnsi" w:hAnsiTheme="minorHAnsi" w:cstheme="minorHAnsi"/>
          <w:sz w:val="22"/>
          <w:szCs w:val="22"/>
        </w:rPr>
        <w:t>zmiany</w:t>
      </w:r>
      <w:r>
        <w:rPr>
          <w:rFonts w:asciiTheme="minorHAnsi" w:hAnsiTheme="minorHAnsi" w:cstheme="minorHAnsi"/>
          <w:sz w:val="22"/>
          <w:szCs w:val="22"/>
        </w:rPr>
        <w:t>:</w:t>
      </w:r>
    </w:p>
    <w:p w:rsidR="00412A3D" w:rsidRDefault="00412A3D" w:rsidP="00412A3D">
      <w:pPr>
        <w:pStyle w:val="Akapitzlist"/>
        <w:numPr>
          <w:ilvl w:val="0"/>
          <w:numId w:val="52"/>
        </w:numPr>
        <w:ind w:left="1701"/>
        <w:jc w:val="both"/>
        <w:rPr>
          <w:rStyle w:val="alb"/>
          <w:rFonts w:asciiTheme="minorHAnsi" w:hAnsiTheme="minorHAnsi" w:cstheme="minorHAnsi"/>
          <w:sz w:val="22"/>
          <w:szCs w:val="22"/>
        </w:rPr>
      </w:pPr>
      <w:r w:rsidRPr="00412A3D">
        <w:rPr>
          <w:rFonts w:asciiTheme="minorHAnsi" w:hAnsiTheme="minorHAnsi" w:cstheme="minorHAnsi"/>
          <w:sz w:val="22"/>
          <w:szCs w:val="22"/>
        </w:rPr>
        <w:t>stawki podatku od towarów i usług,</w:t>
      </w:r>
      <w:r w:rsidRPr="00412A3D">
        <w:rPr>
          <w:rStyle w:val="alb"/>
          <w:rFonts w:asciiTheme="minorHAnsi" w:hAnsiTheme="minorHAnsi" w:cstheme="minorHAnsi"/>
          <w:sz w:val="22"/>
          <w:szCs w:val="22"/>
        </w:rPr>
        <w:t xml:space="preserve"> </w:t>
      </w:r>
    </w:p>
    <w:p w:rsidR="00412A3D" w:rsidRDefault="00412A3D" w:rsidP="00412A3D">
      <w:pPr>
        <w:pStyle w:val="Akapitzlist"/>
        <w:numPr>
          <w:ilvl w:val="0"/>
          <w:numId w:val="52"/>
        </w:numPr>
        <w:ind w:left="1701"/>
        <w:jc w:val="both"/>
        <w:rPr>
          <w:rStyle w:val="alb"/>
          <w:rFonts w:asciiTheme="minorHAnsi" w:hAnsiTheme="minorHAnsi" w:cstheme="minorHAnsi"/>
          <w:sz w:val="22"/>
          <w:szCs w:val="22"/>
        </w:rPr>
      </w:pPr>
      <w:r w:rsidRPr="00412A3D">
        <w:rPr>
          <w:rFonts w:asciiTheme="minorHAnsi" w:hAnsiTheme="minorHAnsi" w:cstheme="minorHAnsi"/>
          <w:sz w:val="22"/>
          <w:szCs w:val="22"/>
        </w:rPr>
        <w:t xml:space="preserve">wysokości minimalnego wynagrodzenia za pracę albo wysokości minimalnej stawki godzinowej, ustalonych na podstawie przepisów </w:t>
      </w:r>
      <w:hyperlink r:id="rId11" w:anchor="/document/16992095?cm=DOCUMENT" w:history="1">
        <w:r w:rsidRPr="00412A3D">
          <w:rPr>
            <w:rStyle w:val="Hipercze"/>
            <w:rFonts w:asciiTheme="minorHAnsi" w:hAnsiTheme="minorHAnsi" w:cstheme="minorHAnsi"/>
            <w:color w:val="auto"/>
            <w:sz w:val="22"/>
            <w:szCs w:val="22"/>
            <w:u w:val="none"/>
          </w:rPr>
          <w:t>ustawy</w:t>
        </w:r>
      </w:hyperlink>
      <w:r w:rsidRPr="00412A3D">
        <w:rPr>
          <w:rFonts w:asciiTheme="minorHAnsi" w:hAnsiTheme="minorHAnsi" w:cstheme="minorHAnsi"/>
          <w:sz w:val="22"/>
          <w:szCs w:val="22"/>
        </w:rPr>
        <w:t xml:space="preserve"> z dnia 10 października 2002 r. o minimalnym wynagrodzeniu za pracę,</w:t>
      </w:r>
      <w:r w:rsidRPr="00412A3D">
        <w:rPr>
          <w:rStyle w:val="alb"/>
          <w:rFonts w:asciiTheme="minorHAnsi" w:hAnsiTheme="minorHAnsi" w:cstheme="minorHAnsi"/>
          <w:sz w:val="22"/>
          <w:szCs w:val="22"/>
        </w:rPr>
        <w:t xml:space="preserve"> </w:t>
      </w:r>
    </w:p>
    <w:p w:rsidR="00412A3D" w:rsidRDefault="00412A3D" w:rsidP="00412A3D">
      <w:pPr>
        <w:pStyle w:val="Akapitzlist"/>
        <w:numPr>
          <w:ilvl w:val="0"/>
          <w:numId w:val="52"/>
        </w:numPr>
        <w:ind w:left="1701"/>
        <w:jc w:val="both"/>
        <w:rPr>
          <w:rFonts w:asciiTheme="minorHAnsi" w:hAnsiTheme="minorHAnsi" w:cstheme="minorHAnsi"/>
          <w:sz w:val="22"/>
          <w:szCs w:val="22"/>
        </w:rPr>
      </w:pPr>
      <w:r w:rsidRPr="00412A3D">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rsidR="00412A3D" w:rsidRPr="00412A3D" w:rsidRDefault="00412A3D" w:rsidP="00412A3D">
      <w:pPr>
        <w:ind w:left="1058"/>
        <w:jc w:val="both"/>
        <w:rPr>
          <w:rFonts w:asciiTheme="minorHAnsi" w:hAnsiTheme="minorHAnsi" w:cstheme="minorHAnsi"/>
          <w:sz w:val="22"/>
          <w:szCs w:val="22"/>
        </w:rPr>
      </w:pPr>
      <w:r w:rsidRPr="00412A3D">
        <w:rPr>
          <w:rFonts w:asciiTheme="minorHAnsi" w:hAnsiTheme="minorHAnsi" w:cstheme="minorHAnsi"/>
          <w:sz w:val="22"/>
          <w:szCs w:val="22"/>
        </w:rPr>
        <w:t>- jeżeli zmiany te będą miały wpływ na koszty wykonania zamówienia przez wykonawcę.</w:t>
      </w:r>
    </w:p>
    <w:p w:rsidR="00412A3D" w:rsidRDefault="00412A3D" w:rsidP="00D115D9">
      <w:pPr>
        <w:jc w:val="center"/>
        <w:rPr>
          <w:rFonts w:ascii="Calibri" w:hAnsi="Calibri"/>
          <w:b/>
          <w:sz w:val="22"/>
          <w:szCs w:val="22"/>
        </w:rPr>
      </w:pPr>
    </w:p>
    <w:p w:rsidR="00D115D9" w:rsidRDefault="0093361A" w:rsidP="00D115D9">
      <w:pPr>
        <w:jc w:val="center"/>
        <w:rPr>
          <w:rFonts w:ascii="Calibri" w:hAnsi="Calibri"/>
          <w:b/>
          <w:sz w:val="22"/>
          <w:szCs w:val="22"/>
        </w:rPr>
      </w:pPr>
      <w:r>
        <w:rPr>
          <w:rFonts w:ascii="Calibri" w:hAnsi="Calibri"/>
          <w:b/>
          <w:sz w:val="22"/>
          <w:szCs w:val="22"/>
        </w:rPr>
        <w:t>§ 5</w:t>
      </w:r>
    </w:p>
    <w:p w:rsidR="00D115D9" w:rsidRDefault="00D115D9" w:rsidP="002F68F3">
      <w:pPr>
        <w:jc w:val="both"/>
        <w:rPr>
          <w:rFonts w:ascii="Calibri" w:hAnsi="Calibri"/>
          <w:sz w:val="22"/>
          <w:szCs w:val="22"/>
        </w:rPr>
      </w:pPr>
      <w:r w:rsidRPr="007047B2">
        <w:rPr>
          <w:rFonts w:ascii="Calibri" w:hAnsi="Calibri"/>
          <w:sz w:val="22"/>
          <w:szCs w:val="22"/>
        </w:rPr>
        <w:t>Zamówienie b</w:t>
      </w:r>
      <w:r w:rsidR="002F68F3">
        <w:rPr>
          <w:rFonts w:ascii="Calibri" w:hAnsi="Calibri"/>
          <w:sz w:val="22"/>
          <w:szCs w:val="22"/>
        </w:rPr>
        <w:t>ędzie realizowane przez okres 23</w:t>
      </w:r>
      <w:r w:rsidRPr="007047B2">
        <w:rPr>
          <w:rFonts w:ascii="Calibri" w:hAnsi="Calibri"/>
          <w:sz w:val="22"/>
          <w:szCs w:val="22"/>
        </w:rPr>
        <w:t xml:space="preserve"> miesięcy od dnia </w:t>
      </w:r>
      <w:r w:rsidR="0093361A" w:rsidRPr="007047B2">
        <w:rPr>
          <w:rFonts w:ascii="Calibri" w:hAnsi="Calibri"/>
          <w:sz w:val="22"/>
          <w:szCs w:val="22"/>
        </w:rPr>
        <w:t>01.01.2019</w:t>
      </w:r>
      <w:r w:rsidR="007A4E4D" w:rsidRPr="007047B2">
        <w:rPr>
          <w:rFonts w:ascii="Calibri" w:hAnsi="Calibri"/>
          <w:sz w:val="22"/>
          <w:szCs w:val="22"/>
        </w:rPr>
        <w:t xml:space="preserve"> r. do dnia </w:t>
      </w:r>
      <w:r w:rsidR="0093361A" w:rsidRPr="007047B2">
        <w:rPr>
          <w:rFonts w:ascii="Calibri" w:hAnsi="Calibri"/>
          <w:sz w:val="22"/>
          <w:szCs w:val="22"/>
        </w:rPr>
        <w:t>31.12.202</w:t>
      </w:r>
      <w:r w:rsidR="001B4ED9" w:rsidRPr="007047B2">
        <w:rPr>
          <w:rFonts w:ascii="Calibri" w:hAnsi="Calibri"/>
          <w:sz w:val="22"/>
          <w:szCs w:val="22"/>
        </w:rPr>
        <w:t>0</w:t>
      </w:r>
      <w:r w:rsidR="002F68F3">
        <w:rPr>
          <w:rFonts w:ascii="Calibri" w:hAnsi="Calibri"/>
          <w:sz w:val="22"/>
          <w:szCs w:val="22"/>
        </w:rPr>
        <w:t xml:space="preserve"> r..</w:t>
      </w:r>
    </w:p>
    <w:p w:rsidR="00D115D9" w:rsidRDefault="0093361A" w:rsidP="00D115D9">
      <w:pPr>
        <w:jc w:val="center"/>
        <w:rPr>
          <w:rFonts w:ascii="Calibri" w:hAnsi="Calibri"/>
          <w:b/>
          <w:sz w:val="22"/>
          <w:szCs w:val="22"/>
        </w:rPr>
      </w:pPr>
      <w:r>
        <w:rPr>
          <w:rFonts w:ascii="Calibri" w:hAnsi="Calibri"/>
          <w:b/>
          <w:sz w:val="22"/>
          <w:szCs w:val="22"/>
        </w:rPr>
        <w:t>§ 6</w:t>
      </w:r>
    </w:p>
    <w:p w:rsidR="00D115D9" w:rsidRDefault="00D115D9" w:rsidP="00C501D4">
      <w:pPr>
        <w:numPr>
          <w:ilvl w:val="2"/>
          <w:numId w:val="16"/>
        </w:numPr>
        <w:tabs>
          <w:tab w:val="clear" w:pos="644"/>
        </w:tabs>
        <w:ind w:left="709" w:hanging="283"/>
        <w:jc w:val="both"/>
        <w:rPr>
          <w:rFonts w:ascii="Calibri" w:hAnsi="Calibri"/>
          <w:sz w:val="22"/>
          <w:szCs w:val="22"/>
        </w:rPr>
      </w:pPr>
      <w:r>
        <w:rPr>
          <w:rFonts w:ascii="Calibri" w:hAnsi="Calibri"/>
          <w:sz w:val="22"/>
          <w:szCs w:val="22"/>
        </w:rPr>
        <w:t xml:space="preserve">Osobą wyznaczoną po stronie Zamawiającego do kontaktów z Wykonawcą jest </w:t>
      </w:r>
      <w:r w:rsidR="007F3B47">
        <w:rPr>
          <w:rFonts w:ascii="Calibri" w:hAnsi="Calibri"/>
          <w:sz w:val="22"/>
          <w:szCs w:val="22"/>
        </w:rPr>
        <w:t>:</w:t>
      </w:r>
    </w:p>
    <w:p w:rsidR="007F3B47" w:rsidRDefault="007F3B47" w:rsidP="007F3B47">
      <w:pPr>
        <w:ind w:left="709"/>
        <w:jc w:val="both"/>
        <w:rPr>
          <w:rFonts w:ascii="Calibri" w:hAnsi="Calibri"/>
          <w:sz w:val="22"/>
          <w:szCs w:val="22"/>
        </w:rPr>
      </w:pPr>
      <w:r>
        <w:rPr>
          <w:rFonts w:ascii="Calibri" w:hAnsi="Calibri"/>
          <w:sz w:val="22"/>
          <w:szCs w:val="22"/>
        </w:rPr>
        <w:t>…………………………………………………………………………………………………………………………………………..</w:t>
      </w:r>
    </w:p>
    <w:p w:rsidR="00046FA7" w:rsidRPr="007F3B47" w:rsidRDefault="00D115D9" w:rsidP="007F3B47">
      <w:pPr>
        <w:numPr>
          <w:ilvl w:val="2"/>
          <w:numId w:val="16"/>
        </w:numPr>
        <w:tabs>
          <w:tab w:val="num" w:pos="709"/>
        </w:tabs>
        <w:ind w:left="709" w:hanging="283"/>
        <w:rPr>
          <w:rFonts w:ascii="Calibri" w:hAnsi="Calibri"/>
          <w:b/>
          <w:sz w:val="22"/>
          <w:szCs w:val="22"/>
        </w:rPr>
      </w:pPr>
      <w:r w:rsidRPr="007F3B47">
        <w:rPr>
          <w:rFonts w:ascii="Calibri" w:hAnsi="Calibri"/>
          <w:sz w:val="22"/>
          <w:szCs w:val="22"/>
        </w:rPr>
        <w:t xml:space="preserve">Osobą wyznaczoną po stronie Wykonawcy do kontaktów z Zamawiającym jest ………………………………….. tel. …………………………………………..e-mail: </w:t>
      </w:r>
    </w:p>
    <w:p w:rsidR="00A76D6C" w:rsidRDefault="00A76D6C" w:rsidP="00D115D9">
      <w:pPr>
        <w:jc w:val="center"/>
        <w:rPr>
          <w:rFonts w:ascii="Calibri" w:hAnsi="Calibri"/>
          <w:b/>
          <w:sz w:val="22"/>
          <w:szCs w:val="22"/>
        </w:rPr>
      </w:pPr>
      <w:r>
        <w:rPr>
          <w:rFonts w:ascii="Calibri" w:hAnsi="Calibri" w:cs="Calibri"/>
          <w:b/>
          <w:sz w:val="22"/>
          <w:szCs w:val="22"/>
        </w:rPr>
        <w:t xml:space="preserve">§ </w:t>
      </w:r>
      <w:r>
        <w:rPr>
          <w:rFonts w:ascii="Calibri" w:hAnsi="Calibri"/>
          <w:b/>
          <w:sz w:val="22"/>
          <w:szCs w:val="22"/>
        </w:rPr>
        <w:t xml:space="preserve">7 </w:t>
      </w:r>
    </w:p>
    <w:p w:rsidR="00A76D6C" w:rsidRDefault="00A76D6C" w:rsidP="00C501D4">
      <w:pPr>
        <w:numPr>
          <w:ilvl w:val="1"/>
          <w:numId w:val="18"/>
        </w:numPr>
        <w:tabs>
          <w:tab w:val="num" w:pos="709"/>
        </w:tabs>
        <w:ind w:hanging="1014"/>
        <w:rPr>
          <w:rFonts w:ascii="Calibri" w:hAnsi="Calibri"/>
          <w:sz w:val="22"/>
          <w:szCs w:val="22"/>
        </w:rPr>
      </w:pPr>
      <w:r>
        <w:rPr>
          <w:rFonts w:ascii="Calibri" w:hAnsi="Calibri"/>
          <w:sz w:val="22"/>
          <w:szCs w:val="22"/>
        </w:rPr>
        <w:t>Usługi pocztowe objęte niniejszą umową, realizowane będą na zasadach określonych w:</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ustawie z dnia 23 listopada 2012 r. Prawo Pocztowe (Dz.U</w:t>
      </w:r>
      <w:r w:rsidR="009B6298">
        <w:rPr>
          <w:rFonts w:ascii="Calibri" w:hAnsi="Calibri" w:cs="Tahoma"/>
          <w:bCs/>
          <w:iCs/>
          <w:sz w:val="22"/>
          <w:szCs w:val="22"/>
        </w:rPr>
        <w:t>.</w:t>
      </w:r>
      <w:r>
        <w:rPr>
          <w:rFonts w:ascii="Calibri" w:hAnsi="Calibri" w:cs="Tahoma"/>
          <w:bCs/>
          <w:iCs/>
          <w:sz w:val="22"/>
          <w:szCs w:val="22"/>
        </w:rPr>
        <w:t>201</w:t>
      </w:r>
      <w:r w:rsidR="009B6298">
        <w:rPr>
          <w:rFonts w:ascii="Calibri" w:hAnsi="Calibri" w:cs="Tahoma"/>
          <w:bCs/>
          <w:iCs/>
          <w:sz w:val="22"/>
          <w:szCs w:val="22"/>
        </w:rPr>
        <w:t xml:space="preserve">7.1481 </w:t>
      </w:r>
      <w:proofErr w:type="spellStart"/>
      <w:r w:rsidR="009B6298">
        <w:rPr>
          <w:rFonts w:ascii="Calibri" w:hAnsi="Calibri" w:cs="Tahoma"/>
          <w:bCs/>
          <w:iCs/>
          <w:sz w:val="22"/>
          <w:szCs w:val="22"/>
        </w:rPr>
        <w:t>t.j</w:t>
      </w:r>
      <w:proofErr w:type="spellEnd"/>
      <w:r w:rsidR="009B6298">
        <w:rPr>
          <w:rFonts w:ascii="Calibri" w:hAnsi="Calibri" w:cs="Tahoma"/>
          <w:bCs/>
          <w:iCs/>
          <w:sz w:val="22"/>
          <w:szCs w:val="22"/>
        </w:rPr>
        <w:t>. z późn.zm.</w:t>
      </w:r>
      <w:r>
        <w:rPr>
          <w:rFonts w:ascii="Calibri" w:hAnsi="Calibri" w:cs="Tahoma"/>
          <w:bCs/>
          <w:iCs/>
          <w:sz w:val="22"/>
          <w:szCs w:val="22"/>
        </w:rPr>
        <w:t>),</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rozporządzeniu Ministra Administracji i Cyfryzacji z dnia 26 listopada 2013 r. w sprawie reklamacji usługi pocztowej (Dz.U.201</w:t>
      </w:r>
      <w:r w:rsidR="009B6298">
        <w:rPr>
          <w:rFonts w:ascii="Calibri" w:hAnsi="Calibri" w:cs="Tahoma"/>
          <w:bCs/>
          <w:iCs/>
          <w:sz w:val="22"/>
          <w:szCs w:val="22"/>
        </w:rPr>
        <w:t xml:space="preserve">8.421 </w:t>
      </w:r>
      <w:proofErr w:type="spellStart"/>
      <w:r w:rsidR="009B6298">
        <w:rPr>
          <w:rFonts w:ascii="Calibri" w:hAnsi="Calibri" w:cs="Tahoma"/>
          <w:bCs/>
          <w:iCs/>
          <w:sz w:val="22"/>
          <w:szCs w:val="22"/>
        </w:rPr>
        <w:t>t.j</w:t>
      </w:r>
      <w:proofErr w:type="spellEnd"/>
      <w:r w:rsidR="009B6298">
        <w:rPr>
          <w:rFonts w:ascii="Calibri" w:hAnsi="Calibri" w:cs="Tahoma"/>
          <w:bCs/>
          <w:iCs/>
          <w:sz w:val="22"/>
          <w:szCs w:val="22"/>
        </w:rPr>
        <w:t>.</w:t>
      </w:r>
      <w:r w:rsidR="003B683B">
        <w:rPr>
          <w:rFonts w:ascii="Calibri" w:hAnsi="Calibri" w:cs="Tahoma"/>
          <w:bCs/>
          <w:iCs/>
          <w:sz w:val="22"/>
          <w:szCs w:val="22"/>
        </w:rPr>
        <w:t xml:space="preserve"> z </w:t>
      </w:r>
      <w:proofErr w:type="spellStart"/>
      <w:r w:rsidR="003B683B">
        <w:rPr>
          <w:rFonts w:ascii="Calibri" w:hAnsi="Calibri" w:cs="Tahoma"/>
          <w:bCs/>
          <w:iCs/>
          <w:sz w:val="22"/>
          <w:szCs w:val="22"/>
        </w:rPr>
        <w:t>późn</w:t>
      </w:r>
      <w:proofErr w:type="spellEnd"/>
      <w:r w:rsidR="003B683B">
        <w:rPr>
          <w:rFonts w:ascii="Calibri" w:hAnsi="Calibri" w:cs="Tahoma"/>
          <w:bCs/>
          <w:iCs/>
          <w:sz w:val="22"/>
          <w:szCs w:val="22"/>
        </w:rPr>
        <w:t>. zm.</w:t>
      </w:r>
      <w:r>
        <w:rPr>
          <w:rFonts w:ascii="Calibri" w:hAnsi="Calibri" w:cs="Tahoma"/>
          <w:bCs/>
          <w:iCs/>
          <w:sz w:val="22"/>
          <w:szCs w:val="22"/>
        </w:rPr>
        <w:t xml:space="preserve">), </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ustawie z dnia 14 czerwca 1960 r. Kodeks postępowania administracyjnego (</w:t>
      </w:r>
      <w:r w:rsidR="009B6298">
        <w:rPr>
          <w:rFonts w:ascii="Calibri" w:hAnsi="Calibri" w:cs="Tahoma"/>
          <w:bCs/>
          <w:iCs/>
          <w:sz w:val="22"/>
          <w:szCs w:val="22"/>
        </w:rPr>
        <w:t>Dz.U.201</w:t>
      </w:r>
      <w:r w:rsidR="003B683B">
        <w:rPr>
          <w:rFonts w:ascii="Calibri" w:hAnsi="Calibri" w:cs="Tahoma"/>
          <w:bCs/>
          <w:iCs/>
          <w:sz w:val="22"/>
          <w:szCs w:val="22"/>
        </w:rPr>
        <w:t>8</w:t>
      </w:r>
      <w:r w:rsidR="009B6298">
        <w:rPr>
          <w:rFonts w:ascii="Calibri" w:hAnsi="Calibri" w:cs="Tahoma"/>
          <w:bCs/>
          <w:iCs/>
          <w:sz w:val="22"/>
          <w:szCs w:val="22"/>
        </w:rPr>
        <w:t>.</w:t>
      </w:r>
      <w:r w:rsidR="003B683B">
        <w:rPr>
          <w:rFonts w:ascii="Calibri" w:hAnsi="Calibri" w:cs="Tahoma"/>
          <w:bCs/>
          <w:iCs/>
          <w:sz w:val="22"/>
          <w:szCs w:val="22"/>
        </w:rPr>
        <w:t>2096</w:t>
      </w:r>
      <w:r w:rsidR="009B6298">
        <w:rPr>
          <w:rFonts w:ascii="Calibri" w:hAnsi="Calibri" w:cs="Tahoma"/>
          <w:bCs/>
          <w:iCs/>
          <w:sz w:val="22"/>
          <w:szCs w:val="22"/>
        </w:rPr>
        <w:t xml:space="preserve"> </w:t>
      </w:r>
      <w:proofErr w:type="spellStart"/>
      <w:r w:rsidR="009B6298">
        <w:rPr>
          <w:rFonts w:ascii="Calibri" w:hAnsi="Calibri" w:cs="Tahoma"/>
          <w:bCs/>
          <w:iCs/>
          <w:sz w:val="22"/>
          <w:szCs w:val="22"/>
        </w:rPr>
        <w:t>t.j</w:t>
      </w:r>
      <w:proofErr w:type="spellEnd"/>
      <w:r w:rsidR="009B6298">
        <w:rPr>
          <w:rFonts w:ascii="Calibri" w:hAnsi="Calibri" w:cs="Tahoma"/>
          <w:bCs/>
          <w:iCs/>
          <w:sz w:val="22"/>
          <w:szCs w:val="22"/>
        </w:rPr>
        <w:t>.</w:t>
      </w:r>
      <w:r>
        <w:rPr>
          <w:rFonts w:ascii="Calibri" w:hAnsi="Calibri" w:cs="Tahoma"/>
          <w:bCs/>
          <w:iCs/>
          <w:sz w:val="22"/>
          <w:szCs w:val="22"/>
        </w:rPr>
        <w:t>),</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innych powszechnie obowiązujących aktach prawnych związanych z realizacją usług będących przedmiotem umowy,</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 xml:space="preserve">regulaminie świadczenia usług Wykonawcy, z zastrzeżeniem, że postanowienia tego regulaminu sprzeczne lub nie dające się pogodzić z postanowieniami zawartymi </w:t>
      </w:r>
      <w:r w:rsidR="009B6298">
        <w:rPr>
          <w:rFonts w:ascii="Calibri" w:hAnsi="Calibri" w:cs="Tahoma"/>
          <w:bCs/>
          <w:iCs/>
          <w:sz w:val="22"/>
          <w:szCs w:val="22"/>
        </w:rPr>
        <w:br/>
      </w:r>
      <w:r>
        <w:rPr>
          <w:rFonts w:ascii="Calibri" w:hAnsi="Calibri" w:cs="Tahoma"/>
          <w:bCs/>
          <w:iCs/>
          <w:sz w:val="22"/>
          <w:szCs w:val="22"/>
        </w:rPr>
        <w:t>w niniejszej umowie nie będą miały zastosowania</w:t>
      </w:r>
    </w:p>
    <w:p w:rsidR="00A76D6C" w:rsidRDefault="00A76D6C" w:rsidP="00C501D4">
      <w:pPr>
        <w:numPr>
          <w:ilvl w:val="0"/>
          <w:numId w:val="44"/>
        </w:numPr>
        <w:ind w:left="1134"/>
        <w:jc w:val="both"/>
        <w:rPr>
          <w:rFonts w:ascii="Calibri" w:hAnsi="Calibri" w:cs="Tahoma"/>
          <w:bCs/>
          <w:iCs/>
          <w:sz w:val="22"/>
          <w:szCs w:val="22"/>
        </w:rPr>
      </w:pPr>
      <w:r>
        <w:rPr>
          <w:rFonts w:ascii="Calibri" w:hAnsi="Calibri" w:cs="Tahoma"/>
          <w:bCs/>
          <w:iCs/>
          <w:sz w:val="22"/>
          <w:szCs w:val="22"/>
        </w:rPr>
        <w:t>postanowieniach Specyfikacji Istotnych Warunków Zamówienia.</w:t>
      </w:r>
    </w:p>
    <w:p w:rsidR="00A76D6C" w:rsidRPr="007047B2" w:rsidRDefault="00A76D6C" w:rsidP="00BA507F">
      <w:pPr>
        <w:numPr>
          <w:ilvl w:val="1"/>
          <w:numId w:val="18"/>
        </w:numPr>
        <w:tabs>
          <w:tab w:val="num" w:pos="709"/>
        </w:tabs>
        <w:ind w:left="709" w:hanging="283"/>
        <w:jc w:val="both"/>
        <w:rPr>
          <w:rFonts w:ascii="Calibri" w:hAnsi="Calibri"/>
          <w:sz w:val="22"/>
          <w:szCs w:val="22"/>
        </w:rPr>
      </w:pPr>
      <w:r w:rsidRPr="007047B2">
        <w:rPr>
          <w:rFonts w:ascii="Calibri" w:hAnsi="Calibri"/>
          <w:sz w:val="22"/>
          <w:szCs w:val="22"/>
        </w:rPr>
        <w:t xml:space="preserve">Strony umowy zobowiązują się do zachowania w poufności wszelkich informacji, </w:t>
      </w:r>
      <w:r w:rsidRPr="007047B2">
        <w:rPr>
          <w:rFonts w:ascii="Calibri" w:hAnsi="Calibri"/>
          <w:sz w:val="22"/>
          <w:szCs w:val="22"/>
        </w:rPr>
        <w:br/>
        <w:t xml:space="preserve">w szczególności informacji o danych osobowych, w których posiadanie weszły lub wejdą </w:t>
      </w:r>
      <w:r w:rsidRPr="007047B2">
        <w:rPr>
          <w:rFonts w:ascii="Calibri" w:hAnsi="Calibri"/>
          <w:sz w:val="22"/>
          <w:szCs w:val="22"/>
        </w:rPr>
        <w:br/>
        <w:t>w związku z realizacją niniejszej umowy. Strony umowy zobowiązują się również do zachowania w tajemnicy oraz odpowiedniego zabezpieczenia wszelkich dokumentów przekazanych przez drugą stronę.</w:t>
      </w:r>
    </w:p>
    <w:p w:rsidR="00A76D6C" w:rsidRDefault="00A76D6C" w:rsidP="00BA507F">
      <w:pPr>
        <w:jc w:val="center"/>
        <w:rPr>
          <w:rFonts w:ascii="Calibri" w:hAnsi="Calibri"/>
          <w:b/>
          <w:sz w:val="22"/>
          <w:szCs w:val="22"/>
        </w:rPr>
      </w:pPr>
    </w:p>
    <w:p w:rsidR="00D115D9" w:rsidRDefault="00A45CE0" w:rsidP="00BA507F">
      <w:pPr>
        <w:jc w:val="center"/>
        <w:rPr>
          <w:rFonts w:ascii="Calibri" w:hAnsi="Calibri"/>
          <w:b/>
          <w:sz w:val="22"/>
          <w:szCs w:val="22"/>
        </w:rPr>
      </w:pPr>
      <w:r>
        <w:rPr>
          <w:rFonts w:ascii="Calibri" w:hAnsi="Calibri"/>
          <w:b/>
          <w:sz w:val="22"/>
          <w:szCs w:val="22"/>
        </w:rPr>
        <w:t xml:space="preserve">§ </w:t>
      </w:r>
      <w:r w:rsidR="00A76D6C">
        <w:rPr>
          <w:rFonts w:ascii="Calibri" w:hAnsi="Calibri"/>
          <w:b/>
          <w:sz w:val="22"/>
          <w:szCs w:val="22"/>
        </w:rPr>
        <w:t>8</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 xml:space="preserve">Z dniem zawarcia umowy, Zamawiający </w:t>
      </w:r>
      <w:r w:rsidR="00A22EBD" w:rsidRPr="007047B2">
        <w:rPr>
          <w:rFonts w:asciiTheme="minorHAnsi" w:hAnsiTheme="minorHAnsi" w:cstheme="minorHAnsi"/>
          <w:sz w:val="22"/>
          <w:szCs w:val="22"/>
        </w:rPr>
        <w:t xml:space="preserve">udostępnia </w:t>
      </w:r>
      <w:r w:rsidRPr="00B25398">
        <w:rPr>
          <w:rFonts w:asciiTheme="minorHAnsi" w:hAnsiTheme="minorHAnsi" w:cstheme="minorHAnsi"/>
          <w:sz w:val="22"/>
          <w:szCs w:val="22"/>
        </w:rPr>
        <w:t xml:space="preserve">Wykonawcy </w:t>
      </w:r>
      <w:r w:rsidR="007047B2">
        <w:rPr>
          <w:rFonts w:asciiTheme="minorHAnsi" w:hAnsiTheme="minorHAnsi" w:cstheme="minorHAnsi"/>
          <w:sz w:val="22"/>
          <w:szCs w:val="22"/>
        </w:rPr>
        <w:t>dane osobowe</w:t>
      </w:r>
      <w:r w:rsidRPr="00B25398">
        <w:rPr>
          <w:rFonts w:asciiTheme="minorHAnsi" w:hAnsiTheme="minorHAnsi" w:cstheme="minorHAnsi"/>
          <w:sz w:val="22"/>
          <w:szCs w:val="22"/>
        </w:rPr>
        <w:t xml:space="preserve"> w celu </w:t>
      </w:r>
      <w:r w:rsidR="007047B2">
        <w:rPr>
          <w:rFonts w:asciiTheme="minorHAnsi" w:hAnsiTheme="minorHAnsi" w:cstheme="minorHAnsi"/>
          <w:sz w:val="22"/>
          <w:szCs w:val="22"/>
        </w:rPr>
        <w:br/>
      </w:r>
      <w:r w:rsidRPr="00B25398">
        <w:rPr>
          <w:rFonts w:asciiTheme="minorHAnsi" w:hAnsiTheme="minorHAnsi" w:cstheme="minorHAnsi"/>
          <w:sz w:val="22"/>
          <w:szCs w:val="22"/>
        </w:rPr>
        <w:t>i zakresie niezbędnym do wykonania niniejszej umowy.</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lastRenderedPageBreak/>
        <w:t xml:space="preserve">Wykonawca zobowiązuje się do przetwarzania </w:t>
      </w:r>
      <w:r w:rsidR="00374456">
        <w:rPr>
          <w:rFonts w:asciiTheme="minorHAnsi" w:hAnsiTheme="minorHAnsi" w:cstheme="minorHAnsi"/>
          <w:sz w:val="22"/>
          <w:szCs w:val="22"/>
        </w:rPr>
        <w:t>udostępnionych</w:t>
      </w:r>
      <w:r w:rsidRPr="00B25398">
        <w:rPr>
          <w:rFonts w:asciiTheme="minorHAnsi" w:hAnsiTheme="minorHAnsi" w:cstheme="minorHAnsi"/>
          <w:sz w:val="22"/>
          <w:szCs w:val="22"/>
        </w:rPr>
        <w:t xml:space="preserve"> przez Zamawiającego danych osobowych zgodnie z przepisami prawa powszechnie obowiązującego o ochronie danych osobowych, </w:t>
      </w:r>
      <w:r w:rsidRPr="00B25398">
        <w:rPr>
          <w:rFonts w:asciiTheme="minorHAnsi" w:hAnsiTheme="minorHAnsi" w:cstheme="minorHAnsi"/>
          <w:i/>
          <w:sz w:val="22"/>
          <w:szCs w:val="22"/>
        </w:rPr>
        <w:t xml:space="preserve">w szczególności z przepisami Rozporządzenia Parlamentu Europejskiego i Rady </w:t>
      </w:r>
      <w:r w:rsidR="009B6298">
        <w:rPr>
          <w:rFonts w:asciiTheme="minorHAnsi" w:hAnsiTheme="minorHAnsi" w:cstheme="minorHAnsi"/>
          <w:i/>
          <w:sz w:val="22"/>
          <w:szCs w:val="22"/>
        </w:rPr>
        <w:br/>
      </w:r>
      <w:r w:rsidRPr="00B25398">
        <w:rPr>
          <w:rFonts w:asciiTheme="minorHAnsi" w:hAnsiTheme="minorHAnsi" w:cstheme="minorHAnsi"/>
          <w:i/>
          <w:sz w:val="22"/>
          <w:szCs w:val="22"/>
        </w:rPr>
        <w:t xml:space="preserve">z dnia 26 kwietnia 2016 r w sprawie ochrony osób fizycznych w związku z przetwarzaniem danych osobowych i w sprawie swobodnego przepływu takich danych oraz uchylenia dyrektywy 95/46/WE </w:t>
      </w:r>
      <w:hyperlink r:id="rId12" w:history="1">
        <w:r w:rsidRPr="00B25398">
          <w:rPr>
            <w:rFonts w:asciiTheme="minorHAnsi" w:hAnsiTheme="minorHAnsi" w:cstheme="minorHAnsi"/>
            <w:i/>
            <w:sz w:val="22"/>
            <w:szCs w:val="22"/>
          </w:rPr>
          <w:t>(</w:t>
        </w:r>
        <w:proofErr w:type="spellStart"/>
        <w:r w:rsidRPr="00B25398">
          <w:rPr>
            <w:rFonts w:asciiTheme="minorHAnsi" w:hAnsiTheme="minorHAnsi" w:cstheme="minorHAnsi"/>
            <w:i/>
            <w:sz w:val="22"/>
            <w:szCs w:val="22"/>
          </w:rPr>
          <w:t>Dz.Urz.UE.L</w:t>
        </w:r>
        <w:proofErr w:type="spellEnd"/>
        <w:r w:rsidRPr="00B25398">
          <w:rPr>
            <w:rFonts w:asciiTheme="minorHAnsi" w:hAnsiTheme="minorHAnsi" w:cstheme="minorHAnsi"/>
            <w:i/>
            <w:sz w:val="22"/>
            <w:szCs w:val="22"/>
          </w:rPr>
          <w:t xml:space="preserve"> Nr 119, str. 1)</w:t>
        </w:r>
      </w:hyperlink>
      <w:r w:rsidR="00E7523F" w:rsidRPr="00E7523F">
        <w:rPr>
          <w:rFonts w:asciiTheme="minorHAnsi" w:hAnsiTheme="minorHAnsi"/>
          <w:sz w:val="22"/>
          <w:szCs w:val="22"/>
        </w:rPr>
        <w:t xml:space="preserve"> </w:t>
      </w:r>
      <w:proofErr w:type="spellStart"/>
      <w:r w:rsidR="00E7523F" w:rsidRPr="00D3206E">
        <w:rPr>
          <w:rFonts w:asciiTheme="minorHAnsi" w:hAnsiTheme="minorHAnsi"/>
          <w:i/>
          <w:sz w:val="22"/>
          <w:szCs w:val="22"/>
        </w:rPr>
        <w:t>sprost</w:t>
      </w:r>
      <w:proofErr w:type="spellEnd"/>
      <w:r w:rsidR="00E7523F" w:rsidRPr="00D3206E">
        <w:rPr>
          <w:rFonts w:asciiTheme="minorHAnsi" w:hAnsiTheme="minorHAnsi"/>
          <w:i/>
          <w:sz w:val="22"/>
          <w:szCs w:val="22"/>
        </w:rPr>
        <w:t>. Dz. Urz. UE L 2018 nr 127 str. 2</w:t>
      </w:r>
      <w:r w:rsidRPr="00B25398">
        <w:rPr>
          <w:rFonts w:asciiTheme="minorHAnsi" w:hAnsiTheme="minorHAnsi" w:cstheme="minorHAnsi"/>
          <w:i/>
          <w:sz w:val="22"/>
          <w:szCs w:val="22"/>
        </w:rPr>
        <w:t xml:space="preserve">, zwane dalej „RODO”. </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 xml:space="preserve">Wykonawca oświadcza, że </w:t>
      </w:r>
      <w:r w:rsidR="00374456">
        <w:rPr>
          <w:rFonts w:asciiTheme="minorHAnsi" w:hAnsiTheme="minorHAnsi" w:cstheme="minorHAnsi"/>
          <w:sz w:val="22"/>
          <w:szCs w:val="22"/>
        </w:rPr>
        <w:t>stosuje</w:t>
      </w:r>
      <w:r w:rsidRPr="00B25398">
        <w:rPr>
          <w:rFonts w:asciiTheme="minorHAnsi" w:hAnsiTheme="minorHAnsi" w:cstheme="minorHAnsi"/>
          <w:sz w:val="22"/>
          <w:szCs w:val="22"/>
        </w:rPr>
        <w:t xml:space="preserve"> powszechnie obowiązujące przepisy prawa o ochronie danych osobowych. </w:t>
      </w:r>
    </w:p>
    <w:p w:rsidR="00954E74" w:rsidRPr="00374456" w:rsidRDefault="00954E74" w:rsidP="00BA507F">
      <w:pPr>
        <w:numPr>
          <w:ilvl w:val="0"/>
          <w:numId w:val="47"/>
        </w:numPr>
        <w:ind w:left="709" w:hanging="283"/>
        <w:jc w:val="both"/>
        <w:rPr>
          <w:rFonts w:asciiTheme="minorHAnsi" w:hAnsiTheme="minorHAnsi" w:cstheme="minorHAnsi"/>
          <w:sz w:val="22"/>
          <w:szCs w:val="22"/>
        </w:rPr>
      </w:pPr>
      <w:r w:rsidRPr="00374456">
        <w:rPr>
          <w:rFonts w:asciiTheme="minorHAnsi" w:hAnsiTheme="minorHAnsi" w:cstheme="minorHAnsi"/>
          <w:sz w:val="22"/>
          <w:szCs w:val="22"/>
        </w:rPr>
        <w:t xml:space="preserve">Zakres </w:t>
      </w:r>
      <w:r w:rsidR="00374456" w:rsidRPr="00374456">
        <w:rPr>
          <w:rFonts w:asciiTheme="minorHAnsi" w:hAnsiTheme="minorHAnsi" w:cstheme="minorHAnsi"/>
          <w:sz w:val="22"/>
          <w:szCs w:val="22"/>
        </w:rPr>
        <w:t>udostępnianych</w:t>
      </w:r>
      <w:r w:rsidRPr="00374456">
        <w:rPr>
          <w:rFonts w:asciiTheme="minorHAnsi" w:hAnsiTheme="minorHAnsi" w:cstheme="minorHAnsi"/>
          <w:sz w:val="22"/>
          <w:szCs w:val="22"/>
        </w:rPr>
        <w:t xml:space="preserve"> danych osobowych obejmuje: imiona </w:t>
      </w:r>
      <w:r w:rsidR="00374456" w:rsidRPr="00374456">
        <w:rPr>
          <w:rFonts w:asciiTheme="minorHAnsi" w:hAnsiTheme="minorHAnsi" w:cstheme="minorHAnsi"/>
          <w:sz w:val="22"/>
          <w:szCs w:val="22"/>
        </w:rPr>
        <w:t xml:space="preserve">i </w:t>
      </w:r>
      <w:r w:rsidRPr="00374456">
        <w:rPr>
          <w:rFonts w:asciiTheme="minorHAnsi" w:hAnsiTheme="minorHAnsi" w:cstheme="minorHAnsi"/>
          <w:sz w:val="22"/>
          <w:szCs w:val="22"/>
        </w:rPr>
        <w:t>nazwiska</w:t>
      </w:r>
      <w:r w:rsidR="00374456" w:rsidRPr="00374456">
        <w:rPr>
          <w:rFonts w:asciiTheme="minorHAnsi" w:hAnsiTheme="minorHAnsi" w:cstheme="minorHAnsi"/>
          <w:sz w:val="22"/>
          <w:szCs w:val="22"/>
        </w:rPr>
        <w:t xml:space="preserve"> oraz adres </w:t>
      </w:r>
      <w:r w:rsidR="00374456">
        <w:rPr>
          <w:rFonts w:asciiTheme="minorHAnsi" w:hAnsiTheme="minorHAnsi" w:cstheme="minorHAnsi"/>
          <w:sz w:val="22"/>
          <w:szCs w:val="22"/>
        </w:rPr>
        <w:t>odbiorcy</w:t>
      </w:r>
      <w:r w:rsidRPr="00374456">
        <w:rPr>
          <w:rFonts w:asciiTheme="minorHAnsi" w:hAnsiTheme="minorHAnsi" w:cstheme="minorHAnsi"/>
          <w:sz w:val="22"/>
          <w:szCs w:val="22"/>
        </w:rPr>
        <w:t>.</w:t>
      </w:r>
    </w:p>
    <w:p w:rsidR="00954E74" w:rsidRPr="00B25398" w:rsidRDefault="00374456" w:rsidP="00BA507F">
      <w:pPr>
        <w:numPr>
          <w:ilvl w:val="0"/>
          <w:numId w:val="47"/>
        </w:numPr>
        <w:ind w:left="709" w:hanging="283"/>
        <w:jc w:val="both"/>
        <w:rPr>
          <w:rFonts w:asciiTheme="minorHAnsi" w:hAnsiTheme="minorHAnsi" w:cstheme="minorHAnsi"/>
          <w:sz w:val="22"/>
          <w:szCs w:val="22"/>
        </w:rPr>
      </w:pPr>
      <w:r>
        <w:rPr>
          <w:rFonts w:asciiTheme="minorHAnsi" w:hAnsiTheme="minorHAnsi" w:cstheme="minorHAnsi"/>
          <w:sz w:val="22"/>
          <w:szCs w:val="22"/>
        </w:rPr>
        <w:t>Udostępnione</w:t>
      </w:r>
      <w:r w:rsidR="00954E74" w:rsidRPr="00B25398">
        <w:rPr>
          <w:rFonts w:asciiTheme="minorHAnsi" w:hAnsiTheme="minorHAnsi" w:cstheme="minorHAnsi"/>
          <w:sz w:val="22"/>
          <w:szCs w:val="22"/>
        </w:rPr>
        <w:t xml:space="preserve"> przez Zamawiającego dane osobowe będą przetwarzane przez Wykonawcę wyłącznie w celu realizacji niniejszej umowy w zakresie świadczenia usług, o których mowa </w:t>
      </w:r>
      <w:r w:rsidR="009B6298">
        <w:rPr>
          <w:rFonts w:asciiTheme="minorHAnsi" w:hAnsiTheme="minorHAnsi" w:cstheme="minorHAnsi"/>
          <w:sz w:val="22"/>
          <w:szCs w:val="22"/>
        </w:rPr>
        <w:br/>
      </w:r>
      <w:r w:rsidR="00954E74" w:rsidRPr="00B25398">
        <w:rPr>
          <w:rFonts w:asciiTheme="minorHAnsi" w:hAnsiTheme="minorHAnsi" w:cstheme="minorHAnsi"/>
          <w:sz w:val="22"/>
          <w:szCs w:val="22"/>
        </w:rPr>
        <w:t xml:space="preserve">w §1.    </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 xml:space="preserve">Wykonawca zobowiązuje się, przy przetwarzaniu </w:t>
      </w:r>
      <w:r w:rsidR="00374456">
        <w:rPr>
          <w:rFonts w:asciiTheme="minorHAnsi" w:hAnsiTheme="minorHAnsi" w:cstheme="minorHAnsi"/>
          <w:sz w:val="22"/>
          <w:szCs w:val="22"/>
        </w:rPr>
        <w:t>udostępnionych</w:t>
      </w:r>
      <w:r w:rsidRPr="00B25398">
        <w:rPr>
          <w:rFonts w:asciiTheme="minorHAnsi" w:hAnsiTheme="minorHAnsi" w:cstheme="minorHAnsi"/>
          <w:sz w:val="22"/>
          <w:szCs w:val="22"/>
        </w:rPr>
        <w:t xml:space="preserve"> danych osobowych, do ich zabezpieczenia poprzez stosowanie odpo</w:t>
      </w:r>
      <w:r w:rsidR="00B125F5">
        <w:rPr>
          <w:rFonts w:asciiTheme="minorHAnsi" w:hAnsiTheme="minorHAnsi" w:cstheme="minorHAnsi"/>
          <w:sz w:val="22"/>
          <w:szCs w:val="22"/>
        </w:rPr>
        <w:t xml:space="preserve">wiednich środków technicznych i </w:t>
      </w:r>
      <w:r w:rsidRPr="00B25398">
        <w:rPr>
          <w:rFonts w:asciiTheme="minorHAnsi" w:hAnsiTheme="minorHAnsi" w:cstheme="minorHAnsi"/>
          <w:sz w:val="22"/>
          <w:szCs w:val="22"/>
        </w:rPr>
        <w:t xml:space="preserve">organizacyjnych zapewniających adekwatny stopień bezpieczeństwa odpowiadający ryzyku związanym z przetwarzaniem danych osobowych, </w:t>
      </w:r>
      <w:r w:rsidRPr="00B25398">
        <w:rPr>
          <w:rFonts w:asciiTheme="minorHAnsi" w:hAnsiTheme="minorHAnsi" w:cstheme="minorHAnsi"/>
          <w:i/>
          <w:sz w:val="22"/>
          <w:szCs w:val="22"/>
        </w:rPr>
        <w:t>w szczególności zgodnie z art. 32 RODO</w:t>
      </w:r>
      <w:r w:rsidRPr="00B25398">
        <w:rPr>
          <w:rFonts w:asciiTheme="minorHAnsi" w:hAnsiTheme="minorHAnsi" w:cstheme="minorHAnsi"/>
          <w:sz w:val="22"/>
          <w:szCs w:val="22"/>
        </w:rPr>
        <w:t xml:space="preserve">. Wykonawca poinformuje na piśmie Zamawiającego o zastosowanych środkach technicznych </w:t>
      </w:r>
      <w:r w:rsidR="009A49F5">
        <w:rPr>
          <w:rFonts w:asciiTheme="minorHAnsi" w:hAnsiTheme="minorHAnsi" w:cstheme="minorHAnsi"/>
          <w:sz w:val="22"/>
          <w:szCs w:val="22"/>
        </w:rPr>
        <w:br/>
      </w:r>
      <w:r w:rsidRPr="00B25398">
        <w:rPr>
          <w:rFonts w:asciiTheme="minorHAnsi" w:hAnsiTheme="minorHAnsi" w:cstheme="minorHAnsi"/>
          <w:sz w:val="22"/>
          <w:szCs w:val="22"/>
        </w:rPr>
        <w:t>i organizacyjnych zapewniających adekwatny stopień bezpieczeństwa odpowiadający ryzyku związanym z przetwarzaniem danych osobowych zgodnie z art. 32 RODO.</w:t>
      </w:r>
    </w:p>
    <w:p w:rsidR="00DB62B2"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 xml:space="preserve">Wykonawca zobowiązuje się dołożyć należytej staranności przy przetwarzaniu </w:t>
      </w:r>
      <w:r w:rsidR="00374456">
        <w:rPr>
          <w:rFonts w:asciiTheme="minorHAnsi" w:hAnsiTheme="minorHAnsi" w:cstheme="minorHAnsi"/>
          <w:sz w:val="22"/>
          <w:szCs w:val="22"/>
        </w:rPr>
        <w:t>udostępnionych</w:t>
      </w:r>
      <w:r w:rsidRPr="00B25398">
        <w:rPr>
          <w:rFonts w:asciiTheme="minorHAnsi" w:hAnsiTheme="minorHAnsi" w:cstheme="minorHAnsi"/>
          <w:sz w:val="22"/>
          <w:szCs w:val="22"/>
        </w:rPr>
        <w:t xml:space="preserve"> danych osobowych.</w:t>
      </w:r>
    </w:p>
    <w:p w:rsidR="00DB62B2" w:rsidRPr="00DB62B2" w:rsidRDefault="00DB62B2" w:rsidP="00BA507F">
      <w:pPr>
        <w:numPr>
          <w:ilvl w:val="0"/>
          <w:numId w:val="47"/>
        </w:numPr>
        <w:ind w:left="709" w:hanging="283"/>
        <w:jc w:val="both"/>
        <w:rPr>
          <w:rFonts w:asciiTheme="minorHAnsi" w:hAnsiTheme="minorHAnsi" w:cstheme="minorHAnsi"/>
          <w:sz w:val="22"/>
          <w:szCs w:val="22"/>
        </w:rPr>
      </w:pPr>
      <w:r w:rsidRPr="00DB62B2">
        <w:rPr>
          <w:rFonts w:asciiTheme="minorHAnsi" w:hAnsiTheme="minorHAnsi" w:cstheme="minorHAnsi"/>
          <w:bCs/>
          <w:iCs/>
          <w:sz w:val="22"/>
          <w:szCs w:val="22"/>
          <w:lang w:eastAsia="en-US"/>
        </w:rPr>
        <w:t>Wykonawca zapewni, że osoby, które będą zaangażowane w czynności przetwarzania danych osobowych w ramach jego organizacji:</w:t>
      </w:r>
    </w:p>
    <w:p w:rsidR="00DB62B2" w:rsidRPr="00DB62B2" w:rsidRDefault="00DB62B2" w:rsidP="00BA507F">
      <w:pPr>
        <w:numPr>
          <w:ilvl w:val="0"/>
          <w:numId w:val="48"/>
        </w:numPr>
        <w:ind w:left="1134" w:hanging="425"/>
        <w:jc w:val="both"/>
        <w:outlineLvl w:val="3"/>
        <w:rPr>
          <w:rFonts w:asciiTheme="minorHAnsi" w:hAnsiTheme="minorHAnsi" w:cstheme="minorHAnsi"/>
          <w:bCs/>
          <w:sz w:val="22"/>
          <w:szCs w:val="22"/>
          <w:lang w:eastAsia="en-US"/>
        </w:rPr>
      </w:pPr>
      <w:r w:rsidRPr="00DB62B2">
        <w:rPr>
          <w:rFonts w:asciiTheme="minorHAnsi" w:hAnsiTheme="minorHAnsi" w:cstheme="minorHAnsi"/>
          <w:bCs/>
          <w:sz w:val="22"/>
          <w:szCs w:val="22"/>
          <w:lang w:eastAsia="en-US"/>
        </w:rPr>
        <w:t>otrzymają pisemne upoważnienia do przetwarzania danych osobowych;</w:t>
      </w:r>
    </w:p>
    <w:p w:rsidR="00DB62B2" w:rsidRPr="00DB62B2" w:rsidRDefault="00DB62B2" w:rsidP="00BA507F">
      <w:pPr>
        <w:numPr>
          <w:ilvl w:val="0"/>
          <w:numId w:val="48"/>
        </w:numPr>
        <w:ind w:left="1134" w:hanging="425"/>
        <w:jc w:val="both"/>
        <w:outlineLvl w:val="3"/>
        <w:rPr>
          <w:rFonts w:asciiTheme="minorHAnsi" w:hAnsiTheme="minorHAnsi" w:cstheme="minorHAnsi"/>
          <w:bCs/>
          <w:sz w:val="22"/>
          <w:szCs w:val="22"/>
          <w:lang w:eastAsia="en-US"/>
        </w:rPr>
      </w:pPr>
      <w:r w:rsidRPr="00DB62B2">
        <w:rPr>
          <w:rFonts w:asciiTheme="minorHAnsi" w:hAnsiTheme="minorHAnsi" w:cstheme="minorHAnsi"/>
          <w:bCs/>
          <w:sz w:val="22"/>
          <w:szCs w:val="22"/>
          <w:lang w:eastAsia="en-US"/>
        </w:rPr>
        <w:t>będą zaznajomione z obowiązującymi przepisami o ochronie danych osobowych (z uwzględnieniem ich ewentualnych zmian) oraz z odpowiedzialnością za ich nieprzestrzeganie;</w:t>
      </w:r>
    </w:p>
    <w:p w:rsidR="00DB62B2" w:rsidRPr="00DB62B2" w:rsidRDefault="00DB62B2" w:rsidP="00BA507F">
      <w:pPr>
        <w:numPr>
          <w:ilvl w:val="0"/>
          <w:numId w:val="48"/>
        </w:numPr>
        <w:ind w:left="1134" w:hanging="425"/>
        <w:jc w:val="both"/>
        <w:outlineLvl w:val="3"/>
        <w:rPr>
          <w:rFonts w:asciiTheme="minorHAnsi" w:hAnsiTheme="minorHAnsi" w:cstheme="minorHAnsi"/>
          <w:bCs/>
          <w:sz w:val="22"/>
          <w:szCs w:val="22"/>
          <w:lang w:eastAsia="en-US"/>
        </w:rPr>
      </w:pPr>
      <w:r w:rsidRPr="00DB62B2">
        <w:rPr>
          <w:rFonts w:asciiTheme="minorHAnsi" w:hAnsiTheme="minorHAnsi" w:cstheme="minorHAnsi"/>
          <w:bCs/>
          <w:sz w:val="22"/>
          <w:szCs w:val="22"/>
          <w:lang w:eastAsia="en-US"/>
        </w:rPr>
        <w:t xml:space="preserve">będą dokonywały czynności przetwarzania danych osobowych wyłącznie na polecenie Administratora; </w:t>
      </w:r>
    </w:p>
    <w:p w:rsidR="00DB62B2" w:rsidRPr="00DB62B2" w:rsidRDefault="00DB62B2" w:rsidP="00BA507F">
      <w:pPr>
        <w:numPr>
          <w:ilvl w:val="0"/>
          <w:numId w:val="48"/>
        </w:numPr>
        <w:ind w:left="1134" w:hanging="425"/>
        <w:jc w:val="both"/>
        <w:outlineLvl w:val="3"/>
        <w:rPr>
          <w:rFonts w:asciiTheme="minorHAnsi" w:hAnsiTheme="minorHAnsi" w:cstheme="minorHAnsi"/>
          <w:bCs/>
          <w:sz w:val="22"/>
          <w:szCs w:val="22"/>
          <w:lang w:eastAsia="en-US"/>
        </w:rPr>
      </w:pPr>
      <w:r w:rsidRPr="00DB62B2">
        <w:rPr>
          <w:rFonts w:asciiTheme="minorHAnsi" w:hAnsiTheme="minorHAnsi" w:cstheme="minorHAnsi"/>
          <w:bCs/>
          <w:sz w:val="22"/>
          <w:szCs w:val="22"/>
          <w:lang w:eastAsia="en-US"/>
        </w:rPr>
        <w:t>zobowiążą się do bezterminowego zachowania w tajemnicy danych osobowych oraz stosowanych przez Wykonawcę sposobów ich zabezpieczenia, o ile taki obowiązek nie wynika dla nich z odpowiednich przepisów.</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 xml:space="preserve">Wykonawca </w:t>
      </w:r>
      <w:r w:rsidR="00343B63" w:rsidRPr="00B25398">
        <w:rPr>
          <w:rFonts w:asciiTheme="minorHAnsi" w:hAnsiTheme="minorHAnsi" w:cstheme="minorHAnsi"/>
          <w:sz w:val="22"/>
          <w:szCs w:val="22"/>
        </w:rPr>
        <w:t xml:space="preserve">zobowiązuje się do zachowania w tajemnicy </w:t>
      </w:r>
      <w:r w:rsidR="00374456">
        <w:rPr>
          <w:rFonts w:asciiTheme="minorHAnsi" w:hAnsiTheme="minorHAnsi" w:cstheme="minorHAnsi"/>
          <w:sz w:val="22"/>
          <w:szCs w:val="22"/>
        </w:rPr>
        <w:t>udostępnionych</w:t>
      </w:r>
      <w:r w:rsidR="00343B63" w:rsidRPr="00B25398">
        <w:rPr>
          <w:rFonts w:asciiTheme="minorHAnsi" w:hAnsiTheme="minorHAnsi" w:cstheme="minorHAnsi"/>
          <w:sz w:val="22"/>
          <w:szCs w:val="22"/>
        </w:rPr>
        <w:t xml:space="preserve"> danych osobowych także po ustaniu niniejszej umowy.</w:t>
      </w:r>
    </w:p>
    <w:p w:rsidR="00954E74" w:rsidRPr="00BA507F" w:rsidRDefault="00954E74" w:rsidP="00F24A22">
      <w:pPr>
        <w:ind w:left="709"/>
        <w:jc w:val="both"/>
        <w:rPr>
          <w:rFonts w:asciiTheme="minorHAnsi" w:hAnsiTheme="minorHAnsi" w:cstheme="minorHAnsi"/>
          <w:sz w:val="22"/>
          <w:szCs w:val="22"/>
        </w:rPr>
      </w:pPr>
    </w:p>
    <w:p w:rsidR="00DB62B2" w:rsidRPr="00DB62B2" w:rsidRDefault="00DB62B2" w:rsidP="00BA507F">
      <w:pPr>
        <w:numPr>
          <w:ilvl w:val="0"/>
          <w:numId w:val="47"/>
        </w:numPr>
        <w:ind w:left="709" w:hanging="283"/>
        <w:jc w:val="both"/>
        <w:rPr>
          <w:rFonts w:asciiTheme="minorHAnsi" w:hAnsiTheme="minorHAnsi" w:cstheme="minorHAnsi"/>
          <w:sz w:val="22"/>
          <w:szCs w:val="22"/>
        </w:rPr>
      </w:pPr>
      <w:r w:rsidRPr="00DB62B2">
        <w:rPr>
          <w:rFonts w:asciiTheme="minorHAnsi" w:hAnsiTheme="minorHAnsi" w:cstheme="minorHAnsi"/>
          <w:sz w:val="22"/>
          <w:szCs w:val="22"/>
        </w:rPr>
        <w:t xml:space="preserve">Wykonawca, uwzględniając charakter przetwarzania danych osobowych oraz dostępne mu informacje, ma obowiązek współdziałania z </w:t>
      </w:r>
      <w:r w:rsidR="00087040">
        <w:rPr>
          <w:rFonts w:asciiTheme="minorHAnsi" w:hAnsiTheme="minorHAnsi" w:cstheme="minorHAnsi"/>
          <w:sz w:val="22"/>
          <w:szCs w:val="22"/>
        </w:rPr>
        <w:t>Zamawiającym</w:t>
      </w:r>
      <w:r w:rsidRPr="00DB62B2">
        <w:rPr>
          <w:rFonts w:asciiTheme="minorHAnsi" w:hAnsiTheme="minorHAnsi" w:cstheme="minorHAnsi"/>
          <w:sz w:val="22"/>
          <w:szCs w:val="22"/>
        </w:rPr>
        <w:t xml:space="preserve"> w wywiązaniu się z obowiązków określonych w art. 32–36 RODO.</w:t>
      </w:r>
    </w:p>
    <w:p w:rsidR="00954E74" w:rsidRPr="00087040" w:rsidRDefault="00954E74" w:rsidP="00BA507F">
      <w:pPr>
        <w:numPr>
          <w:ilvl w:val="0"/>
          <w:numId w:val="47"/>
        </w:numPr>
        <w:ind w:left="709" w:hanging="283"/>
        <w:jc w:val="both"/>
        <w:rPr>
          <w:rFonts w:asciiTheme="minorHAnsi" w:hAnsiTheme="minorHAnsi" w:cstheme="minorHAnsi"/>
          <w:sz w:val="22"/>
          <w:szCs w:val="22"/>
        </w:rPr>
      </w:pPr>
      <w:r w:rsidRPr="00DB62B2">
        <w:rPr>
          <w:rFonts w:asciiTheme="minorHAnsi" w:hAnsiTheme="minorHAnsi" w:cstheme="minorHAnsi"/>
          <w:sz w:val="22"/>
          <w:szCs w:val="22"/>
        </w:rPr>
        <w:t xml:space="preserve">W przypadku stwierdzenia naruszenia ochrony danych osobowych, </w:t>
      </w:r>
      <w:r w:rsidRPr="00BA507F">
        <w:rPr>
          <w:rFonts w:asciiTheme="minorHAnsi" w:hAnsiTheme="minorHAnsi" w:cstheme="minorHAnsi"/>
          <w:sz w:val="22"/>
          <w:szCs w:val="22"/>
        </w:rPr>
        <w:t xml:space="preserve">w szczególności </w:t>
      </w:r>
      <w:r w:rsidRPr="00BA507F">
        <w:rPr>
          <w:rFonts w:asciiTheme="minorHAnsi" w:hAnsiTheme="minorHAnsi" w:cstheme="minorHAnsi"/>
          <w:sz w:val="22"/>
          <w:szCs w:val="22"/>
        </w:rPr>
        <w:br/>
        <w:t>o którym mowa w art. 4 pkt 12 RODO,</w:t>
      </w:r>
      <w:r w:rsidRPr="00B25398">
        <w:rPr>
          <w:rFonts w:asciiTheme="minorHAnsi" w:hAnsiTheme="minorHAnsi" w:cstheme="minorHAnsi"/>
          <w:sz w:val="22"/>
          <w:szCs w:val="22"/>
        </w:rPr>
        <w:t xml:space="preserve"> Wykonawca zobowiązuje się do bezzwłocznego poinformowania Zamawiającego, w formie pisemnej oraz dodatkowo na adres mailowy </w:t>
      </w:r>
      <w:r w:rsidR="00087040" w:rsidRPr="00087040">
        <w:rPr>
          <w:rFonts w:asciiTheme="minorHAnsi" w:hAnsiTheme="minorHAnsi" w:cstheme="minorHAnsi"/>
          <w:sz w:val="22"/>
          <w:szCs w:val="22"/>
        </w:rPr>
        <w:t>iod</w:t>
      </w:r>
      <w:r w:rsidR="0094189C">
        <w:rPr>
          <w:rFonts w:asciiTheme="minorHAnsi" w:hAnsiTheme="minorHAnsi" w:cstheme="minorHAnsi"/>
          <w:sz w:val="22"/>
          <w:szCs w:val="22"/>
        </w:rPr>
        <w:t>rytwiany@compumix</w:t>
      </w:r>
      <w:bookmarkStart w:id="1" w:name="_GoBack"/>
      <w:bookmarkEnd w:id="1"/>
      <w:r w:rsidR="00087040" w:rsidRPr="00087040">
        <w:rPr>
          <w:rFonts w:asciiTheme="minorHAnsi" w:hAnsiTheme="minorHAnsi" w:cstheme="minorHAnsi"/>
          <w:sz w:val="22"/>
          <w:szCs w:val="22"/>
        </w:rPr>
        <w:t>.pl</w:t>
      </w:r>
      <w:r w:rsidRPr="00087040">
        <w:rPr>
          <w:rFonts w:asciiTheme="minorHAnsi" w:hAnsiTheme="minorHAnsi" w:cstheme="minorHAnsi"/>
          <w:sz w:val="22"/>
          <w:szCs w:val="22"/>
        </w:rPr>
        <w:t>, o tym fakcie w okresie do 24 godzin, wskazując okoliczności i zakres naruszenia.</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t>Jeżeli Wykonawca realizując umowę zleci podwykonawcom prace, w trakcie których będą przetwarzane dane osobowe, odpowiednio powierz</w:t>
      </w:r>
      <w:r w:rsidR="00B125F5">
        <w:rPr>
          <w:rFonts w:asciiTheme="minorHAnsi" w:hAnsiTheme="minorHAnsi" w:cstheme="minorHAnsi"/>
          <w:sz w:val="22"/>
          <w:szCs w:val="22"/>
        </w:rPr>
        <w:t xml:space="preserve">y im, za zgodą Zamawiającego, w </w:t>
      </w:r>
      <w:r w:rsidRPr="00B25398">
        <w:rPr>
          <w:rFonts w:asciiTheme="minorHAnsi" w:hAnsiTheme="minorHAnsi" w:cstheme="minorHAnsi"/>
          <w:sz w:val="22"/>
          <w:szCs w:val="22"/>
        </w:rPr>
        <w:t xml:space="preserve">drodze umowy zawartej na piśmie, przetwarzanie tych danych na warunkach </w:t>
      </w:r>
      <w:r w:rsidR="00B125F5">
        <w:rPr>
          <w:rFonts w:asciiTheme="minorHAnsi" w:hAnsiTheme="minorHAnsi" w:cstheme="minorHAnsi"/>
          <w:sz w:val="22"/>
          <w:szCs w:val="22"/>
        </w:rPr>
        <w:t xml:space="preserve">zgodnych </w:t>
      </w:r>
      <w:r w:rsidR="009B6298">
        <w:rPr>
          <w:rFonts w:asciiTheme="minorHAnsi" w:hAnsiTheme="minorHAnsi" w:cstheme="minorHAnsi"/>
          <w:sz w:val="22"/>
          <w:szCs w:val="22"/>
        </w:rPr>
        <w:br/>
      </w:r>
      <w:r w:rsidR="00B125F5">
        <w:rPr>
          <w:rFonts w:asciiTheme="minorHAnsi" w:hAnsiTheme="minorHAnsi" w:cstheme="minorHAnsi"/>
          <w:sz w:val="22"/>
          <w:szCs w:val="22"/>
        </w:rPr>
        <w:t xml:space="preserve">z </w:t>
      </w:r>
      <w:r w:rsidRPr="00B25398">
        <w:rPr>
          <w:rFonts w:asciiTheme="minorHAnsi" w:hAnsiTheme="minorHAnsi" w:cstheme="minorHAnsi"/>
          <w:sz w:val="22"/>
          <w:szCs w:val="22"/>
        </w:rPr>
        <w:t>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954E74" w:rsidRPr="00B25398" w:rsidRDefault="00954E74" w:rsidP="00BA507F">
      <w:pPr>
        <w:numPr>
          <w:ilvl w:val="0"/>
          <w:numId w:val="47"/>
        </w:numPr>
        <w:ind w:left="709" w:hanging="283"/>
        <w:jc w:val="both"/>
        <w:rPr>
          <w:rFonts w:asciiTheme="minorHAnsi" w:hAnsiTheme="minorHAnsi" w:cstheme="minorHAnsi"/>
          <w:sz w:val="22"/>
          <w:szCs w:val="22"/>
        </w:rPr>
      </w:pPr>
      <w:r w:rsidRPr="00B25398">
        <w:rPr>
          <w:rFonts w:asciiTheme="minorHAnsi" w:hAnsiTheme="minorHAnsi" w:cstheme="minorHAnsi"/>
          <w:sz w:val="22"/>
          <w:szCs w:val="22"/>
        </w:rPr>
        <w:lastRenderedPageBreak/>
        <w:t>Wykonawca jest odpowiedzialny za udostępnienie lub wykorzystanie danych osobowych niezgodnie z treścią umowy, a w szczególności za udostępnienie powierzonych do przetwarzania danych osobowych osobom nieupoważnionym.</w:t>
      </w:r>
    </w:p>
    <w:p w:rsidR="00954E74" w:rsidRPr="00F24A22" w:rsidRDefault="00954E74" w:rsidP="00BA507F">
      <w:pPr>
        <w:numPr>
          <w:ilvl w:val="0"/>
          <w:numId w:val="47"/>
        </w:numPr>
        <w:ind w:left="714" w:hanging="357"/>
        <w:jc w:val="both"/>
        <w:rPr>
          <w:rFonts w:asciiTheme="minorHAnsi" w:hAnsiTheme="minorHAnsi" w:cstheme="minorHAnsi"/>
          <w:sz w:val="22"/>
          <w:szCs w:val="22"/>
        </w:rPr>
      </w:pPr>
      <w:r w:rsidRPr="00F24A22">
        <w:rPr>
          <w:rFonts w:asciiTheme="minorHAnsi" w:hAnsiTheme="minorHAnsi" w:cstheme="minorHAnsi"/>
          <w:bCs/>
          <w:color w:val="000000"/>
          <w:sz w:val="22"/>
          <w:szCs w:val="22"/>
          <w:lang w:eastAsia="en-US"/>
        </w:rPr>
        <w:t xml:space="preserve"> </w:t>
      </w:r>
      <w:r w:rsidRPr="00F24A22">
        <w:rPr>
          <w:rFonts w:asciiTheme="minorHAnsi" w:hAnsiTheme="minorHAnsi" w:cstheme="minorHAnsi"/>
          <w:bCs/>
          <w:sz w:val="22"/>
          <w:szCs w:val="22"/>
        </w:rPr>
        <w:t xml:space="preserve">W przypadku naruszenia przez Wykonawcę zasad przetwarzania danych osobowych, jakie określono w umowie (w tym odnośnie złożonych oświadczeń), w przepisach powszechnie obowiązujących, </w:t>
      </w:r>
      <w:r w:rsidRPr="00F24A22">
        <w:rPr>
          <w:rFonts w:asciiTheme="minorHAnsi" w:hAnsiTheme="minorHAnsi" w:cstheme="minorHAnsi"/>
          <w:bCs/>
          <w:i/>
          <w:sz w:val="22"/>
          <w:szCs w:val="22"/>
        </w:rPr>
        <w:t>w tym w szczególności w RODO</w:t>
      </w:r>
      <w:r w:rsidRPr="00F24A22">
        <w:rPr>
          <w:rFonts w:asciiTheme="minorHAnsi" w:hAnsiTheme="minorHAnsi" w:cstheme="minorHAnsi"/>
          <w:bCs/>
          <w:sz w:val="22"/>
          <w:szCs w:val="22"/>
        </w:rPr>
        <w:t xml:space="preserve">, lub odpowiednich aktach wykonawczych </w:t>
      </w:r>
      <w:r w:rsidR="009B6298" w:rsidRPr="00F24A22">
        <w:rPr>
          <w:rFonts w:asciiTheme="minorHAnsi" w:hAnsiTheme="minorHAnsi" w:cstheme="minorHAnsi"/>
          <w:bCs/>
          <w:sz w:val="22"/>
          <w:szCs w:val="22"/>
        </w:rPr>
        <w:br/>
      </w:r>
      <w:r w:rsidRPr="00F24A22">
        <w:rPr>
          <w:rFonts w:asciiTheme="minorHAnsi" w:hAnsiTheme="minorHAnsi" w:cstheme="minorHAnsi"/>
          <w:bCs/>
          <w:sz w:val="22"/>
          <w:szCs w:val="22"/>
        </w:rPr>
        <w:t xml:space="preserve">i poniesienia w związku z tym przez Zamawiającego jakiejkolwiek szkody, Wykonawca jest zobowiązany do pokrycia pełnej szkody Zamawiającego. Pod pojęciem szkody należy rozumieć szkodę rzeczywistą oraz utracone korzyści. </w:t>
      </w:r>
    </w:p>
    <w:p w:rsidR="00DB62B2" w:rsidRDefault="00954E74" w:rsidP="00BA507F">
      <w:pPr>
        <w:numPr>
          <w:ilvl w:val="0"/>
          <w:numId w:val="47"/>
        </w:numPr>
        <w:ind w:left="714" w:hanging="357"/>
        <w:jc w:val="both"/>
        <w:rPr>
          <w:rFonts w:asciiTheme="minorHAnsi" w:hAnsiTheme="minorHAnsi" w:cstheme="minorHAnsi"/>
          <w:sz w:val="22"/>
          <w:szCs w:val="22"/>
        </w:rPr>
      </w:pPr>
      <w:r w:rsidRPr="00F24A22">
        <w:rPr>
          <w:rFonts w:asciiTheme="minorHAnsi" w:hAnsiTheme="minorHAnsi" w:cstheme="minorHAnsi"/>
          <w:sz w:val="22"/>
          <w:szCs w:val="22"/>
        </w:rPr>
        <w:t>Wykonawca zapewni w okresie obowiązywania niniejszej umowy pełną ochronę danych osobowych oraz zgodność ze wszelkimi obecnymi oraz przyszłymi przepisami prawa dotyczącymi ochrony danych osobowych i prywatności.</w:t>
      </w:r>
    </w:p>
    <w:p w:rsidR="00DB62B2" w:rsidRPr="00DB62B2" w:rsidRDefault="00DB62B2" w:rsidP="00BA507F">
      <w:pPr>
        <w:pStyle w:val="Akapitzlist"/>
        <w:numPr>
          <w:ilvl w:val="0"/>
          <w:numId w:val="47"/>
        </w:numPr>
        <w:contextualSpacing w:val="0"/>
        <w:jc w:val="both"/>
        <w:rPr>
          <w:rFonts w:asciiTheme="minorHAnsi" w:hAnsiTheme="minorHAnsi" w:cstheme="minorHAnsi"/>
          <w:sz w:val="22"/>
          <w:szCs w:val="18"/>
        </w:rPr>
      </w:pPr>
      <w:r w:rsidRPr="00DB62B2">
        <w:rPr>
          <w:rFonts w:asciiTheme="minorHAnsi" w:hAnsiTheme="minorHAnsi" w:cstheme="minorHAnsi"/>
          <w:sz w:val="22"/>
          <w:szCs w:val="18"/>
        </w:rPr>
        <w:t xml:space="preserve">Wykonawcy nie przysługuje wynagrodzenie za wykonywanie obowiązków wynikających </w:t>
      </w:r>
      <w:r w:rsidR="009B6298">
        <w:rPr>
          <w:rFonts w:asciiTheme="minorHAnsi" w:hAnsiTheme="minorHAnsi" w:cstheme="minorHAnsi"/>
          <w:sz w:val="22"/>
          <w:szCs w:val="18"/>
        </w:rPr>
        <w:br/>
      </w:r>
      <w:r w:rsidRPr="00DB62B2">
        <w:rPr>
          <w:rFonts w:asciiTheme="minorHAnsi" w:hAnsiTheme="minorHAnsi" w:cstheme="minorHAnsi"/>
          <w:sz w:val="22"/>
          <w:szCs w:val="18"/>
        </w:rPr>
        <w:t>z niniejszego paragrafu.</w:t>
      </w:r>
    </w:p>
    <w:p w:rsidR="00DB62B2" w:rsidRPr="00DB62B2" w:rsidRDefault="00DB62B2" w:rsidP="00BA507F">
      <w:pPr>
        <w:pStyle w:val="Akapitzlist"/>
        <w:numPr>
          <w:ilvl w:val="0"/>
          <w:numId w:val="47"/>
        </w:numPr>
        <w:contextualSpacing w:val="0"/>
        <w:jc w:val="both"/>
        <w:rPr>
          <w:rFonts w:asciiTheme="minorHAnsi" w:hAnsiTheme="minorHAnsi" w:cstheme="minorHAnsi"/>
          <w:sz w:val="22"/>
          <w:szCs w:val="18"/>
        </w:rPr>
      </w:pPr>
      <w:r w:rsidRPr="00DB62B2">
        <w:rPr>
          <w:rFonts w:asciiTheme="minorHAnsi" w:hAnsiTheme="minorHAnsi" w:cstheme="minorHAnsi"/>
          <w:sz w:val="22"/>
          <w:szCs w:val="18"/>
        </w:rPr>
        <w:t>W sprawach nieuregulowanych w niniejszym paragrafie zastosowanie mają przepisy RODO.</w:t>
      </w:r>
    </w:p>
    <w:p w:rsidR="00954E74" w:rsidRPr="00B25398" w:rsidRDefault="0063730E" w:rsidP="00BA507F">
      <w:pPr>
        <w:numPr>
          <w:ilvl w:val="0"/>
          <w:numId w:val="47"/>
        </w:numPr>
        <w:ind w:left="714" w:hanging="357"/>
        <w:jc w:val="both"/>
        <w:rPr>
          <w:rFonts w:asciiTheme="minorHAnsi" w:hAnsiTheme="minorHAnsi" w:cstheme="minorHAnsi"/>
          <w:sz w:val="22"/>
          <w:szCs w:val="22"/>
        </w:rPr>
      </w:pPr>
      <w:r>
        <w:rPr>
          <w:rFonts w:asciiTheme="minorHAnsi" w:hAnsiTheme="minorHAnsi" w:cstheme="minorHAnsi"/>
          <w:sz w:val="22"/>
          <w:szCs w:val="22"/>
        </w:rPr>
        <w:t>Wykonawca oświadcza</w:t>
      </w:r>
      <w:r w:rsidR="00954E74" w:rsidRPr="00B25398">
        <w:rPr>
          <w:rFonts w:asciiTheme="minorHAnsi" w:hAnsiTheme="minorHAnsi" w:cstheme="minorHAnsi"/>
          <w:sz w:val="22"/>
          <w:szCs w:val="22"/>
        </w:rPr>
        <w:t xml:space="preserve">, że </w:t>
      </w:r>
      <w:r>
        <w:rPr>
          <w:rFonts w:asciiTheme="minorHAnsi" w:hAnsiTheme="minorHAnsi" w:cstheme="minorHAnsi"/>
          <w:sz w:val="22"/>
          <w:szCs w:val="22"/>
        </w:rPr>
        <w:t>akceptuje</w:t>
      </w:r>
      <w:r w:rsidR="00954E74" w:rsidRPr="00B25398">
        <w:rPr>
          <w:rFonts w:asciiTheme="minorHAnsi" w:hAnsiTheme="minorHAnsi" w:cstheme="minorHAnsi"/>
          <w:sz w:val="22"/>
          <w:szCs w:val="22"/>
        </w:rPr>
        <w:t xml:space="preserve"> postanowienia umowne w zakresie ochrony danych osobowych.</w:t>
      </w:r>
    </w:p>
    <w:p w:rsidR="00A45CE0" w:rsidRPr="00B25398" w:rsidRDefault="00A45CE0" w:rsidP="009B6298">
      <w:pPr>
        <w:spacing w:line="276" w:lineRule="auto"/>
        <w:ind w:left="709"/>
        <w:jc w:val="both"/>
        <w:rPr>
          <w:rFonts w:ascii="Calibri" w:hAnsi="Calibri"/>
          <w:color w:val="FF0000"/>
          <w:sz w:val="22"/>
          <w:szCs w:val="22"/>
        </w:rPr>
      </w:pPr>
    </w:p>
    <w:p w:rsidR="00A45CE0" w:rsidRPr="00087040" w:rsidRDefault="00A45CE0" w:rsidP="009B6298">
      <w:pPr>
        <w:spacing w:line="276" w:lineRule="auto"/>
        <w:jc w:val="center"/>
        <w:rPr>
          <w:rFonts w:ascii="Calibri" w:hAnsi="Calibri"/>
          <w:b/>
          <w:sz w:val="22"/>
          <w:szCs w:val="22"/>
        </w:rPr>
      </w:pPr>
      <w:r w:rsidRPr="00087040">
        <w:rPr>
          <w:rFonts w:ascii="Calibri" w:hAnsi="Calibri"/>
          <w:b/>
          <w:sz w:val="22"/>
          <w:szCs w:val="22"/>
        </w:rPr>
        <w:t>§</w:t>
      </w:r>
      <w:r w:rsidR="009058F7" w:rsidRPr="00087040">
        <w:rPr>
          <w:rFonts w:ascii="Calibri" w:hAnsi="Calibri"/>
          <w:b/>
          <w:sz w:val="22"/>
          <w:szCs w:val="22"/>
        </w:rPr>
        <w:t xml:space="preserve"> 9</w:t>
      </w:r>
    </w:p>
    <w:p w:rsidR="00A45CE0" w:rsidRPr="00087040" w:rsidRDefault="00A45CE0" w:rsidP="00BA507F">
      <w:pPr>
        <w:numPr>
          <w:ilvl w:val="2"/>
          <w:numId w:val="18"/>
        </w:numPr>
        <w:tabs>
          <w:tab w:val="num" w:pos="709"/>
        </w:tabs>
        <w:ind w:left="709" w:hanging="283"/>
        <w:jc w:val="both"/>
        <w:rPr>
          <w:rFonts w:ascii="Calibri" w:hAnsi="Calibri"/>
          <w:sz w:val="22"/>
          <w:szCs w:val="22"/>
        </w:rPr>
      </w:pPr>
      <w:r w:rsidRPr="00087040">
        <w:rPr>
          <w:rFonts w:ascii="Calibri" w:hAnsi="Calibri"/>
          <w:sz w:val="22"/>
          <w:szCs w:val="22"/>
        </w:rPr>
        <w:t>Wykonawca ponosi odpowiedzialność materialną za szkody wyrządzone przez osoby, którym powierzył obowiązki określone w niniejszej umowie w razie niewykonania lub nienależytego wykonania tych obowiązków przez Wykonawcę.</w:t>
      </w:r>
    </w:p>
    <w:p w:rsidR="00A45CE0" w:rsidRPr="009E61EB" w:rsidRDefault="00A45CE0" w:rsidP="00BA507F">
      <w:pPr>
        <w:numPr>
          <w:ilvl w:val="2"/>
          <w:numId w:val="18"/>
        </w:numPr>
        <w:tabs>
          <w:tab w:val="num" w:pos="709"/>
        </w:tabs>
        <w:ind w:left="709" w:hanging="283"/>
        <w:jc w:val="both"/>
        <w:rPr>
          <w:rFonts w:ascii="Calibri" w:hAnsi="Calibri"/>
          <w:sz w:val="22"/>
          <w:szCs w:val="22"/>
        </w:rPr>
      </w:pPr>
      <w:r w:rsidRPr="009E61EB">
        <w:rPr>
          <w:rFonts w:ascii="Calibri" w:hAnsi="Calibri"/>
          <w:sz w:val="22"/>
          <w:szCs w:val="22"/>
        </w:rPr>
        <w:t>Wykonawca zapłaci Zamawiającemu karę umowną w wysokości 5% łącznej wartości umowy (brutto) w przypadku gdy Zamawiający odstąpi od umowy w całości lub w części z powodu okoliczności za które odpowiada Wykonawca.</w:t>
      </w:r>
    </w:p>
    <w:p w:rsidR="00A45CE0" w:rsidRPr="009E61EB" w:rsidRDefault="00A45CE0" w:rsidP="00BA507F">
      <w:pPr>
        <w:numPr>
          <w:ilvl w:val="2"/>
          <w:numId w:val="18"/>
        </w:numPr>
        <w:tabs>
          <w:tab w:val="num" w:pos="709"/>
        </w:tabs>
        <w:ind w:left="709" w:hanging="283"/>
        <w:jc w:val="both"/>
        <w:rPr>
          <w:rFonts w:ascii="Calibri" w:hAnsi="Calibri"/>
          <w:sz w:val="22"/>
          <w:szCs w:val="22"/>
        </w:rPr>
      </w:pPr>
      <w:r w:rsidRPr="009E61EB">
        <w:rPr>
          <w:rFonts w:ascii="Calibri" w:hAnsi="Calibri"/>
          <w:sz w:val="22"/>
          <w:szCs w:val="22"/>
        </w:rPr>
        <w:t>Wykonawca zapłaci Zamawia</w:t>
      </w:r>
      <w:r w:rsidR="00D60373">
        <w:rPr>
          <w:rFonts w:ascii="Calibri" w:hAnsi="Calibri"/>
          <w:sz w:val="22"/>
          <w:szCs w:val="22"/>
        </w:rPr>
        <w:t>jącemu kare umowną w wysokości 0,5</w:t>
      </w:r>
      <w:r w:rsidRPr="009E61EB">
        <w:rPr>
          <w:rFonts w:ascii="Calibri" w:hAnsi="Calibri"/>
          <w:sz w:val="22"/>
          <w:szCs w:val="22"/>
        </w:rPr>
        <w:t>% łącznego wynagrodzenia brutto należnego za zrealizowane w danym miesiącu usługi pocztowe, odrębnie za każdy rozpoczęty dzień zwłoki w odbiorze jak i wysłaniu nadanych przesyłek z punktu Zamawiającego.</w:t>
      </w:r>
    </w:p>
    <w:p w:rsidR="00A45CE0" w:rsidRPr="00087040" w:rsidRDefault="00A45CE0" w:rsidP="00BA507F">
      <w:pPr>
        <w:numPr>
          <w:ilvl w:val="2"/>
          <w:numId w:val="18"/>
        </w:numPr>
        <w:tabs>
          <w:tab w:val="num" w:pos="709"/>
        </w:tabs>
        <w:ind w:left="709" w:hanging="283"/>
        <w:jc w:val="both"/>
        <w:rPr>
          <w:rFonts w:ascii="Calibri" w:hAnsi="Calibri"/>
          <w:sz w:val="22"/>
          <w:szCs w:val="22"/>
        </w:rPr>
      </w:pPr>
      <w:r w:rsidRPr="00087040">
        <w:rPr>
          <w:rFonts w:ascii="Calibri" w:hAnsi="Calibri"/>
          <w:sz w:val="22"/>
          <w:szCs w:val="22"/>
        </w:rPr>
        <w:t xml:space="preserve">Z tytułu niewykonania lub nienależytego wykonania usług pocztowych objętych niniejszą umowa Zamawiającemu przysługuje odszkodowanie na podstawie przepisów zawartych </w:t>
      </w:r>
      <w:r w:rsidRPr="00087040">
        <w:rPr>
          <w:rFonts w:ascii="Calibri" w:hAnsi="Calibri"/>
          <w:sz w:val="22"/>
          <w:szCs w:val="22"/>
        </w:rPr>
        <w:br/>
        <w:t>w ustawie z dnia 23.11.2012 r. Prawo pocztowe i przepisach wykonawczych do tej ustawy.</w:t>
      </w:r>
    </w:p>
    <w:p w:rsidR="00A45CE0" w:rsidRPr="00087040" w:rsidRDefault="0063730E" w:rsidP="00BA507F">
      <w:pPr>
        <w:numPr>
          <w:ilvl w:val="2"/>
          <w:numId w:val="18"/>
        </w:numPr>
        <w:tabs>
          <w:tab w:val="num" w:pos="709"/>
        </w:tabs>
        <w:ind w:left="709" w:hanging="283"/>
        <w:jc w:val="both"/>
        <w:rPr>
          <w:rFonts w:ascii="Calibri" w:hAnsi="Calibri"/>
          <w:sz w:val="22"/>
          <w:szCs w:val="22"/>
        </w:rPr>
      </w:pPr>
      <w:r>
        <w:rPr>
          <w:rFonts w:ascii="Calibri" w:hAnsi="Calibri"/>
          <w:sz w:val="22"/>
          <w:szCs w:val="22"/>
        </w:rPr>
        <w:t>Wykonawca</w:t>
      </w:r>
      <w:r w:rsidR="00A45CE0" w:rsidRPr="00087040">
        <w:rPr>
          <w:rFonts w:ascii="Calibri" w:hAnsi="Calibri"/>
          <w:sz w:val="22"/>
          <w:szCs w:val="22"/>
        </w:rPr>
        <w:t xml:space="preserve"> odpowiada za niewykonanie lub nienależyte wykonanie usługi pocztowej chyba, że nastąpiło to wskutek siły wyższej.</w:t>
      </w:r>
    </w:p>
    <w:p w:rsidR="00A45CE0" w:rsidRPr="00087040" w:rsidRDefault="00A45CE0" w:rsidP="00BA507F">
      <w:pPr>
        <w:numPr>
          <w:ilvl w:val="2"/>
          <w:numId w:val="18"/>
        </w:numPr>
        <w:tabs>
          <w:tab w:val="num" w:pos="709"/>
        </w:tabs>
        <w:ind w:left="709" w:hanging="283"/>
        <w:jc w:val="both"/>
        <w:rPr>
          <w:rFonts w:ascii="Calibri" w:hAnsi="Calibri"/>
          <w:sz w:val="22"/>
          <w:szCs w:val="22"/>
        </w:rPr>
      </w:pPr>
      <w:r w:rsidRPr="00087040">
        <w:rPr>
          <w:rFonts w:ascii="Calibri" w:hAnsi="Calibri"/>
          <w:sz w:val="22"/>
          <w:szCs w:val="22"/>
        </w:rPr>
        <w:t xml:space="preserve">Pomimo kar umownych Zamawiający ma prawo dochodzić od </w:t>
      </w:r>
      <w:r w:rsidR="0063730E">
        <w:rPr>
          <w:rFonts w:ascii="Calibri" w:hAnsi="Calibri"/>
          <w:sz w:val="22"/>
          <w:szCs w:val="22"/>
        </w:rPr>
        <w:t>Wykonawcy</w:t>
      </w:r>
      <w:r w:rsidRPr="00087040">
        <w:rPr>
          <w:rFonts w:ascii="Calibri" w:hAnsi="Calibri"/>
          <w:sz w:val="22"/>
          <w:szCs w:val="22"/>
        </w:rPr>
        <w:t xml:space="preserve"> odszkodowania uzupełniającego na zasadach ogólnych, jeżeli wartość powstałej szkody przekroczy wysokość kar umownych.</w:t>
      </w:r>
    </w:p>
    <w:p w:rsidR="00A45CE0" w:rsidRPr="00087040" w:rsidRDefault="00A45CE0" w:rsidP="00BA507F">
      <w:pPr>
        <w:numPr>
          <w:ilvl w:val="2"/>
          <w:numId w:val="18"/>
        </w:numPr>
        <w:tabs>
          <w:tab w:val="num" w:pos="709"/>
        </w:tabs>
        <w:ind w:left="709" w:hanging="283"/>
        <w:jc w:val="both"/>
        <w:rPr>
          <w:rFonts w:ascii="Calibri" w:hAnsi="Calibri"/>
          <w:sz w:val="22"/>
          <w:szCs w:val="22"/>
        </w:rPr>
      </w:pPr>
      <w:r w:rsidRPr="00087040">
        <w:rPr>
          <w:rFonts w:ascii="Calibri" w:hAnsi="Calibri"/>
          <w:sz w:val="22"/>
          <w:szCs w:val="22"/>
        </w:rPr>
        <w:t>W przypadku zwłoki w zapłacie należności za świadczone usługi Zamawiający zapłaci Wykonawcy ustawowe odsetki.</w:t>
      </w:r>
    </w:p>
    <w:p w:rsidR="00A45CE0" w:rsidRPr="00087040" w:rsidRDefault="00A45CE0" w:rsidP="00BA507F">
      <w:pPr>
        <w:numPr>
          <w:ilvl w:val="2"/>
          <w:numId w:val="18"/>
        </w:numPr>
        <w:tabs>
          <w:tab w:val="num" w:pos="709"/>
        </w:tabs>
        <w:ind w:left="709" w:hanging="283"/>
        <w:jc w:val="both"/>
        <w:rPr>
          <w:rFonts w:ascii="Calibri" w:hAnsi="Calibri"/>
          <w:sz w:val="22"/>
          <w:szCs w:val="22"/>
        </w:rPr>
      </w:pPr>
      <w:r w:rsidRPr="00087040">
        <w:rPr>
          <w:rFonts w:ascii="Calibri" w:hAnsi="Calibri"/>
          <w:sz w:val="22"/>
          <w:szCs w:val="22"/>
        </w:rPr>
        <w:t xml:space="preserve">Reklamacje z tytułu niewykonania usługi, Zamawiający może zgłosić do Wykonawcy po upływie 14 dni od nadania przesyłki rejestrowanej, </w:t>
      </w:r>
      <w:r w:rsidRPr="00087040">
        <w:rPr>
          <w:rFonts w:ascii="Calibri" w:hAnsi="Calibri" w:cs="Tahoma"/>
          <w:bCs/>
          <w:iCs/>
          <w:sz w:val="22"/>
          <w:szCs w:val="22"/>
        </w:rPr>
        <w:t>nie później jednak niż 12 miesięcy od jej nadania. Termin udzielenia odpowiedzi na reklamację nie może być dłuższy od terminu wynikającego z Prawa Pocztowego i Rozporządzenia Ministra Administracji i Cyfryzacji</w:t>
      </w:r>
      <w:r w:rsidR="00F24A22" w:rsidRPr="00F24A22">
        <w:rPr>
          <w:rFonts w:ascii="Calibri" w:hAnsi="Calibri" w:cs="Tahoma"/>
          <w:bCs/>
          <w:iCs/>
          <w:sz w:val="22"/>
          <w:szCs w:val="22"/>
        </w:rPr>
        <w:t xml:space="preserve"> </w:t>
      </w:r>
      <w:r w:rsidR="00F24A22">
        <w:rPr>
          <w:rFonts w:ascii="Calibri" w:hAnsi="Calibri" w:cs="Tahoma"/>
          <w:bCs/>
          <w:iCs/>
          <w:sz w:val="22"/>
          <w:szCs w:val="22"/>
        </w:rPr>
        <w:t xml:space="preserve">z dnia 26 listopada 2013 r. w sprawie reklamacji usługi pocztowej (Dz.U.2018.421 </w:t>
      </w:r>
      <w:proofErr w:type="spellStart"/>
      <w:r w:rsidR="00F24A22">
        <w:rPr>
          <w:rFonts w:ascii="Calibri" w:hAnsi="Calibri" w:cs="Tahoma"/>
          <w:bCs/>
          <w:iCs/>
          <w:sz w:val="22"/>
          <w:szCs w:val="22"/>
        </w:rPr>
        <w:t>t.j</w:t>
      </w:r>
      <w:proofErr w:type="spellEnd"/>
      <w:r w:rsidR="00F24A22">
        <w:rPr>
          <w:rFonts w:ascii="Calibri" w:hAnsi="Calibri" w:cs="Tahoma"/>
          <w:bCs/>
          <w:iCs/>
          <w:sz w:val="22"/>
          <w:szCs w:val="22"/>
        </w:rPr>
        <w:t xml:space="preserve">. z </w:t>
      </w:r>
      <w:proofErr w:type="spellStart"/>
      <w:r w:rsidR="00F24A22">
        <w:rPr>
          <w:rFonts w:ascii="Calibri" w:hAnsi="Calibri" w:cs="Tahoma"/>
          <w:bCs/>
          <w:iCs/>
          <w:sz w:val="22"/>
          <w:szCs w:val="22"/>
        </w:rPr>
        <w:t>późn</w:t>
      </w:r>
      <w:proofErr w:type="spellEnd"/>
      <w:r w:rsidR="00F24A22">
        <w:rPr>
          <w:rFonts w:ascii="Calibri" w:hAnsi="Calibri" w:cs="Tahoma"/>
          <w:bCs/>
          <w:iCs/>
          <w:sz w:val="22"/>
          <w:szCs w:val="22"/>
        </w:rPr>
        <w:t xml:space="preserve">. </w:t>
      </w:r>
      <w:proofErr w:type="spellStart"/>
      <w:r w:rsidR="00F24A22">
        <w:rPr>
          <w:rFonts w:ascii="Calibri" w:hAnsi="Calibri" w:cs="Tahoma"/>
          <w:bCs/>
          <w:iCs/>
          <w:sz w:val="22"/>
          <w:szCs w:val="22"/>
        </w:rPr>
        <w:t>zm</w:t>
      </w:r>
      <w:proofErr w:type="spellEnd"/>
      <w:r w:rsidR="00F24A22">
        <w:rPr>
          <w:rFonts w:ascii="Calibri" w:hAnsi="Calibri" w:cs="Tahoma"/>
          <w:bCs/>
          <w:iCs/>
          <w:sz w:val="22"/>
          <w:szCs w:val="22"/>
        </w:rPr>
        <w:t>)</w:t>
      </w:r>
      <w:r w:rsidRPr="00087040">
        <w:rPr>
          <w:rFonts w:ascii="Calibri" w:hAnsi="Calibri" w:cs="Tahoma"/>
          <w:bCs/>
          <w:iCs/>
          <w:sz w:val="22"/>
          <w:szCs w:val="22"/>
        </w:rPr>
        <w:t>.</w:t>
      </w:r>
    </w:p>
    <w:p w:rsidR="00A45CE0" w:rsidRDefault="00A45CE0" w:rsidP="00A45CE0">
      <w:pPr>
        <w:jc w:val="center"/>
        <w:rPr>
          <w:rFonts w:ascii="Calibri" w:hAnsi="Calibri"/>
          <w:b/>
          <w:sz w:val="22"/>
          <w:szCs w:val="22"/>
        </w:rPr>
      </w:pPr>
    </w:p>
    <w:p w:rsidR="00A45CE0" w:rsidRDefault="009058F7" w:rsidP="00A45CE0">
      <w:pPr>
        <w:jc w:val="center"/>
        <w:rPr>
          <w:rFonts w:ascii="Calibri" w:hAnsi="Calibri"/>
          <w:b/>
          <w:sz w:val="22"/>
          <w:szCs w:val="22"/>
        </w:rPr>
      </w:pPr>
      <w:r>
        <w:rPr>
          <w:rFonts w:ascii="Calibri" w:hAnsi="Calibri"/>
          <w:b/>
          <w:sz w:val="22"/>
          <w:szCs w:val="22"/>
        </w:rPr>
        <w:t>§ 10</w:t>
      </w:r>
    </w:p>
    <w:p w:rsidR="00A45CE0" w:rsidRDefault="00A45CE0" w:rsidP="00C501D4">
      <w:pPr>
        <w:numPr>
          <w:ilvl w:val="3"/>
          <w:numId w:val="42"/>
        </w:numPr>
        <w:tabs>
          <w:tab w:val="num" w:pos="709"/>
        </w:tabs>
        <w:ind w:left="709" w:hanging="283"/>
        <w:jc w:val="both"/>
        <w:rPr>
          <w:rFonts w:ascii="Calibri" w:hAnsi="Calibri"/>
          <w:sz w:val="22"/>
          <w:szCs w:val="22"/>
        </w:rPr>
      </w:pPr>
      <w:r>
        <w:rPr>
          <w:rFonts w:ascii="Calibri" w:hAnsi="Calibri"/>
          <w:sz w:val="22"/>
          <w:szCs w:val="22"/>
        </w:rPr>
        <w:t>Zamawiający ma prawo do natychmiastowego wypowiedzenia umowy w sytuacji w której:</w:t>
      </w:r>
    </w:p>
    <w:p w:rsidR="00A45CE0" w:rsidRDefault="00A45CE0" w:rsidP="00C501D4">
      <w:pPr>
        <w:numPr>
          <w:ilvl w:val="0"/>
          <w:numId w:val="45"/>
        </w:numPr>
        <w:ind w:left="1134" w:hanging="357"/>
        <w:jc w:val="both"/>
        <w:rPr>
          <w:rFonts w:ascii="Calibri" w:hAnsi="Calibri"/>
          <w:sz w:val="22"/>
          <w:szCs w:val="22"/>
        </w:rPr>
      </w:pPr>
      <w:r>
        <w:rPr>
          <w:rFonts w:ascii="Calibri" w:hAnsi="Calibri"/>
          <w:sz w:val="22"/>
          <w:szCs w:val="22"/>
        </w:rPr>
        <w:t>Wykonawca zaprzestał z powodów leżących po stronie Wykonawcy realizacji czynności określonych w umowie, w terminach określonych w umowie i nie podejmie ich po wezwaniu zamawiającego do ich realizacji.</w:t>
      </w:r>
    </w:p>
    <w:p w:rsidR="00A45CE0" w:rsidRDefault="00E056DC" w:rsidP="00C501D4">
      <w:pPr>
        <w:numPr>
          <w:ilvl w:val="0"/>
          <w:numId w:val="45"/>
        </w:numPr>
        <w:ind w:left="1134" w:hanging="357"/>
        <w:jc w:val="both"/>
        <w:rPr>
          <w:rFonts w:ascii="Calibri" w:hAnsi="Calibri"/>
          <w:sz w:val="22"/>
          <w:szCs w:val="22"/>
        </w:rPr>
      </w:pPr>
      <w:r>
        <w:rPr>
          <w:rFonts w:ascii="Calibri" w:hAnsi="Calibri"/>
          <w:sz w:val="22"/>
          <w:szCs w:val="22"/>
        </w:rPr>
        <w:t>u</w:t>
      </w:r>
      <w:r w:rsidR="00A45CE0">
        <w:rPr>
          <w:rFonts w:ascii="Calibri" w:hAnsi="Calibri"/>
          <w:sz w:val="22"/>
          <w:szCs w:val="22"/>
        </w:rPr>
        <w:t>traty przez wykonawcę uprawnień do świadczenia usług objętych niniejszą umową.</w:t>
      </w:r>
    </w:p>
    <w:p w:rsidR="00A45CE0" w:rsidRDefault="00A45CE0" w:rsidP="00C501D4">
      <w:pPr>
        <w:numPr>
          <w:ilvl w:val="3"/>
          <w:numId w:val="42"/>
        </w:numPr>
        <w:tabs>
          <w:tab w:val="num" w:pos="709"/>
        </w:tabs>
        <w:ind w:left="709" w:hanging="283"/>
        <w:jc w:val="both"/>
        <w:rPr>
          <w:rFonts w:ascii="Calibri" w:hAnsi="Calibri"/>
          <w:sz w:val="22"/>
          <w:szCs w:val="22"/>
        </w:rPr>
      </w:pPr>
      <w:r>
        <w:rPr>
          <w:rFonts w:ascii="Calibri" w:hAnsi="Calibri"/>
          <w:sz w:val="22"/>
          <w:szCs w:val="22"/>
        </w:rPr>
        <w:lastRenderedPageBreak/>
        <w:t>Zamawiający może odstąpić od umowy w razie wystąpienia istotnej zmiany okoliczności powodującej, że wykonanie umowy nie leży w interesie publicznym, czego nie można było przewidzieć w chwili jej zawarcia, zawiadamiając o tym wykonawcę na piśmie w terminie jednego miesiąca  od powzięcia wiadomości o powyższych okolicznościach, wówczas wykonawca otrzymuje wynagrodzenie w wysokości proporcjonalnej do wykonania części przedmiotu umowy. Postanowienia o karze umownej nie mają w tym przypadku zastosowania a Wykonawca nie może żądać odszkodowania.</w:t>
      </w:r>
    </w:p>
    <w:p w:rsidR="00A45CE0" w:rsidRDefault="00A45CE0" w:rsidP="00C501D4">
      <w:pPr>
        <w:numPr>
          <w:ilvl w:val="3"/>
          <w:numId w:val="42"/>
        </w:numPr>
        <w:tabs>
          <w:tab w:val="num" w:pos="709"/>
        </w:tabs>
        <w:ind w:left="709" w:hanging="283"/>
        <w:jc w:val="both"/>
        <w:rPr>
          <w:rFonts w:ascii="Calibri" w:hAnsi="Calibri"/>
          <w:sz w:val="22"/>
          <w:szCs w:val="22"/>
        </w:rPr>
      </w:pPr>
      <w:r>
        <w:rPr>
          <w:rFonts w:ascii="Calibri" w:hAnsi="Calibri"/>
          <w:sz w:val="22"/>
          <w:szCs w:val="22"/>
        </w:rPr>
        <w:t>Strony umowy zobowiązują się do niezwłocznego wzajemnego informowania o każdej zmianie danych mających wpływ na jej ważność lub prawidłowa realizację.</w:t>
      </w:r>
    </w:p>
    <w:p w:rsidR="00A45CE0" w:rsidRDefault="00A45CE0" w:rsidP="00C501D4">
      <w:pPr>
        <w:numPr>
          <w:ilvl w:val="3"/>
          <w:numId w:val="42"/>
        </w:numPr>
        <w:tabs>
          <w:tab w:val="num" w:pos="709"/>
        </w:tabs>
        <w:ind w:left="709" w:hanging="283"/>
        <w:jc w:val="both"/>
        <w:rPr>
          <w:rFonts w:ascii="Calibri" w:hAnsi="Calibri"/>
          <w:sz w:val="22"/>
          <w:szCs w:val="22"/>
        </w:rPr>
      </w:pPr>
      <w:r>
        <w:rPr>
          <w:rFonts w:ascii="Calibri" w:hAnsi="Calibri"/>
          <w:sz w:val="22"/>
          <w:szCs w:val="22"/>
        </w:rPr>
        <w:t xml:space="preserve">Wszelki zmiany umowy wymagają dla ważności formy pisemnej pod rygorem nieważności. Zmiana umowy możliwa jest tylko w przypadkach określonych w umowie i Specyfikacji Istotnych Warunków Zamówienia. </w:t>
      </w:r>
    </w:p>
    <w:p w:rsidR="00543904" w:rsidRDefault="00543904" w:rsidP="00B8123E">
      <w:pPr>
        <w:jc w:val="center"/>
        <w:rPr>
          <w:rFonts w:ascii="Calibri" w:hAnsi="Calibri"/>
          <w:b/>
          <w:sz w:val="22"/>
          <w:szCs w:val="22"/>
        </w:rPr>
      </w:pPr>
    </w:p>
    <w:p w:rsidR="00A45CE0" w:rsidRDefault="009058F7" w:rsidP="00B8123E">
      <w:pPr>
        <w:jc w:val="center"/>
        <w:rPr>
          <w:rFonts w:ascii="Calibri" w:hAnsi="Calibri"/>
          <w:b/>
          <w:sz w:val="22"/>
          <w:szCs w:val="22"/>
        </w:rPr>
      </w:pPr>
      <w:r>
        <w:rPr>
          <w:rFonts w:ascii="Calibri" w:hAnsi="Calibri"/>
          <w:b/>
          <w:sz w:val="22"/>
          <w:szCs w:val="22"/>
        </w:rPr>
        <w:t>§ 11</w:t>
      </w:r>
    </w:p>
    <w:p w:rsidR="009058F7" w:rsidRDefault="009058F7" w:rsidP="00C501D4">
      <w:pPr>
        <w:numPr>
          <w:ilvl w:val="6"/>
          <w:numId w:val="42"/>
        </w:numPr>
        <w:tabs>
          <w:tab w:val="clear" w:pos="5040"/>
        </w:tabs>
        <w:ind w:left="709" w:hanging="283"/>
        <w:jc w:val="both"/>
        <w:rPr>
          <w:rFonts w:ascii="Calibri" w:hAnsi="Calibri" w:cs="Tahoma"/>
          <w:bCs/>
          <w:iCs/>
          <w:color w:val="000000"/>
          <w:sz w:val="22"/>
          <w:szCs w:val="22"/>
        </w:rPr>
      </w:pPr>
      <w:r>
        <w:rPr>
          <w:rFonts w:ascii="Calibri" w:hAnsi="Calibri" w:cs="Tahoma"/>
          <w:bCs/>
          <w:iCs/>
          <w:color w:val="000000"/>
          <w:sz w:val="22"/>
          <w:szCs w:val="22"/>
        </w:rPr>
        <w:t>Zamawiający przewiduje możliwość zmiany umowy w zakresie:</w:t>
      </w:r>
    </w:p>
    <w:p w:rsidR="009058F7" w:rsidRDefault="009058F7" w:rsidP="00C501D4">
      <w:pPr>
        <w:numPr>
          <w:ilvl w:val="0"/>
          <w:numId w:val="55"/>
        </w:numPr>
        <w:ind w:left="851" w:hanging="284"/>
        <w:jc w:val="both"/>
        <w:rPr>
          <w:rFonts w:ascii="Calibri" w:hAnsi="Calibri" w:cs="Tahoma"/>
          <w:bCs/>
          <w:iCs/>
          <w:color w:val="000000"/>
          <w:sz w:val="22"/>
          <w:szCs w:val="22"/>
        </w:rPr>
      </w:pPr>
      <w:r>
        <w:rPr>
          <w:rFonts w:ascii="Calibri" w:hAnsi="Calibri" w:cs="Tahoma"/>
          <w:bCs/>
          <w:iCs/>
          <w:color w:val="000000"/>
          <w:sz w:val="22"/>
          <w:szCs w:val="22"/>
        </w:rPr>
        <w:t>o</w:t>
      </w:r>
      <w:r w:rsidRPr="00F65776">
        <w:rPr>
          <w:rFonts w:ascii="Calibri" w:hAnsi="Calibri" w:cs="Tahoma"/>
          <w:bCs/>
          <w:iCs/>
          <w:color w:val="000000"/>
          <w:sz w:val="22"/>
          <w:szCs w:val="22"/>
        </w:rPr>
        <w:t>bowiązującej stawki VAT: jeżeli zmiana stawki VAT będzie powodować zwiększenie wartości umowy, Zamawiający dopuszcza możliwość zwiększenia wynagrodzenia o kwotę równą</w:t>
      </w:r>
      <w:r>
        <w:rPr>
          <w:rFonts w:ascii="Calibri" w:hAnsi="Calibri" w:cs="Tahoma"/>
          <w:bCs/>
          <w:iCs/>
          <w:color w:val="000000"/>
          <w:sz w:val="22"/>
          <w:szCs w:val="22"/>
        </w:rPr>
        <w:t xml:space="preserve"> zwiększonej</w:t>
      </w:r>
      <w:r w:rsidRPr="00F65776">
        <w:rPr>
          <w:rFonts w:ascii="Calibri" w:hAnsi="Calibri" w:cs="Tahoma"/>
          <w:bCs/>
          <w:iCs/>
          <w:color w:val="000000"/>
          <w:sz w:val="22"/>
          <w:szCs w:val="22"/>
        </w:rPr>
        <w:t xml:space="preserve"> kwocie podatku zapłaconego przez Wykonawcę przy jednoczesnym zachowaniu niezmienionej ceny netto;</w:t>
      </w:r>
    </w:p>
    <w:p w:rsidR="009058F7" w:rsidRDefault="009058F7" w:rsidP="00C501D4">
      <w:pPr>
        <w:numPr>
          <w:ilvl w:val="0"/>
          <w:numId w:val="55"/>
        </w:numPr>
        <w:ind w:left="851" w:hanging="284"/>
        <w:jc w:val="both"/>
        <w:rPr>
          <w:rFonts w:ascii="Calibri" w:hAnsi="Calibri" w:cs="Tahoma"/>
          <w:bCs/>
          <w:iCs/>
          <w:color w:val="000000"/>
          <w:sz w:val="22"/>
          <w:szCs w:val="22"/>
        </w:rPr>
      </w:pPr>
      <w:r>
        <w:rPr>
          <w:rFonts w:ascii="Calibri" w:hAnsi="Calibri" w:cs="Tahoma"/>
          <w:bCs/>
          <w:iCs/>
          <w:color w:val="000000"/>
          <w:sz w:val="22"/>
          <w:szCs w:val="22"/>
        </w:rPr>
        <w:t>o</w:t>
      </w:r>
      <w:r w:rsidRPr="00B363FE">
        <w:rPr>
          <w:rFonts w:ascii="Calibri" w:hAnsi="Calibri" w:cs="Tahoma"/>
          <w:bCs/>
          <w:iCs/>
          <w:color w:val="000000"/>
          <w:sz w:val="22"/>
          <w:szCs w:val="22"/>
        </w:rPr>
        <w:t xml:space="preserve">bowiązującej stawki VAT: jeżeli zmiana stawki VAT będzie powodować zmniejszenie kosztów wykonania umowy po stronie Wykonawcy, Zamawiający dopuszcza możliwość zmniejszenia wynagrodzenia o kwotę równą </w:t>
      </w:r>
      <w:r>
        <w:rPr>
          <w:rFonts w:ascii="Calibri" w:hAnsi="Calibri" w:cs="Tahoma"/>
          <w:bCs/>
          <w:iCs/>
          <w:color w:val="000000"/>
          <w:sz w:val="22"/>
          <w:szCs w:val="22"/>
        </w:rPr>
        <w:t>zmniejszonej</w:t>
      </w:r>
      <w:r w:rsidRPr="00B363FE">
        <w:rPr>
          <w:rFonts w:ascii="Calibri" w:hAnsi="Calibri" w:cs="Tahoma"/>
          <w:bCs/>
          <w:iCs/>
          <w:color w:val="000000"/>
          <w:sz w:val="22"/>
          <w:szCs w:val="22"/>
        </w:rPr>
        <w:t xml:space="preserve"> kwocie podatku zapłaconego przez Wykonawcę przy jednoczesnym zachowaniu niezmienionej ceny netto;</w:t>
      </w:r>
    </w:p>
    <w:p w:rsidR="009058F7" w:rsidRDefault="009058F7" w:rsidP="00C501D4">
      <w:pPr>
        <w:pStyle w:val="Akapitzlist"/>
        <w:numPr>
          <w:ilvl w:val="0"/>
          <w:numId w:val="55"/>
        </w:numPr>
        <w:ind w:left="851" w:hanging="284"/>
        <w:jc w:val="both"/>
        <w:rPr>
          <w:rFonts w:ascii="Calibri" w:hAnsi="Calibri" w:cs="Tahoma"/>
          <w:bCs/>
          <w:iCs/>
          <w:color w:val="000000"/>
          <w:sz w:val="22"/>
          <w:szCs w:val="22"/>
        </w:rPr>
      </w:pPr>
      <w:r w:rsidRPr="009058F7">
        <w:rPr>
          <w:rFonts w:ascii="Calibri" w:hAnsi="Calibri" w:cs="Tahoma"/>
          <w:bCs/>
          <w:iCs/>
          <w:color w:val="000000"/>
          <w:sz w:val="22"/>
          <w:szCs w:val="22"/>
        </w:rPr>
        <w:t>zmiany wysokości minimalnego wynagrodzenia i minimalnej stawki godzinowej za pracę ustalonych na podstawie art. 2 ust. 3-5 ustawy z dnia 10 października 2002 r. o minimalnym wynagrodzeniu za pracę.</w:t>
      </w:r>
    </w:p>
    <w:p w:rsidR="009058F7" w:rsidRPr="009058F7" w:rsidRDefault="009058F7" w:rsidP="00C501D4">
      <w:pPr>
        <w:pStyle w:val="Akapitzlist"/>
        <w:numPr>
          <w:ilvl w:val="0"/>
          <w:numId w:val="55"/>
        </w:numPr>
        <w:ind w:left="851" w:hanging="284"/>
        <w:jc w:val="both"/>
        <w:rPr>
          <w:rFonts w:ascii="Calibri" w:hAnsi="Calibri" w:cs="Tahoma"/>
          <w:bCs/>
          <w:iCs/>
          <w:color w:val="000000"/>
          <w:sz w:val="22"/>
          <w:szCs w:val="22"/>
        </w:rPr>
      </w:pPr>
      <w:r w:rsidRPr="009058F7">
        <w:rPr>
          <w:rFonts w:ascii="Calibri" w:hAnsi="Calibri" w:cs="Tahoma"/>
          <w:bCs/>
          <w:iCs/>
          <w:color w:val="000000"/>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p>
    <w:p w:rsidR="009058F7" w:rsidRDefault="009058F7" w:rsidP="009058F7">
      <w:pPr>
        <w:ind w:left="709" w:hanging="283"/>
        <w:jc w:val="both"/>
        <w:rPr>
          <w:rFonts w:ascii="Calibri" w:hAnsi="Calibri" w:cs="Tahoma"/>
          <w:bCs/>
          <w:iCs/>
          <w:color w:val="000000"/>
          <w:sz w:val="22"/>
          <w:szCs w:val="22"/>
        </w:rPr>
      </w:pPr>
      <w:r>
        <w:rPr>
          <w:rFonts w:ascii="Calibri" w:hAnsi="Calibri" w:cs="Tahoma"/>
          <w:bCs/>
          <w:iCs/>
          <w:color w:val="000000"/>
          <w:sz w:val="22"/>
          <w:szCs w:val="22"/>
        </w:rPr>
        <w:t>2. Wszelkie zmiany do niniejszej umowy wymagają zgody Zamawiającego oraz muszą być dokonane pod rygorem nieważności w formie pisemnej.</w:t>
      </w:r>
    </w:p>
    <w:p w:rsidR="002D274F" w:rsidRDefault="002D274F" w:rsidP="002D274F">
      <w:pPr>
        <w:ind w:firstLine="1"/>
        <w:jc w:val="center"/>
        <w:rPr>
          <w:rFonts w:ascii="Calibri" w:hAnsi="Calibri" w:cs="Calibri"/>
          <w:b/>
          <w:bCs/>
          <w:iCs/>
          <w:sz w:val="22"/>
          <w:szCs w:val="22"/>
        </w:rPr>
      </w:pPr>
    </w:p>
    <w:p w:rsidR="009022DC" w:rsidRPr="002D274F" w:rsidRDefault="002D274F" w:rsidP="002D274F">
      <w:pPr>
        <w:ind w:firstLine="1"/>
        <w:jc w:val="center"/>
        <w:rPr>
          <w:rFonts w:ascii="Calibri" w:hAnsi="Calibri" w:cs="Tahoma"/>
          <w:b/>
          <w:bCs/>
          <w:iCs/>
          <w:sz w:val="22"/>
          <w:szCs w:val="22"/>
        </w:rPr>
      </w:pPr>
      <w:r w:rsidRPr="002D274F">
        <w:rPr>
          <w:rFonts w:ascii="Calibri" w:hAnsi="Calibri" w:cs="Calibri"/>
          <w:b/>
          <w:bCs/>
          <w:iCs/>
          <w:sz w:val="22"/>
          <w:szCs w:val="22"/>
        </w:rPr>
        <w:t>§</w:t>
      </w:r>
      <w:r w:rsidRPr="002D274F">
        <w:rPr>
          <w:rFonts w:ascii="Calibri" w:hAnsi="Calibri" w:cs="Tahoma"/>
          <w:b/>
          <w:bCs/>
          <w:iCs/>
          <w:sz w:val="22"/>
          <w:szCs w:val="22"/>
        </w:rPr>
        <w:t>12</w:t>
      </w:r>
    </w:p>
    <w:p w:rsidR="00A45CE0" w:rsidRDefault="00A45CE0" w:rsidP="00A45CE0">
      <w:pPr>
        <w:jc w:val="both"/>
        <w:rPr>
          <w:rFonts w:ascii="Calibri" w:hAnsi="Calibri"/>
          <w:sz w:val="22"/>
          <w:szCs w:val="22"/>
        </w:rPr>
      </w:pPr>
      <w:r>
        <w:rPr>
          <w:rFonts w:ascii="Calibri" w:hAnsi="Calibri"/>
          <w:sz w:val="22"/>
          <w:szCs w:val="22"/>
        </w:rPr>
        <w:t>Spory mogące wyniknąć z realizacji niniejszej umowy będą rozstrzygane przez Sąd właściwy rzeczowo dla siedziby Zamawiającego.</w:t>
      </w:r>
    </w:p>
    <w:p w:rsidR="002D274F" w:rsidRDefault="002D274F" w:rsidP="00A45CE0">
      <w:pPr>
        <w:jc w:val="both"/>
        <w:rPr>
          <w:rFonts w:ascii="Calibri" w:hAnsi="Calibri"/>
          <w:sz w:val="22"/>
          <w:szCs w:val="22"/>
        </w:rPr>
      </w:pPr>
    </w:p>
    <w:p w:rsidR="00A45CE0" w:rsidRDefault="00A45CE0" w:rsidP="00B8123E">
      <w:pPr>
        <w:jc w:val="center"/>
        <w:rPr>
          <w:rFonts w:ascii="Calibri" w:hAnsi="Calibri"/>
          <w:b/>
          <w:sz w:val="22"/>
          <w:szCs w:val="22"/>
        </w:rPr>
      </w:pPr>
      <w:r>
        <w:rPr>
          <w:rFonts w:ascii="Calibri" w:hAnsi="Calibri"/>
          <w:b/>
          <w:sz w:val="22"/>
          <w:szCs w:val="22"/>
        </w:rPr>
        <w:t>§ 1</w:t>
      </w:r>
      <w:r w:rsidR="002D274F">
        <w:rPr>
          <w:rFonts w:ascii="Calibri" w:hAnsi="Calibri"/>
          <w:b/>
          <w:sz w:val="22"/>
          <w:szCs w:val="22"/>
        </w:rPr>
        <w:t>3</w:t>
      </w:r>
    </w:p>
    <w:p w:rsidR="00A45CE0" w:rsidRDefault="00A45CE0" w:rsidP="00A45CE0">
      <w:pPr>
        <w:jc w:val="both"/>
        <w:rPr>
          <w:rFonts w:ascii="Calibri" w:hAnsi="Calibri"/>
          <w:sz w:val="22"/>
          <w:szCs w:val="22"/>
        </w:rPr>
      </w:pPr>
      <w:r>
        <w:rPr>
          <w:rFonts w:ascii="Calibri" w:hAnsi="Calibri"/>
          <w:sz w:val="22"/>
          <w:szCs w:val="22"/>
        </w:rPr>
        <w:t>Załącznikami do umowy są:</w:t>
      </w:r>
    </w:p>
    <w:p w:rsidR="00A45CE0" w:rsidRDefault="00A45CE0" w:rsidP="00C501D4">
      <w:pPr>
        <w:numPr>
          <w:ilvl w:val="0"/>
          <w:numId w:val="46"/>
        </w:numPr>
        <w:ind w:left="709" w:hanging="284"/>
        <w:jc w:val="both"/>
        <w:rPr>
          <w:rFonts w:ascii="Calibri" w:hAnsi="Calibri"/>
          <w:sz w:val="22"/>
          <w:szCs w:val="22"/>
        </w:rPr>
      </w:pPr>
      <w:r>
        <w:rPr>
          <w:rFonts w:ascii="Calibri" w:hAnsi="Calibri"/>
          <w:sz w:val="22"/>
          <w:szCs w:val="22"/>
        </w:rPr>
        <w:t>Opis przedmiotu zamówienia</w:t>
      </w:r>
    </w:p>
    <w:p w:rsidR="00A45CE0" w:rsidRDefault="00A45CE0" w:rsidP="00C501D4">
      <w:pPr>
        <w:numPr>
          <w:ilvl w:val="0"/>
          <w:numId w:val="46"/>
        </w:numPr>
        <w:ind w:left="709" w:hanging="284"/>
        <w:jc w:val="both"/>
        <w:rPr>
          <w:rFonts w:ascii="Calibri" w:hAnsi="Calibri"/>
          <w:sz w:val="22"/>
          <w:szCs w:val="22"/>
        </w:rPr>
      </w:pPr>
      <w:r>
        <w:rPr>
          <w:rFonts w:ascii="Calibri" w:hAnsi="Calibri"/>
          <w:sz w:val="22"/>
          <w:szCs w:val="22"/>
        </w:rPr>
        <w:t>Oferta Wykonawcy</w:t>
      </w:r>
    </w:p>
    <w:p w:rsidR="00A45CE0" w:rsidRDefault="00A45CE0" w:rsidP="00C501D4">
      <w:pPr>
        <w:numPr>
          <w:ilvl w:val="0"/>
          <w:numId w:val="46"/>
        </w:numPr>
        <w:ind w:left="709" w:hanging="284"/>
        <w:jc w:val="both"/>
        <w:rPr>
          <w:rFonts w:ascii="Calibri" w:hAnsi="Calibri"/>
          <w:sz w:val="22"/>
          <w:szCs w:val="22"/>
        </w:rPr>
      </w:pPr>
      <w:r>
        <w:rPr>
          <w:rFonts w:ascii="Calibri" w:hAnsi="Calibri"/>
          <w:sz w:val="22"/>
          <w:szCs w:val="22"/>
        </w:rPr>
        <w:t>SIWZ</w:t>
      </w:r>
    </w:p>
    <w:p w:rsidR="00A45CE0" w:rsidRDefault="00A45CE0" w:rsidP="00A45CE0">
      <w:pPr>
        <w:ind w:left="720"/>
        <w:jc w:val="both"/>
        <w:rPr>
          <w:rFonts w:ascii="Calibri" w:hAnsi="Calibri"/>
          <w:sz w:val="22"/>
          <w:szCs w:val="22"/>
        </w:rPr>
      </w:pPr>
    </w:p>
    <w:p w:rsidR="00A45CE0" w:rsidRDefault="00A45CE0" w:rsidP="00B8123E">
      <w:pPr>
        <w:jc w:val="center"/>
        <w:rPr>
          <w:rFonts w:ascii="Calibri" w:hAnsi="Calibri"/>
          <w:b/>
          <w:sz w:val="22"/>
          <w:szCs w:val="22"/>
        </w:rPr>
      </w:pPr>
      <w:r>
        <w:rPr>
          <w:rFonts w:ascii="Calibri" w:hAnsi="Calibri"/>
          <w:b/>
          <w:sz w:val="22"/>
          <w:szCs w:val="22"/>
        </w:rPr>
        <w:t>§ 1</w:t>
      </w:r>
      <w:r w:rsidR="002D274F">
        <w:rPr>
          <w:rFonts w:ascii="Calibri" w:hAnsi="Calibri"/>
          <w:b/>
          <w:sz w:val="22"/>
          <w:szCs w:val="22"/>
        </w:rPr>
        <w:t>4</w:t>
      </w:r>
    </w:p>
    <w:p w:rsidR="00A45CE0" w:rsidRDefault="00A45CE0" w:rsidP="00A45CE0">
      <w:pPr>
        <w:jc w:val="both"/>
        <w:rPr>
          <w:rFonts w:ascii="Calibri" w:hAnsi="Calibri"/>
          <w:sz w:val="22"/>
          <w:szCs w:val="22"/>
        </w:rPr>
      </w:pPr>
      <w:r>
        <w:rPr>
          <w:rFonts w:ascii="Calibri" w:hAnsi="Calibri"/>
          <w:sz w:val="22"/>
          <w:szCs w:val="22"/>
        </w:rPr>
        <w:t>W sprawach nieuregulowanych niniejszą umową zastosowanie mają odpowiednie przepisy Kodeksu cywilnego, ustawy Prawo zamówień publicznych oraz przepisy regulujące działalność pocztową</w:t>
      </w:r>
    </w:p>
    <w:p w:rsidR="00BA507F" w:rsidRDefault="00BA507F" w:rsidP="00B8123E">
      <w:pPr>
        <w:jc w:val="center"/>
        <w:rPr>
          <w:rFonts w:ascii="Calibri" w:hAnsi="Calibri"/>
          <w:b/>
          <w:sz w:val="22"/>
          <w:szCs w:val="22"/>
        </w:rPr>
      </w:pPr>
    </w:p>
    <w:p w:rsidR="00A45CE0" w:rsidRDefault="00A45CE0" w:rsidP="00B8123E">
      <w:pPr>
        <w:jc w:val="center"/>
        <w:rPr>
          <w:rFonts w:ascii="Calibri" w:hAnsi="Calibri"/>
          <w:b/>
          <w:sz w:val="22"/>
          <w:szCs w:val="22"/>
        </w:rPr>
      </w:pPr>
      <w:r>
        <w:rPr>
          <w:rFonts w:ascii="Calibri" w:hAnsi="Calibri"/>
          <w:b/>
          <w:sz w:val="22"/>
          <w:szCs w:val="22"/>
        </w:rPr>
        <w:t>§ 1</w:t>
      </w:r>
      <w:r w:rsidR="002D274F">
        <w:rPr>
          <w:rFonts w:ascii="Calibri" w:hAnsi="Calibri"/>
          <w:b/>
          <w:sz w:val="22"/>
          <w:szCs w:val="22"/>
        </w:rPr>
        <w:t>5</w:t>
      </w:r>
    </w:p>
    <w:p w:rsidR="00A45CE0" w:rsidRDefault="00A45CE0" w:rsidP="00A45CE0">
      <w:pPr>
        <w:jc w:val="both"/>
        <w:rPr>
          <w:rFonts w:ascii="Calibri" w:hAnsi="Calibri"/>
          <w:sz w:val="22"/>
          <w:szCs w:val="22"/>
        </w:rPr>
      </w:pPr>
      <w:r>
        <w:rPr>
          <w:rFonts w:ascii="Calibri" w:hAnsi="Calibri"/>
          <w:sz w:val="22"/>
          <w:szCs w:val="22"/>
        </w:rPr>
        <w:t xml:space="preserve">Umowę sporządzono w dwóch jednobrzmiących egzemplarzach – 1 egzemplarz dla Zamawiającego, </w:t>
      </w:r>
      <w:r>
        <w:rPr>
          <w:rFonts w:ascii="Calibri" w:hAnsi="Calibri"/>
          <w:sz w:val="22"/>
          <w:szCs w:val="22"/>
        </w:rPr>
        <w:br/>
        <w:t xml:space="preserve">1 egzemplarz  dla Wykonawcy. </w:t>
      </w:r>
    </w:p>
    <w:p w:rsidR="00D115D9" w:rsidRDefault="00D115D9" w:rsidP="00D115D9">
      <w:pPr>
        <w:jc w:val="both"/>
        <w:rPr>
          <w:rFonts w:ascii="Calibri" w:hAnsi="Calibri"/>
          <w:sz w:val="22"/>
          <w:szCs w:val="22"/>
        </w:rPr>
      </w:pPr>
      <w:r>
        <w:rPr>
          <w:rFonts w:ascii="Calibri" w:hAnsi="Calibri"/>
          <w:sz w:val="22"/>
          <w:szCs w:val="22"/>
        </w:rPr>
        <w:t xml:space="preserve"> </w:t>
      </w:r>
    </w:p>
    <w:p w:rsidR="00D115D9" w:rsidRDefault="00D115D9" w:rsidP="00D115D9">
      <w:pPr>
        <w:jc w:val="both"/>
        <w:rPr>
          <w:rFonts w:ascii="Calibri" w:hAnsi="Calibri"/>
          <w:sz w:val="22"/>
          <w:szCs w:val="22"/>
        </w:rPr>
      </w:pPr>
    </w:p>
    <w:p w:rsidR="00D115D9" w:rsidRDefault="00D115D9" w:rsidP="00D115D9">
      <w:pPr>
        <w:jc w:val="both"/>
        <w:rPr>
          <w:rFonts w:ascii="Calibri" w:hAnsi="Calibri"/>
          <w:sz w:val="22"/>
          <w:szCs w:val="22"/>
        </w:rPr>
      </w:pPr>
    </w:p>
    <w:p w:rsidR="00D115D9" w:rsidRDefault="00D115D9" w:rsidP="00D115D9">
      <w:pPr>
        <w:jc w:val="both"/>
        <w:rPr>
          <w:rFonts w:ascii="Calibri" w:hAnsi="Calibri"/>
          <w:sz w:val="22"/>
          <w:szCs w:val="22"/>
        </w:rPr>
      </w:pPr>
    </w:p>
    <w:p w:rsidR="00D115D9" w:rsidRPr="000C4AF8" w:rsidRDefault="00D115D9" w:rsidP="00D115D9">
      <w:pPr>
        <w:jc w:val="both"/>
        <w:rPr>
          <w:rFonts w:ascii="Calibri" w:hAnsi="Calibri"/>
          <w:b/>
          <w:sz w:val="22"/>
          <w:szCs w:val="22"/>
        </w:rPr>
      </w:pPr>
      <w:r w:rsidRPr="000C4AF8">
        <w:rPr>
          <w:rFonts w:ascii="Calibri" w:hAnsi="Calibri"/>
          <w:b/>
          <w:sz w:val="22"/>
          <w:szCs w:val="22"/>
        </w:rPr>
        <w:t>ZAMAWIAJĄCY</w:t>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r>
      <w:r w:rsidRPr="000C4AF8">
        <w:rPr>
          <w:rFonts w:ascii="Calibri" w:hAnsi="Calibri"/>
          <w:b/>
          <w:sz w:val="22"/>
          <w:szCs w:val="22"/>
        </w:rPr>
        <w:tab/>
        <w:t>WYKONAWCA</w:t>
      </w:r>
    </w:p>
    <w:p w:rsidR="00D115D9" w:rsidRPr="005D1D12" w:rsidRDefault="00D115D9" w:rsidP="00D115D9">
      <w:pPr>
        <w:jc w:val="both"/>
        <w:rPr>
          <w:rFonts w:ascii="Calibri" w:hAnsi="Calibri"/>
          <w:sz w:val="22"/>
          <w:szCs w:val="22"/>
        </w:rPr>
      </w:pPr>
    </w:p>
    <w:p w:rsidR="00D115D9" w:rsidRDefault="00D115D9" w:rsidP="00D115D9">
      <w:pPr>
        <w:jc w:val="both"/>
        <w:rPr>
          <w:rFonts w:ascii="Calibri" w:hAnsi="Calibri"/>
          <w:sz w:val="22"/>
          <w:szCs w:val="22"/>
        </w:rPr>
      </w:pPr>
    </w:p>
    <w:p w:rsidR="00D115D9" w:rsidRDefault="00D115D9" w:rsidP="00D115D9">
      <w:pPr>
        <w:ind w:left="1440"/>
        <w:jc w:val="both"/>
        <w:rPr>
          <w:rFonts w:ascii="Calibri" w:hAnsi="Calibri"/>
          <w:sz w:val="22"/>
          <w:szCs w:val="22"/>
        </w:rPr>
      </w:pPr>
    </w:p>
    <w:p w:rsidR="00D115D9" w:rsidRDefault="00D115D9" w:rsidP="00D115D9">
      <w:pPr>
        <w:ind w:left="1440"/>
        <w:jc w:val="both"/>
        <w:rPr>
          <w:rFonts w:ascii="Calibri" w:hAnsi="Calibri"/>
          <w:sz w:val="22"/>
          <w:szCs w:val="22"/>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BA507F" w:rsidRDefault="00BA507F" w:rsidP="00D115D9">
      <w:pPr>
        <w:jc w:val="right"/>
        <w:rPr>
          <w:rFonts w:ascii="Calibri" w:hAnsi="Calibri" w:cs="Tahoma"/>
          <w:bCs/>
          <w:iCs/>
          <w:sz w:val="16"/>
          <w:szCs w:val="16"/>
        </w:rPr>
      </w:pPr>
    </w:p>
    <w:p w:rsidR="004A7F8D" w:rsidRDefault="004A7F8D" w:rsidP="004032C0">
      <w:pPr>
        <w:spacing w:line="360" w:lineRule="auto"/>
        <w:jc w:val="both"/>
        <w:rPr>
          <w:rFonts w:ascii="Calibri" w:hAnsi="Calibri" w:cs="Tahoma"/>
          <w:bCs/>
          <w:iCs/>
          <w:sz w:val="22"/>
          <w:szCs w:val="22"/>
        </w:rPr>
      </w:pPr>
    </w:p>
    <w:p w:rsidR="004A7F8D" w:rsidRDefault="004A7F8D" w:rsidP="00D115D9">
      <w:pPr>
        <w:spacing w:line="276" w:lineRule="auto"/>
        <w:jc w:val="right"/>
        <w:rPr>
          <w:rFonts w:ascii="Calibri" w:hAnsi="Calibri"/>
          <w:sz w:val="16"/>
          <w:szCs w:val="16"/>
        </w:rPr>
      </w:pPr>
    </w:p>
    <w:p w:rsidR="00D115D9" w:rsidRDefault="00D115D9" w:rsidP="00D115D9">
      <w:pPr>
        <w:spacing w:line="276" w:lineRule="auto"/>
        <w:jc w:val="right"/>
        <w:rPr>
          <w:rFonts w:ascii="Calibri" w:hAnsi="Calibri"/>
          <w:sz w:val="16"/>
          <w:szCs w:val="16"/>
        </w:rPr>
      </w:pPr>
      <w:r>
        <w:rPr>
          <w:rFonts w:ascii="Calibri" w:hAnsi="Calibri"/>
          <w:sz w:val="16"/>
          <w:szCs w:val="16"/>
        </w:rPr>
        <w:t xml:space="preserve">Załącznik nr </w:t>
      </w:r>
      <w:r w:rsidR="00D60373">
        <w:rPr>
          <w:rFonts w:ascii="Calibri" w:hAnsi="Calibri"/>
          <w:sz w:val="16"/>
          <w:szCs w:val="16"/>
        </w:rPr>
        <w:t>7</w:t>
      </w:r>
      <w:r>
        <w:rPr>
          <w:rFonts w:ascii="Calibri" w:hAnsi="Calibri"/>
          <w:sz w:val="16"/>
          <w:szCs w:val="16"/>
        </w:rPr>
        <w:t xml:space="preserve"> do SIWZ</w:t>
      </w:r>
    </w:p>
    <w:p w:rsidR="00AF7303" w:rsidRDefault="00AF7303" w:rsidP="00AF7303">
      <w:pPr>
        <w:ind w:right="5954"/>
        <w:rPr>
          <w:rFonts w:cs="Arial"/>
          <w:sz w:val="21"/>
          <w:szCs w:val="21"/>
        </w:rPr>
      </w:pPr>
      <w:r w:rsidRPr="00206145">
        <w:rPr>
          <w:rFonts w:asciiTheme="minorHAnsi" w:hAnsiTheme="minorHAnsi" w:cs="Arial"/>
          <w:sz w:val="21"/>
          <w:szCs w:val="21"/>
        </w:rPr>
        <w:t>………………………………………………………</w:t>
      </w:r>
    </w:p>
    <w:p w:rsidR="00AF7303" w:rsidRPr="00381D15" w:rsidRDefault="00AF7303" w:rsidP="00AF7303">
      <w:pPr>
        <w:ind w:right="5954"/>
        <w:rPr>
          <w:rFonts w:asciiTheme="minorHAnsi" w:hAnsiTheme="minorHAnsi" w:cs="Arial"/>
          <w:sz w:val="20"/>
          <w:szCs w:val="21"/>
        </w:rPr>
      </w:pPr>
      <w:r>
        <w:rPr>
          <w:rFonts w:asciiTheme="minorHAnsi" w:hAnsiTheme="minorHAnsi" w:cs="Arial"/>
          <w:i/>
          <w:sz w:val="16"/>
          <w:szCs w:val="16"/>
        </w:rPr>
        <w:t xml:space="preserve">            </w:t>
      </w:r>
      <w:r w:rsidRPr="00381D15">
        <w:rPr>
          <w:rFonts w:asciiTheme="minorHAnsi" w:hAnsiTheme="minorHAnsi" w:cs="Arial"/>
          <w:i/>
          <w:sz w:val="14"/>
          <w:szCs w:val="16"/>
        </w:rPr>
        <w:t>(nazwa i adres wykonawcy/ pieczątka)</w:t>
      </w:r>
    </w:p>
    <w:p w:rsidR="00D115D9" w:rsidRPr="006070DB" w:rsidRDefault="00D115D9" w:rsidP="00D115D9">
      <w:pPr>
        <w:rPr>
          <w:rFonts w:ascii="Calibri" w:hAnsi="Calibri" w:cs="Tahoma"/>
          <w:bCs/>
          <w:iCs/>
          <w:sz w:val="22"/>
          <w:szCs w:val="22"/>
        </w:rPr>
      </w:pPr>
    </w:p>
    <w:p w:rsidR="00D115D9" w:rsidRPr="006070DB" w:rsidRDefault="00D115D9" w:rsidP="00D115D9">
      <w:pPr>
        <w:rPr>
          <w:rFonts w:ascii="Calibri" w:hAnsi="Calibri" w:cs="Tahoma"/>
          <w:bCs/>
          <w:iCs/>
          <w:sz w:val="22"/>
          <w:szCs w:val="22"/>
        </w:rPr>
      </w:pPr>
    </w:p>
    <w:p w:rsidR="00D115D9" w:rsidRPr="006070DB" w:rsidRDefault="00D115D9" w:rsidP="00D115D9">
      <w:pPr>
        <w:rPr>
          <w:rFonts w:ascii="Calibri" w:hAnsi="Calibri" w:cs="Tahoma"/>
          <w:bCs/>
          <w:iCs/>
          <w:sz w:val="22"/>
          <w:szCs w:val="22"/>
        </w:rPr>
      </w:pPr>
    </w:p>
    <w:p w:rsidR="00D115D9" w:rsidRDefault="00D115D9" w:rsidP="00D115D9">
      <w:pPr>
        <w:spacing w:line="276" w:lineRule="auto"/>
        <w:jc w:val="center"/>
        <w:rPr>
          <w:rFonts w:ascii="Calibri" w:hAnsi="Calibri"/>
          <w:b/>
          <w:sz w:val="22"/>
          <w:szCs w:val="22"/>
        </w:rPr>
      </w:pPr>
      <w:r w:rsidRPr="002A446E">
        <w:rPr>
          <w:rFonts w:ascii="Calibri" w:hAnsi="Calibri"/>
          <w:b/>
          <w:sz w:val="22"/>
          <w:szCs w:val="22"/>
        </w:rPr>
        <w:t>WYKAZ USŁUG WYKONANYCH/WYKONYWANYCH W OKRESIE O</w:t>
      </w:r>
      <w:r w:rsidR="00160447">
        <w:rPr>
          <w:rFonts w:ascii="Calibri" w:hAnsi="Calibri"/>
          <w:b/>
          <w:sz w:val="22"/>
          <w:szCs w:val="22"/>
        </w:rPr>
        <w:t>S</w:t>
      </w:r>
      <w:r w:rsidRPr="002A446E">
        <w:rPr>
          <w:rFonts w:ascii="Calibri" w:hAnsi="Calibri"/>
          <w:b/>
          <w:sz w:val="22"/>
          <w:szCs w:val="22"/>
        </w:rPr>
        <w:t>TATNICH TRZECH LAT</w:t>
      </w:r>
    </w:p>
    <w:p w:rsidR="0048576F" w:rsidRPr="00773E18" w:rsidRDefault="0048576F" w:rsidP="00D115D9">
      <w:pPr>
        <w:spacing w:line="276" w:lineRule="auto"/>
        <w:jc w:val="center"/>
        <w:rPr>
          <w:rFonts w:ascii="Calibri" w:hAnsi="Calibri"/>
          <w:b/>
          <w:sz w:val="22"/>
          <w:szCs w:val="22"/>
        </w:rPr>
      </w:pPr>
      <w:r w:rsidRPr="00773E18">
        <w:rPr>
          <w:rFonts w:ascii="Calibri" w:hAnsi="Calibri"/>
          <w:b/>
          <w:sz w:val="22"/>
          <w:szCs w:val="22"/>
        </w:rPr>
        <w:t>„</w:t>
      </w:r>
      <w:r w:rsidR="00773E18" w:rsidRPr="00773E18">
        <w:rPr>
          <w:rFonts w:ascii="Calibri" w:hAnsi="Calibri"/>
          <w:b/>
          <w:sz w:val="22"/>
          <w:szCs w:val="22"/>
        </w:rPr>
        <w:t>Świadczenie usług pocztowych w obrocie krajowym i zagranicznym w zakresie odbioru, przyjmowania, przemieszczania i doręczania przesyłek pocztowych oraz zwrotu przesyłek niedoręczonych</w:t>
      </w:r>
      <w:r w:rsidR="000C527C">
        <w:rPr>
          <w:rFonts w:ascii="Calibri" w:hAnsi="Calibri"/>
          <w:b/>
          <w:sz w:val="22"/>
          <w:szCs w:val="22"/>
        </w:rPr>
        <w:t xml:space="preserve"> dla potrzeb </w:t>
      </w:r>
      <w:r w:rsidR="00D570C0">
        <w:rPr>
          <w:rFonts w:ascii="Calibri" w:hAnsi="Calibri"/>
          <w:b/>
          <w:sz w:val="22"/>
          <w:szCs w:val="22"/>
        </w:rPr>
        <w:t>Urzędu Gminy w Rytwianach</w:t>
      </w:r>
      <w:r w:rsidRPr="00773E18">
        <w:rPr>
          <w:rFonts w:ascii="Calibri" w:hAnsi="Calibri"/>
          <w:b/>
          <w:sz w:val="22"/>
          <w:szCs w:val="22"/>
        </w:rPr>
        <w:t>”</w:t>
      </w:r>
    </w:p>
    <w:p w:rsidR="00D115D9" w:rsidRPr="002A446E" w:rsidRDefault="00D115D9" w:rsidP="00D115D9">
      <w:pPr>
        <w:spacing w:line="276" w:lineRule="auto"/>
        <w:rPr>
          <w:rFonts w:ascii="Calibri" w:hAnsi="Calibri"/>
          <w:b/>
          <w:sz w:val="22"/>
          <w:szCs w:val="22"/>
        </w:rPr>
      </w:pPr>
    </w:p>
    <w:p w:rsidR="00D115D9" w:rsidRPr="002A446E" w:rsidRDefault="00D115D9" w:rsidP="00D115D9">
      <w:pPr>
        <w:spacing w:line="276" w:lineRule="auto"/>
        <w:jc w:val="both"/>
        <w:rPr>
          <w:rFonts w:ascii="Calibri" w:hAnsi="Calibri"/>
          <w:sz w:val="22"/>
          <w:szCs w:val="22"/>
        </w:rPr>
      </w:pPr>
      <w:r w:rsidRPr="002A446E">
        <w:rPr>
          <w:rFonts w:ascii="Calibri" w:hAnsi="Calibri"/>
          <w:sz w:val="22"/>
          <w:szCs w:val="22"/>
        </w:rPr>
        <w:t>Oświadczam, że w okresie ostatnich trzech lat przed upływem terminu składania ofert,</w:t>
      </w:r>
      <w:r w:rsidR="00160447">
        <w:rPr>
          <w:rFonts w:ascii="Calibri" w:hAnsi="Calibri"/>
          <w:sz w:val="22"/>
          <w:szCs w:val="22"/>
        </w:rPr>
        <w:t xml:space="preserve"> </w:t>
      </w:r>
      <w:r w:rsidRPr="002A446E">
        <w:rPr>
          <w:rFonts w:ascii="Calibri" w:hAnsi="Calibri"/>
          <w:sz w:val="22"/>
          <w:szCs w:val="22"/>
        </w:rPr>
        <w:t>(a jeżeli okres działalności jest krótszy – w tym okresie) zrealizowałem/realizuję następujące usługi</w:t>
      </w:r>
      <w:r w:rsidR="00160447">
        <w:rPr>
          <w:rFonts w:ascii="Calibri" w:hAnsi="Calibri"/>
          <w:sz w:val="22"/>
          <w:szCs w:val="22"/>
        </w:rPr>
        <w:t xml:space="preserve"> </w:t>
      </w:r>
      <w:r>
        <w:rPr>
          <w:rFonts w:ascii="Calibri" w:hAnsi="Calibri"/>
          <w:sz w:val="22"/>
          <w:szCs w:val="22"/>
        </w:rPr>
        <w:t>(</w:t>
      </w:r>
      <w:r w:rsidRPr="002A446E">
        <w:rPr>
          <w:rFonts w:ascii="Calibri" w:hAnsi="Calibri"/>
          <w:sz w:val="22"/>
          <w:szCs w:val="22"/>
        </w:rPr>
        <w:t xml:space="preserve">co najmniej dwie), o wartości nie mniejszej niż </w:t>
      </w:r>
      <w:r w:rsidR="00D570C0">
        <w:rPr>
          <w:rFonts w:ascii="Calibri" w:hAnsi="Calibri"/>
          <w:sz w:val="22"/>
          <w:szCs w:val="22"/>
        </w:rPr>
        <w:t>5</w:t>
      </w:r>
      <w:r w:rsidR="00773E18">
        <w:rPr>
          <w:rFonts w:ascii="Calibri" w:hAnsi="Calibri"/>
          <w:sz w:val="22"/>
          <w:szCs w:val="22"/>
        </w:rPr>
        <w:t>0</w:t>
      </w:r>
      <w:r w:rsidRPr="002A446E">
        <w:rPr>
          <w:rFonts w:ascii="Calibri" w:hAnsi="Calibri"/>
          <w:sz w:val="22"/>
          <w:szCs w:val="22"/>
        </w:rPr>
        <w:t xml:space="preserve"> 000, </w:t>
      </w:r>
      <w:r>
        <w:rPr>
          <w:rFonts w:ascii="Calibri" w:hAnsi="Calibri"/>
          <w:sz w:val="22"/>
          <w:szCs w:val="22"/>
        </w:rPr>
        <w:t>00</w:t>
      </w:r>
      <w:r w:rsidR="00160447">
        <w:rPr>
          <w:rFonts w:ascii="Calibri" w:hAnsi="Calibri"/>
          <w:sz w:val="22"/>
          <w:szCs w:val="22"/>
        </w:rPr>
        <w:t xml:space="preserve"> </w:t>
      </w:r>
      <w:r w:rsidRPr="002A446E">
        <w:rPr>
          <w:rFonts w:ascii="Calibri" w:hAnsi="Calibri"/>
          <w:sz w:val="22"/>
          <w:szCs w:val="22"/>
        </w:rPr>
        <w:t>zł brutto</w:t>
      </w:r>
      <w:r w:rsidR="00173AEC">
        <w:rPr>
          <w:rFonts w:ascii="Calibri" w:hAnsi="Calibri"/>
          <w:sz w:val="22"/>
          <w:szCs w:val="22"/>
        </w:rPr>
        <w:t>.</w:t>
      </w:r>
    </w:p>
    <w:p w:rsidR="00D115D9" w:rsidRDefault="00D115D9" w:rsidP="00D115D9">
      <w:pPr>
        <w:spacing w:line="276" w:lineRule="auto"/>
        <w:jc w:val="both"/>
        <w:rPr>
          <w:rFonts w:ascii="Calibri" w:hAnsi="Calibri"/>
        </w:rPr>
      </w:pPr>
    </w:p>
    <w:p w:rsidR="00D115D9" w:rsidRDefault="00D115D9" w:rsidP="00D115D9">
      <w:pPr>
        <w:spacing w:line="276" w:lineRule="auto"/>
        <w:jc w:val="both"/>
        <w:rPr>
          <w:rFonts w:ascii="Calibri" w:hAnsi="Calibr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1559"/>
        <w:gridCol w:w="1843"/>
        <w:gridCol w:w="1701"/>
        <w:gridCol w:w="2097"/>
      </w:tblGrid>
      <w:tr w:rsidR="00D115D9" w:rsidRPr="001B51BA" w:rsidTr="0048576F">
        <w:tc>
          <w:tcPr>
            <w:tcW w:w="534"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Lp.</w:t>
            </w:r>
          </w:p>
        </w:tc>
        <w:tc>
          <w:tcPr>
            <w:tcW w:w="1588"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Nazwa i zakres usługi</w:t>
            </w:r>
          </w:p>
        </w:tc>
        <w:tc>
          <w:tcPr>
            <w:tcW w:w="1559"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Wartość brutto wykonanego/</w:t>
            </w:r>
            <w:r w:rsidRPr="001B51BA">
              <w:rPr>
                <w:rFonts w:ascii="Calibri" w:hAnsi="Calibri"/>
                <w:b/>
                <w:sz w:val="18"/>
                <w:szCs w:val="18"/>
              </w:rPr>
              <w:br/>
              <w:t>wykonywanego zamówienia</w:t>
            </w:r>
          </w:p>
        </w:tc>
        <w:tc>
          <w:tcPr>
            <w:tcW w:w="1843"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Okres realizacji</w:t>
            </w:r>
          </w:p>
          <w:p w:rsidR="00D115D9" w:rsidRDefault="00D115D9" w:rsidP="0048576F">
            <w:pPr>
              <w:spacing w:line="276" w:lineRule="auto"/>
              <w:jc w:val="center"/>
              <w:rPr>
                <w:rFonts w:ascii="Calibri" w:hAnsi="Calibri"/>
                <w:b/>
                <w:sz w:val="18"/>
                <w:szCs w:val="18"/>
              </w:rPr>
            </w:pPr>
            <w:r w:rsidRPr="001B51BA">
              <w:rPr>
                <w:rFonts w:ascii="Calibri" w:hAnsi="Calibri"/>
                <w:b/>
                <w:sz w:val="18"/>
                <w:szCs w:val="18"/>
              </w:rPr>
              <w:t>od-do</w:t>
            </w:r>
          </w:p>
          <w:p w:rsidR="00D115D9" w:rsidRPr="001B51BA" w:rsidRDefault="00D115D9" w:rsidP="0048576F">
            <w:pPr>
              <w:spacing w:line="276" w:lineRule="auto"/>
              <w:jc w:val="center"/>
              <w:rPr>
                <w:rFonts w:ascii="Calibri" w:hAnsi="Calibri"/>
                <w:b/>
                <w:sz w:val="18"/>
                <w:szCs w:val="18"/>
              </w:rPr>
            </w:pPr>
            <w:r>
              <w:rPr>
                <w:rFonts w:ascii="Calibri" w:hAnsi="Calibri"/>
                <w:b/>
                <w:sz w:val="18"/>
                <w:szCs w:val="18"/>
              </w:rPr>
              <w:t>(dzień, miesiąc, rok)</w:t>
            </w:r>
          </w:p>
        </w:tc>
        <w:tc>
          <w:tcPr>
            <w:tcW w:w="1701"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Nazwa i adres zamawiającego</w:t>
            </w:r>
          </w:p>
        </w:tc>
        <w:tc>
          <w:tcPr>
            <w:tcW w:w="2097" w:type="dxa"/>
            <w:vAlign w:val="center"/>
          </w:tcPr>
          <w:p w:rsidR="00D115D9" w:rsidRPr="001B51BA" w:rsidRDefault="00D115D9" w:rsidP="0048576F">
            <w:pPr>
              <w:spacing w:line="276" w:lineRule="auto"/>
              <w:jc w:val="center"/>
              <w:rPr>
                <w:rFonts w:ascii="Calibri" w:hAnsi="Calibri"/>
                <w:b/>
                <w:sz w:val="18"/>
                <w:szCs w:val="18"/>
              </w:rPr>
            </w:pPr>
            <w:r w:rsidRPr="001B51BA">
              <w:rPr>
                <w:rFonts w:ascii="Calibri" w:hAnsi="Calibri"/>
                <w:b/>
                <w:sz w:val="18"/>
                <w:szCs w:val="18"/>
              </w:rPr>
              <w:t>Nazwa dokumentu potwierdzającego, że usługa została wykonana lub jest wykonywana należycie</w:t>
            </w:r>
          </w:p>
        </w:tc>
      </w:tr>
      <w:tr w:rsidR="00D115D9" w:rsidRPr="001B51BA" w:rsidTr="0048576F">
        <w:tc>
          <w:tcPr>
            <w:tcW w:w="534" w:type="dxa"/>
            <w:vAlign w:val="center"/>
          </w:tcPr>
          <w:p w:rsidR="00D115D9" w:rsidRPr="001B51BA" w:rsidRDefault="00D115D9" w:rsidP="0048576F">
            <w:pPr>
              <w:spacing w:line="276" w:lineRule="auto"/>
              <w:jc w:val="center"/>
              <w:rPr>
                <w:rFonts w:ascii="Calibri" w:hAnsi="Calibri"/>
              </w:rPr>
            </w:pPr>
            <w:r w:rsidRPr="001B51BA">
              <w:rPr>
                <w:rFonts w:ascii="Calibri" w:hAnsi="Calibri"/>
                <w:sz w:val="22"/>
                <w:szCs w:val="22"/>
              </w:rPr>
              <w:t>1.</w:t>
            </w:r>
          </w:p>
        </w:tc>
        <w:tc>
          <w:tcPr>
            <w:tcW w:w="1588" w:type="dxa"/>
            <w:vAlign w:val="center"/>
          </w:tcPr>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tc>
        <w:tc>
          <w:tcPr>
            <w:tcW w:w="1559" w:type="dxa"/>
            <w:vAlign w:val="center"/>
          </w:tcPr>
          <w:p w:rsidR="00D115D9" w:rsidRPr="001B51BA" w:rsidRDefault="00D115D9" w:rsidP="0048576F">
            <w:pPr>
              <w:spacing w:line="276" w:lineRule="auto"/>
              <w:jc w:val="center"/>
              <w:rPr>
                <w:rFonts w:ascii="Calibri" w:hAnsi="Calibri"/>
              </w:rPr>
            </w:pPr>
          </w:p>
        </w:tc>
        <w:tc>
          <w:tcPr>
            <w:tcW w:w="1843" w:type="dxa"/>
            <w:vAlign w:val="center"/>
          </w:tcPr>
          <w:p w:rsidR="00D115D9" w:rsidRPr="001B51BA" w:rsidRDefault="00D115D9" w:rsidP="0048576F">
            <w:pPr>
              <w:spacing w:line="276" w:lineRule="auto"/>
              <w:jc w:val="center"/>
              <w:rPr>
                <w:rFonts w:ascii="Calibri" w:hAnsi="Calibri"/>
              </w:rPr>
            </w:pPr>
          </w:p>
        </w:tc>
        <w:tc>
          <w:tcPr>
            <w:tcW w:w="1701" w:type="dxa"/>
            <w:vAlign w:val="center"/>
          </w:tcPr>
          <w:p w:rsidR="00D115D9" w:rsidRPr="001B51BA" w:rsidRDefault="00D115D9" w:rsidP="0048576F">
            <w:pPr>
              <w:spacing w:line="276" w:lineRule="auto"/>
              <w:jc w:val="center"/>
              <w:rPr>
                <w:rFonts w:ascii="Calibri" w:hAnsi="Calibri"/>
              </w:rPr>
            </w:pPr>
          </w:p>
        </w:tc>
        <w:tc>
          <w:tcPr>
            <w:tcW w:w="2097" w:type="dxa"/>
            <w:vAlign w:val="center"/>
          </w:tcPr>
          <w:p w:rsidR="00D115D9" w:rsidRPr="001B51BA" w:rsidRDefault="00D115D9" w:rsidP="0048576F">
            <w:pPr>
              <w:spacing w:line="276" w:lineRule="auto"/>
              <w:jc w:val="center"/>
              <w:rPr>
                <w:rFonts w:ascii="Calibri" w:hAnsi="Calibri"/>
              </w:rPr>
            </w:pPr>
          </w:p>
        </w:tc>
      </w:tr>
      <w:tr w:rsidR="00D115D9" w:rsidRPr="001B51BA" w:rsidTr="0048576F">
        <w:tc>
          <w:tcPr>
            <w:tcW w:w="534" w:type="dxa"/>
            <w:vAlign w:val="center"/>
          </w:tcPr>
          <w:p w:rsidR="00D115D9" w:rsidRPr="001B51BA" w:rsidRDefault="00D115D9" w:rsidP="0048576F">
            <w:pPr>
              <w:spacing w:line="276" w:lineRule="auto"/>
              <w:jc w:val="center"/>
              <w:rPr>
                <w:rFonts w:ascii="Calibri" w:hAnsi="Calibri"/>
              </w:rPr>
            </w:pPr>
            <w:r w:rsidRPr="001B51BA">
              <w:rPr>
                <w:rFonts w:ascii="Calibri" w:hAnsi="Calibri"/>
                <w:sz w:val="22"/>
                <w:szCs w:val="22"/>
              </w:rPr>
              <w:t>2.</w:t>
            </w:r>
          </w:p>
        </w:tc>
        <w:tc>
          <w:tcPr>
            <w:tcW w:w="1588" w:type="dxa"/>
            <w:vAlign w:val="center"/>
          </w:tcPr>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p w:rsidR="00D115D9" w:rsidRPr="001B51BA" w:rsidRDefault="00D115D9" w:rsidP="0048576F">
            <w:pPr>
              <w:spacing w:line="276" w:lineRule="auto"/>
              <w:jc w:val="center"/>
              <w:rPr>
                <w:rFonts w:ascii="Calibri" w:hAnsi="Calibri"/>
              </w:rPr>
            </w:pPr>
          </w:p>
        </w:tc>
        <w:tc>
          <w:tcPr>
            <w:tcW w:w="1559" w:type="dxa"/>
            <w:vAlign w:val="center"/>
          </w:tcPr>
          <w:p w:rsidR="00D115D9" w:rsidRPr="001B51BA" w:rsidRDefault="00D115D9" w:rsidP="0048576F">
            <w:pPr>
              <w:spacing w:line="276" w:lineRule="auto"/>
              <w:jc w:val="center"/>
              <w:rPr>
                <w:rFonts w:ascii="Calibri" w:hAnsi="Calibri"/>
              </w:rPr>
            </w:pPr>
          </w:p>
        </w:tc>
        <w:tc>
          <w:tcPr>
            <w:tcW w:w="1843" w:type="dxa"/>
            <w:vAlign w:val="center"/>
          </w:tcPr>
          <w:p w:rsidR="00D115D9" w:rsidRPr="001B51BA" w:rsidRDefault="00D115D9" w:rsidP="0048576F">
            <w:pPr>
              <w:spacing w:line="276" w:lineRule="auto"/>
              <w:jc w:val="center"/>
              <w:rPr>
                <w:rFonts w:ascii="Calibri" w:hAnsi="Calibri"/>
              </w:rPr>
            </w:pPr>
          </w:p>
        </w:tc>
        <w:tc>
          <w:tcPr>
            <w:tcW w:w="1701" w:type="dxa"/>
            <w:vAlign w:val="center"/>
          </w:tcPr>
          <w:p w:rsidR="00D115D9" w:rsidRPr="001B51BA" w:rsidRDefault="00D115D9" w:rsidP="0048576F">
            <w:pPr>
              <w:spacing w:line="276" w:lineRule="auto"/>
              <w:jc w:val="center"/>
              <w:rPr>
                <w:rFonts w:ascii="Calibri" w:hAnsi="Calibri"/>
              </w:rPr>
            </w:pPr>
          </w:p>
        </w:tc>
        <w:tc>
          <w:tcPr>
            <w:tcW w:w="2097" w:type="dxa"/>
            <w:vAlign w:val="center"/>
          </w:tcPr>
          <w:p w:rsidR="00D115D9" w:rsidRPr="001B51BA" w:rsidRDefault="00D115D9" w:rsidP="0048576F">
            <w:pPr>
              <w:spacing w:line="276" w:lineRule="auto"/>
              <w:jc w:val="center"/>
              <w:rPr>
                <w:rFonts w:ascii="Calibri" w:hAnsi="Calibri"/>
              </w:rPr>
            </w:pPr>
          </w:p>
        </w:tc>
      </w:tr>
    </w:tbl>
    <w:p w:rsidR="00D115D9" w:rsidRDefault="00D115D9" w:rsidP="00D115D9">
      <w:pPr>
        <w:spacing w:line="276" w:lineRule="auto"/>
        <w:jc w:val="both"/>
        <w:rPr>
          <w:rFonts w:ascii="Calibri" w:hAnsi="Calibri"/>
        </w:rPr>
      </w:pPr>
    </w:p>
    <w:p w:rsidR="00D115D9" w:rsidRDefault="00173AEC" w:rsidP="00D115D9">
      <w:pPr>
        <w:spacing w:line="276" w:lineRule="auto"/>
        <w:jc w:val="both"/>
        <w:rPr>
          <w:rFonts w:ascii="Calibri" w:hAnsi="Calibri"/>
          <w:sz w:val="22"/>
          <w:szCs w:val="22"/>
        </w:rPr>
      </w:pPr>
      <w:r>
        <w:rPr>
          <w:rFonts w:ascii="Calibri" w:hAnsi="Calibri"/>
          <w:sz w:val="22"/>
          <w:szCs w:val="22"/>
        </w:rPr>
        <w:t xml:space="preserve">W przypadku usług aktualnie realizowanych, należy wskazać wartość brutto zrealizowanych części </w:t>
      </w:r>
      <w:r w:rsidR="00773E18">
        <w:rPr>
          <w:rFonts w:ascii="Calibri" w:hAnsi="Calibri"/>
          <w:sz w:val="22"/>
          <w:szCs w:val="22"/>
        </w:rPr>
        <w:t>zamówienia</w:t>
      </w:r>
      <w:r>
        <w:rPr>
          <w:rFonts w:ascii="Calibri" w:hAnsi="Calibri"/>
          <w:sz w:val="22"/>
          <w:szCs w:val="22"/>
        </w:rPr>
        <w:t>.</w:t>
      </w:r>
    </w:p>
    <w:p w:rsidR="00D115D9" w:rsidRDefault="00D115D9" w:rsidP="00D115D9">
      <w:pPr>
        <w:spacing w:line="276" w:lineRule="auto"/>
        <w:jc w:val="both"/>
        <w:rPr>
          <w:rFonts w:ascii="Calibri" w:hAnsi="Calibri"/>
          <w:sz w:val="22"/>
          <w:szCs w:val="22"/>
        </w:rPr>
      </w:pPr>
    </w:p>
    <w:p w:rsidR="00D115D9" w:rsidRDefault="00D115D9" w:rsidP="00D115D9">
      <w:pPr>
        <w:spacing w:line="276" w:lineRule="auto"/>
        <w:jc w:val="both"/>
        <w:rPr>
          <w:rFonts w:ascii="Calibri" w:hAnsi="Calibri"/>
          <w:sz w:val="22"/>
          <w:szCs w:val="22"/>
        </w:rPr>
      </w:pPr>
    </w:p>
    <w:p w:rsidR="00D115D9" w:rsidRDefault="00D115D9" w:rsidP="00D115D9">
      <w:pPr>
        <w:spacing w:line="276" w:lineRule="auto"/>
        <w:jc w:val="both"/>
        <w:rPr>
          <w:rFonts w:ascii="Calibri" w:hAnsi="Calibri"/>
          <w:sz w:val="22"/>
          <w:szCs w:val="22"/>
        </w:rPr>
      </w:pPr>
    </w:p>
    <w:p w:rsidR="00D115D9" w:rsidRDefault="00D115D9" w:rsidP="00D115D9">
      <w:pPr>
        <w:spacing w:line="276" w:lineRule="auto"/>
        <w:jc w:val="both"/>
        <w:rPr>
          <w:rFonts w:ascii="Calibri" w:hAnsi="Calibri"/>
          <w:sz w:val="22"/>
          <w:szCs w:val="22"/>
        </w:rPr>
      </w:pPr>
    </w:p>
    <w:p w:rsidR="00D115D9" w:rsidRDefault="00D115D9" w:rsidP="00D115D9">
      <w:pPr>
        <w:spacing w:line="276" w:lineRule="auto"/>
        <w:jc w:val="both"/>
        <w:rPr>
          <w:rFonts w:ascii="Calibri" w:hAnsi="Calibri"/>
          <w:sz w:val="22"/>
          <w:szCs w:val="22"/>
        </w:rPr>
      </w:pPr>
    </w:p>
    <w:p w:rsidR="00D115D9" w:rsidRDefault="00D115D9" w:rsidP="00D115D9">
      <w:pPr>
        <w:spacing w:line="276" w:lineRule="auto"/>
        <w:jc w:val="both"/>
        <w:rPr>
          <w:rFonts w:ascii="Calibri" w:hAnsi="Calibri"/>
          <w:sz w:val="22"/>
          <w:szCs w:val="22"/>
        </w:rPr>
      </w:pPr>
    </w:p>
    <w:p w:rsidR="00D115D9" w:rsidRDefault="00D115D9" w:rsidP="00D115D9">
      <w:pPr>
        <w:jc w:val="both"/>
        <w:rPr>
          <w:rFonts w:ascii="Calibri" w:hAnsi="Calibri"/>
          <w:sz w:val="22"/>
          <w:szCs w:val="22"/>
        </w:rPr>
      </w:pPr>
      <w:r>
        <w:rPr>
          <w:rFonts w:ascii="Calibri" w:hAnsi="Calibri"/>
          <w:sz w:val="22"/>
          <w:szCs w:val="22"/>
        </w:rPr>
        <w:t xml:space="preserve">………………………………., dn. ……………………………… </w:t>
      </w:r>
      <w:r>
        <w:rPr>
          <w:rFonts w:ascii="Calibri" w:hAnsi="Calibri"/>
          <w:sz w:val="22"/>
          <w:szCs w:val="22"/>
        </w:rPr>
        <w:tab/>
      </w:r>
      <w:r>
        <w:rPr>
          <w:rFonts w:ascii="Calibri" w:hAnsi="Calibri"/>
          <w:sz w:val="22"/>
          <w:szCs w:val="22"/>
        </w:rPr>
        <w:tab/>
      </w:r>
      <w:r w:rsidR="00E64B6E">
        <w:rPr>
          <w:rFonts w:ascii="Calibri" w:hAnsi="Calibri"/>
          <w:sz w:val="22"/>
          <w:szCs w:val="22"/>
        </w:rPr>
        <w:t xml:space="preserve">              </w:t>
      </w:r>
      <w:r>
        <w:rPr>
          <w:rFonts w:ascii="Calibri" w:hAnsi="Calibri"/>
          <w:sz w:val="22"/>
          <w:szCs w:val="22"/>
        </w:rPr>
        <w:t>………………………………………………………….</w:t>
      </w:r>
    </w:p>
    <w:p w:rsidR="00E64B6E" w:rsidRDefault="00D115D9" w:rsidP="00D115D9">
      <w:pPr>
        <w:jc w:val="both"/>
        <w:rPr>
          <w:rFonts w:asciiTheme="minorHAnsi" w:hAnsiTheme="minorHAnsi" w:cs="Arial"/>
          <w:i/>
          <w:sz w:val="12"/>
          <w:szCs w:val="12"/>
        </w:rPr>
      </w:pPr>
      <w:r>
        <w:rPr>
          <w:rFonts w:ascii="Calibri" w:hAnsi="Calibri"/>
          <w:sz w:val="12"/>
          <w:szCs w:val="12"/>
        </w:rPr>
        <w:t xml:space="preserve">         </w:t>
      </w:r>
      <w:r w:rsidR="00F97A52">
        <w:rPr>
          <w:rFonts w:ascii="Calibri" w:hAnsi="Calibri"/>
          <w:sz w:val="12"/>
          <w:szCs w:val="12"/>
        </w:rPr>
        <w:t xml:space="preserve">    </w:t>
      </w:r>
      <w:r w:rsidR="00D00229">
        <w:rPr>
          <w:rFonts w:ascii="Calibri" w:hAnsi="Calibri"/>
          <w:sz w:val="12"/>
          <w:szCs w:val="12"/>
        </w:rPr>
        <w:t xml:space="preserve">   </w:t>
      </w:r>
      <w:r w:rsidR="00F97A52">
        <w:rPr>
          <w:rFonts w:ascii="Calibri" w:hAnsi="Calibri"/>
          <w:sz w:val="12"/>
          <w:szCs w:val="12"/>
        </w:rPr>
        <w:t xml:space="preserve">   </w:t>
      </w:r>
      <w:r>
        <w:rPr>
          <w:rFonts w:ascii="Calibri" w:hAnsi="Calibri"/>
          <w:sz w:val="12"/>
          <w:szCs w:val="12"/>
        </w:rPr>
        <w:t xml:space="preserve"> </w:t>
      </w:r>
      <w:r>
        <w:rPr>
          <w:rFonts w:ascii="Calibri" w:hAnsi="Calibri"/>
          <w:i/>
          <w:sz w:val="12"/>
          <w:szCs w:val="12"/>
        </w:rPr>
        <w:t>(miejscowość)</w:t>
      </w:r>
      <w:r>
        <w:rPr>
          <w:rFonts w:ascii="Calibri" w:hAnsi="Calibri"/>
          <w:i/>
          <w:sz w:val="12"/>
          <w:szCs w:val="12"/>
        </w:rPr>
        <w:tab/>
      </w:r>
      <w:r>
        <w:rPr>
          <w:rFonts w:ascii="Calibri" w:hAnsi="Calibri"/>
          <w:i/>
          <w:sz w:val="12"/>
          <w:szCs w:val="12"/>
        </w:rPr>
        <w:tab/>
      </w:r>
      <w:r>
        <w:rPr>
          <w:rFonts w:ascii="Calibri" w:hAnsi="Calibri"/>
          <w:i/>
          <w:sz w:val="12"/>
          <w:szCs w:val="12"/>
        </w:rPr>
        <w:tab/>
      </w:r>
      <w:r w:rsidR="00D00229">
        <w:rPr>
          <w:rFonts w:ascii="Calibri" w:hAnsi="Calibri"/>
          <w:i/>
          <w:sz w:val="12"/>
          <w:szCs w:val="12"/>
        </w:rPr>
        <w:t xml:space="preserve">   </w:t>
      </w:r>
      <w:r>
        <w:rPr>
          <w:rFonts w:ascii="Calibri" w:hAnsi="Calibri"/>
          <w:i/>
          <w:sz w:val="12"/>
          <w:szCs w:val="12"/>
        </w:rPr>
        <w:t>(data)</w:t>
      </w:r>
      <w:r>
        <w:rPr>
          <w:rFonts w:ascii="Calibri" w:hAnsi="Calibri"/>
          <w:i/>
          <w:sz w:val="12"/>
          <w:szCs w:val="12"/>
        </w:rPr>
        <w:tab/>
      </w:r>
      <w:r w:rsidR="00E64B6E">
        <w:rPr>
          <w:rFonts w:ascii="Calibri" w:hAnsi="Calibri"/>
          <w:i/>
          <w:sz w:val="14"/>
          <w:szCs w:val="14"/>
        </w:rPr>
        <w:tab/>
        <w:t xml:space="preserve">                                                             </w:t>
      </w:r>
      <w:r w:rsidR="00D00229">
        <w:rPr>
          <w:rFonts w:ascii="Calibri" w:hAnsi="Calibri"/>
          <w:i/>
          <w:sz w:val="12"/>
          <w:szCs w:val="12"/>
        </w:rPr>
        <w:t>(</w:t>
      </w:r>
      <w:r>
        <w:rPr>
          <w:rFonts w:ascii="Calibri" w:hAnsi="Calibri"/>
          <w:i/>
          <w:sz w:val="12"/>
          <w:szCs w:val="12"/>
        </w:rPr>
        <w:t>Pieczątka i podpis wykonawcy/</w:t>
      </w:r>
      <w:r w:rsidR="00E64B6E" w:rsidRPr="00E64B6E">
        <w:rPr>
          <w:rFonts w:asciiTheme="minorHAnsi" w:hAnsiTheme="minorHAnsi" w:cs="Arial"/>
          <w:i/>
          <w:sz w:val="12"/>
          <w:szCs w:val="12"/>
        </w:rPr>
        <w:t>uprawnionego</w:t>
      </w:r>
    </w:p>
    <w:p w:rsidR="00D115D9" w:rsidRPr="00E64B6E" w:rsidRDefault="00E64B6E" w:rsidP="00E64B6E">
      <w:pPr>
        <w:ind w:left="6237"/>
        <w:jc w:val="both"/>
        <w:rPr>
          <w:rFonts w:ascii="Calibri" w:hAnsi="Calibri"/>
          <w:i/>
          <w:sz w:val="12"/>
          <w:szCs w:val="12"/>
        </w:rPr>
      </w:pPr>
      <w:r w:rsidRPr="00E64B6E">
        <w:rPr>
          <w:rFonts w:asciiTheme="minorHAnsi" w:hAnsiTheme="minorHAnsi" w:cs="Arial"/>
          <w:i/>
          <w:sz w:val="12"/>
          <w:szCs w:val="12"/>
        </w:rPr>
        <w:t>do reprezentacji przedstawiciela wykonawcy</w:t>
      </w:r>
      <w:r w:rsidR="00D00229" w:rsidRPr="00E64B6E">
        <w:rPr>
          <w:rFonts w:ascii="Calibri" w:hAnsi="Calibri"/>
          <w:i/>
          <w:sz w:val="12"/>
          <w:szCs w:val="12"/>
        </w:rPr>
        <w:t>)</w:t>
      </w:r>
    </w:p>
    <w:p w:rsidR="00D115D9" w:rsidRDefault="00D115D9" w:rsidP="00D115D9">
      <w:pPr>
        <w:jc w:val="both"/>
        <w:rPr>
          <w:rFonts w:ascii="Calibri" w:hAnsi="Calibri"/>
          <w:sz w:val="22"/>
          <w:szCs w:val="22"/>
        </w:rPr>
      </w:pPr>
    </w:p>
    <w:p w:rsidR="00D115D9" w:rsidRDefault="00D115D9" w:rsidP="00D115D9">
      <w:pPr>
        <w:spacing w:line="276" w:lineRule="auto"/>
        <w:jc w:val="both"/>
        <w:rPr>
          <w:rFonts w:ascii="Calibri" w:hAnsi="Calibri"/>
          <w:b/>
          <w:sz w:val="22"/>
          <w:szCs w:val="22"/>
        </w:rPr>
      </w:pPr>
    </w:p>
    <w:p w:rsidR="00CD1DF5" w:rsidRDefault="00CD1DF5" w:rsidP="00D115D9">
      <w:pPr>
        <w:jc w:val="right"/>
        <w:rPr>
          <w:rFonts w:asciiTheme="minorHAnsi" w:hAnsiTheme="minorHAnsi"/>
        </w:rPr>
      </w:pPr>
    </w:p>
    <w:p w:rsidR="00287D19" w:rsidRDefault="00287D19" w:rsidP="00287D19">
      <w:pPr>
        <w:spacing w:line="276" w:lineRule="auto"/>
        <w:jc w:val="right"/>
        <w:rPr>
          <w:rFonts w:ascii="Calibri" w:hAnsi="Calibri"/>
          <w:sz w:val="16"/>
          <w:szCs w:val="16"/>
        </w:rPr>
      </w:pPr>
    </w:p>
    <w:p w:rsidR="00D60373" w:rsidRDefault="00D60373" w:rsidP="00287D19">
      <w:pPr>
        <w:spacing w:line="276" w:lineRule="auto"/>
        <w:jc w:val="right"/>
        <w:rPr>
          <w:rFonts w:ascii="Calibri" w:hAnsi="Calibri"/>
          <w:sz w:val="16"/>
          <w:szCs w:val="16"/>
        </w:rPr>
      </w:pPr>
    </w:p>
    <w:p w:rsidR="00D60373" w:rsidRDefault="00D60373" w:rsidP="00287D19">
      <w:pPr>
        <w:spacing w:line="276" w:lineRule="auto"/>
        <w:jc w:val="right"/>
        <w:rPr>
          <w:rFonts w:ascii="Calibri" w:hAnsi="Calibri"/>
          <w:sz w:val="16"/>
          <w:szCs w:val="16"/>
        </w:rPr>
      </w:pPr>
    </w:p>
    <w:p w:rsidR="001B3524" w:rsidRDefault="004A7F8D" w:rsidP="001B3524">
      <w:pPr>
        <w:spacing w:line="276" w:lineRule="auto"/>
        <w:jc w:val="right"/>
        <w:rPr>
          <w:rFonts w:ascii="Calibri" w:hAnsi="Calibri"/>
          <w:sz w:val="16"/>
          <w:szCs w:val="16"/>
        </w:rPr>
      </w:pPr>
      <w:r>
        <w:rPr>
          <w:rFonts w:ascii="Calibri" w:hAnsi="Calibri"/>
          <w:sz w:val="16"/>
          <w:szCs w:val="16"/>
        </w:rPr>
        <w:t>Z</w:t>
      </w:r>
      <w:r w:rsidR="004F0570">
        <w:rPr>
          <w:rFonts w:ascii="Calibri" w:hAnsi="Calibri"/>
          <w:sz w:val="16"/>
          <w:szCs w:val="16"/>
        </w:rPr>
        <w:t>ałącznik nr 9</w:t>
      </w:r>
      <w:r w:rsidR="001B3524">
        <w:rPr>
          <w:rFonts w:ascii="Calibri" w:hAnsi="Calibri"/>
          <w:sz w:val="16"/>
          <w:szCs w:val="16"/>
        </w:rPr>
        <w:t xml:space="preserve"> do SIWZ</w:t>
      </w:r>
    </w:p>
    <w:p w:rsidR="001B3524" w:rsidRDefault="001B3524" w:rsidP="001B3524">
      <w:pPr>
        <w:spacing w:line="276" w:lineRule="auto"/>
        <w:jc w:val="both"/>
        <w:rPr>
          <w:rFonts w:ascii="Calibri" w:hAnsi="Calibri"/>
          <w:sz w:val="22"/>
          <w:szCs w:val="22"/>
        </w:rPr>
      </w:pPr>
    </w:p>
    <w:p w:rsidR="001B3524" w:rsidRDefault="00D570C0" w:rsidP="001B3524">
      <w:pPr>
        <w:spacing w:line="276" w:lineRule="auto"/>
        <w:jc w:val="center"/>
        <w:rPr>
          <w:rFonts w:ascii="Calibri" w:hAnsi="Calibri"/>
          <w:b/>
          <w:sz w:val="22"/>
          <w:szCs w:val="22"/>
        </w:rPr>
      </w:pPr>
      <w:r>
        <w:rPr>
          <w:rFonts w:ascii="Calibri" w:hAnsi="Calibri"/>
          <w:b/>
          <w:sz w:val="22"/>
          <w:szCs w:val="22"/>
        </w:rPr>
        <w:t>ADRES</w:t>
      </w:r>
      <w:r w:rsidR="001B3524" w:rsidRPr="00B87355">
        <w:rPr>
          <w:rFonts w:ascii="Calibri" w:hAnsi="Calibri"/>
          <w:b/>
          <w:sz w:val="22"/>
          <w:szCs w:val="22"/>
        </w:rPr>
        <w:t xml:space="preserve"> </w:t>
      </w:r>
      <w:r w:rsidR="004A7F8D">
        <w:rPr>
          <w:rFonts w:ascii="Calibri" w:hAnsi="Calibri"/>
          <w:b/>
          <w:sz w:val="22"/>
          <w:szCs w:val="22"/>
        </w:rPr>
        <w:t>PLACÓWK</w:t>
      </w:r>
      <w:r>
        <w:rPr>
          <w:rFonts w:ascii="Calibri" w:hAnsi="Calibri"/>
          <w:b/>
          <w:sz w:val="22"/>
          <w:szCs w:val="22"/>
        </w:rPr>
        <w:t>I</w:t>
      </w:r>
      <w:r w:rsidR="001B3524" w:rsidRPr="00B87355">
        <w:rPr>
          <w:rFonts w:ascii="Calibri" w:hAnsi="Calibri"/>
          <w:b/>
          <w:sz w:val="22"/>
          <w:szCs w:val="22"/>
        </w:rPr>
        <w:t xml:space="preserve"> WYKONAWCY W ODLEGŁOŚCI NIE WIĘKS</w:t>
      </w:r>
      <w:r>
        <w:rPr>
          <w:rFonts w:ascii="Calibri" w:hAnsi="Calibri"/>
          <w:b/>
          <w:sz w:val="22"/>
          <w:szCs w:val="22"/>
        </w:rPr>
        <w:t xml:space="preserve">ZEJ NIŻ </w:t>
      </w:r>
      <w:r w:rsidR="001B3524" w:rsidRPr="00B87355">
        <w:rPr>
          <w:rFonts w:ascii="Calibri" w:hAnsi="Calibri"/>
          <w:b/>
          <w:sz w:val="22"/>
          <w:szCs w:val="22"/>
        </w:rPr>
        <w:t xml:space="preserve">500 METRÓW OD </w:t>
      </w:r>
      <w:r>
        <w:rPr>
          <w:rFonts w:ascii="Calibri" w:hAnsi="Calibri"/>
          <w:b/>
          <w:sz w:val="22"/>
          <w:szCs w:val="22"/>
        </w:rPr>
        <w:t xml:space="preserve">SIEDZIBY </w:t>
      </w:r>
      <w:r w:rsidR="001B3524" w:rsidRPr="00B87355">
        <w:rPr>
          <w:rFonts w:ascii="Calibri" w:hAnsi="Calibri"/>
          <w:b/>
          <w:sz w:val="22"/>
          <w:szCs w:val="22"/>
        </w:rPr>
        <w:t>ZAMAWIAJĄCEGO</w:t>
      </w:r>
      <w:r>
        <w:rPr>
          <w:rFonts w:ascii="Calibri" w:hAnsi="Calibri"/>
          <w:b/>
          <w:sz w:val="22"/>
          <w:szCs w:val="22"/>
        </w:rPr>
        <w:t>:</w:t>
      </w:r>
    </w:p>
    <w:p w:rsidR="00D570C0" w:rsidRPr="00B87355" w:rsidRDefault="00D570C0" w:rsidP="001B3524">
      <w:pPr>
        <w:spacing w:line="276" w:lineRule="auto"/>
        <w:jc w:val="center"/>
        <w:rPr>
          <w:rFonts w:ascii="Calibri" w:hAnsi="Calibri"/>
          <w:b/>
          <w:sz w:val="22"/>
          <w:szCs w:val="22"/>
        </w:rPr>
      </w:pPr>
    </w:p>
    <w:p w:rsidR="001B3524" w:rsidRPr="00B87355" w:rsidRDefault="001B3524" w:rsidP="001B3524">
      <w:pPr>
        <w:spacing w:line="276" w:lineRule="auto"/>
        <w:jc w:val="cente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142"/>
      </w:tblGrid>
      <w:tr w:rsidR="00D570C0" w:rsidRPr="00C71689" w:rsidTr="008F2F87">
        <w:trPr>
          <w:trHeight w:val="397"/>
        </w:trPr>
        <w:tc>
          <w:tcPr>
            <w:tcW w:w="4395" w:type="dxa"/>
            <w:vAlign w:val="center"/>
          </w:tcPr>
          <w:p w:rsidR="00D570C0" w:rsidRPr="00C71689" w:rsidRDefault="00D570C0" w:rsidP="00D570C0">
            <w:pPr>
              <w:spacing w:line="276" w:lineRule="auto"/>
              <w:jc w:val="center"/>
              <w:rPr>
                <w:rFonts w:ascii="Calibri" w:hAnsi="Calibri"/>
                <w:b/>
              </w:rPr>
            </w:pPr>
            <w:r w:rsidRPr="00C71689">
              <w:rPr>
                <w:rFonts w:ascii="Calibri" w:hAnsi="Calibri"/>
                <w:b/>
                <w:sz w:val="22"/>
                <w:szCs w:val="22"/>
              </w:rPr>
              <w:t xml:space="preserve">Nazwa </w:t>
            </w:r>
            <w:r w:rsidR="00F24A22">
              <w:rPr>
                <w:rFonts w:ascii="Calibri" w:hAnsi="Calibri"/>
                <w:b/>
                <w:sz w:val="22"/>
                <w:szCs w:val="22"/>
              </w:rPr>
              <w:t xml:space="preserve"> siedziby Z</w:t>
            </w:r>
            <w:r w:rsidRPr="00C71689">
              <w:rPr>
                <w:rFonts w:ascii="Calibri" w:hAnsi="Calibri"/>
                <w:b/>
                <w:sz w:val="22"/>
                <w:szCs w:val="22"/>
              </w:rPr>
              <w:t>amawiającego</w:t>
            </w:r>
          </w:p>
        </w:tc>
        <w:tc>
          <w:tcPr>
            <w:tcW w:w="4142" w:type="dxa"/>
            <w:vAlign w:val="center"/>
          </w:tcPr>
          <w:p w:rsidR="00D570C0" w:rsidRPr="00C71689" w:rsidRDefault="00D570C0" w:rsidP="004A7F8D">
            <w:pPr>
              <w:spacing w:line="276" w:lineRule="auto"/>
              <w:jc w:val="center"/>
              <w:rPr>
                <w:rFonts w:ascii="Calibri" w:hAnsi="Calibri"/>
                <w:b/>
              </w:rPr>
            </w:pPr>
            <w:r w:rsidRPr="00C71689">
              <w:rPr>
                <w:rFonts w:ascii="Calibri" w:hAnsi="Calibri"/>
                <w:b/>
                <w:sz w:val="22"/>
                <w:szCs w:val="22"/>
              </w:rPr>
              <w:t>Adres</w:t>
            </w:r>
            <w:r>
              <w:rPr>
                <w:rFonts w:ascii="Calibri" w:hAnsi="Calibri"/>
                <w:b/>
                <w:sz w:val="22"/>
                <w:szCs w:val="22"/>
              </w:rPr>
              <w:t xml:space="preserve"> placówki Wykonawcy</w:t>
            </w:r>
          </w:p>
        </w:tc>
      </w:tr>
      <w:tr w:rsidR="00D570C0" w:rsidRPr="003C7677" w:rsidTr="00FD2553">
        <w:tc>
          <w:tcPr>
            <w:tcW w:w="4395" w:type="dxa"/>
            <w:vAlign w:val="center"/>
          </w:tcPr>
          <w:p w:rsidR="00D570C0" w:rsidRDefault="00D570C0" w:rsidP="00FD2553">
            <w:pPr>
              <w:spacing w:line="276" w:lineRule="auto"/>
              <w:rPr>
                <w:rFonts w:ascii="Calibri" w:hAnsi="Calibri"/>
              </w:rPr>
            </w:pPr>
            <w:r>
              <w:rPr>
                <w:rFonts w:ascii="Calibri" w:hAnsi="Calibri"/>
                <w:sz w:val="22"/>
                <w:szCs w:val="22"/>
              </w:rPr>
              <w:t>Urząd Gminy w Rytwianach</w:t>
            </w:r>
          </w:p>
          <w:p w:rsidR="00D570C0" w:rsidRDefault="00D570C0" w:rsidP="00D570C0">
            <w:pPr>
              <w:spacing w:line="276" w:lineRule="auto"/>
              <w:jc w:val="both"/>
              <w:rPr>
                <w:rFonts w:ascii="Calibri" w:hAnsi="Calibri"/>
              </w:rPr>
            </w:pPr>
            <w:r>
              <w:rPr>
                <w:rFonts w:ascii="Calibri" w:hAnsi="Calibri"/>
                <w:sz w:val="22"/>
                <w:szCs w:val="22"/>
              </w:rPr>
              <w:t>ul. Staszowska 15 ,28 236 Rytwiany</w:t>
            </w:r>
          </w:p>
          <w:p w:rsidR="00D570C0" w:rsidRPr="003C7677" w:rsidRDefault="00D570C0" w:rsidP="00FD2553">
            <w:pPr>
              <w:spacing w:line="276" w:lineRule="auto"/>
              <w:rPr>
                <w:rFonts w:ascii="Calibri" w:hAnsi="Calibri"/>
              </w:rPr>
            </w:pPr>
          </w:p>
        </w:tc>
        <w:tc>
          <w:tcPr>
            <w:tcW w:w="4142" w:type="dxa"/>
          </w:tcPr>
          <w:p w:rsidR="00D570C0" w:rsidRPr="003C7677" w:rsidRDefault="00D570C0" w:rsidP="00821649">
            <w:pPr>
              <w:spacing w:line="276" w:lineRule="auto"/>
              <w:jc w:val="center"/>
              <w:rPr>
                <w:rFonts w:ascii="Calibri" w:hAnsi="Calibri"/>
              </w:rPr>
            </w:pPr>
          </w:p>
        </w:tc>
      </w:tr>
    </w:tbl>
    <w:p w:rsidR="001B3524" w:rsidRDefault="001B3524" w:rsidP="001B3524">
      <w:pPr>
        <w:spacing w:line="276" w:lineRule="auto"/>
        <w:jc w:val="both"/>
        <w:rPr>
          <w:rFonts w:ascii="Calibri" w:hAnsi="Calibri"/>
          <w:sz w:val="22"/>
          <w:szCs w:val="22"/>
        </w:rPr>
      </w:pPr>
    </w:p>
    <w:p w:rsidR="001B3524" w:rsidRDefault="001B3524" w:rsidP="001B3524">
      <w:pPr>
        <w:spacing w:line="276" w:lineRule="auto"/>
        <w:jc w:val="both"/>
        <w:rPr>
          <w:rFonts w:ascii="Calibri" w:hAnsi="Calibri"/>
          <w:sz w:val="22"/>
          <w:szCs w:val="22"/>
        </w:rPr>
      </w:pPr>
    </w:p>
    <w:p w:rsidR="001B3524" w:rsidRDefault="001B3524" w:rsidP="001B3524">
      <w:pPr>
        <w:jc w:val="both"/>
        <w:rPr>
          <w:rFonts w:ascii="Calibri" w:hAnsi="Calibri"/>
          <w:sz w:val="22"/>
          <w:szCs w:val="22"/>
        </w:rPr>
      </w:pPr>
      <w:r>
        <w:rPr>
          <w:rFonts w:ascii="Calibri" w:hAnsi="Calibri"/>
          <w:sz w:val="22"/>
          <w:szCs w:val="22"/>
        </w:rPr>
        <w:t xml:space="preserve">………………………………., dn. ……………………………… </w:t>
      </w:r>
      <w:r>
        <w:rPr>
          <w:rFonts w:ascii="Calibri" w:hAnsi="Calibri"/>
          <w:sz w:val="22"/>
          <w:szCs w:val="22"/>
        </w:rPr>
        <w:tab/>
      </w:r>
      <w:r>
        <w:rPr>
          <w:rFonts w:ascii="Calibri" w:hAnsi="Calibri"/>
          <w:sz w:val="22"/>
          <w:szCs w:val="22"/>
        </w:rPr>
        <w:tab/>
        <w:t>………………………………………………………….</w:t>
      </w:r>
    </w:p>
    <w:p w:rsidR="001B3524" w:rsidRDefault="001B3524" w:rsidP="001B3524">
      <w:pPr>
        <w:jc w:val="both"/>
        <w:rPr>
          <w:rFonts w:ascii="Calibri" w:hAnsi="Calibri"/>
          <w:i/>
          <w:sz w:val="14"/>
          <w:szCs w:val="14"/>
        </w:rPr>
      </w:pPr>
      <w:r>
        <w:rPr>
          <w:rFonts w:ascii="Calibri" w:hAnsi="Calibri"/>
          <w:sz w:val="12"/>
          <w:szCs w:val="12"/>
        </w:rPr>
        <w:t xml:space="preserve">          </w:t>
      </w:r>
      <w:r>
        <w:rPr>
          <w:rFonts w:ascii="Calibri" w:hAnsi="Calibri"/>
          <w:i/>
          <w:sz w:val="12"/>
          <w:szCs w:val="12"/>
        </w:rPr>
        <w:t>(miejscowość)</w:t>
      </w:r>
      <w:r>
        <w:rPr>
          <w:rFonts w:ascii="Calibri" w:hAnsi="Calibri"/>
          <w:i/>
          <w:sz w:val="12"/>
          <w:szCs w:val="12"/>
        </w:rPr>
        <w:tab/>
      </w:r>
      <w:r>
        <w:rPr>
          <w:rFonts w:ascii="Calibri" w:hAnsi="Calibri"/>
          <w:i/>
          <w:sz w:val="12"/>
          <w:szCs w:val="12"/>
        </w:rPr>
        <w:tab/>
      </w:r>
      <w:r>
        <w:rPr>
          <w:rFonts w:ascii="Calibri" w:hAnsi="Calibri"/>
          <w:i/>
          <w:sz w:val="12"/>
          <w:szCs w:val="12"/>
        </w:rPr>
        <w:tab/>
        <w:t>(data)</w:t>
      </w:r>
      <w:r>
        <w:rPr>
          <w:rFonts w:ascii="Calibri" w:hAnsi="Calibri"/>
          <w:i/>
          <w:sz w:val="12"/>
          <w:szCs w:val="12"/>
        </w:rPr>
        <w:tab/>
      </w:r>
      <w:r>
        <w:rPr>
          <w:rFonts w:ascii="Calibri" w:hAnsi="Calibri"/>
          <w:i/>
          <w:sz w:val="14"/>
          <w:szCs w:val="14"/>
        </w:rPr>
        <w:tab/>
        <w:t xml:space="preserve">          </w:t>
      </w:r>
      <w:r>
        <w:rPr>
          <w:rFonts w:ascii="Calibri" w:hAnsi="Calibri"/>
          <w:i/>
          <w:sz w:val="12"/>
          <w:szCs w:val="12"/>
        </w:rPr>
        <w:t>/ Pieczątka i podpis wykonawcy/upełnomocnionego przedstawiciela wykonawcy/</w:t>
      </w:r>
    </w:p>
    <w:p w:rsidR="001B3524" w:rsidRPr="0037269E" w:rsidRDefault="001B3524" w:rsidP="00D115D9">
      <w:pPr>
        <w:jc w:val="right"/>
        <w:rPr>
          <w:rFonts w:asciiTheme="minorHAnsi" w:hAnsiTheme="minorHAnsi"/>
        </w:rPr>
      </w:pPr>
    </w:p>
    <w:sectPr w:rsidR="001B3524" w:rsidRPr="0037269E" w:rsidSect="00E866E9">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80" w:rsidRDefault="00AD0A80" w:rsidP="00EB5443">
      <w:r>
        <w:separator/>
      </w:r>
    </w:p>
  </w:endnote>
  <w:endnote w:type="continuationSeparator" w:id="0">
    <w:p w:rsidR="00AD0A80" w:rsidRDefault="00AD0A80" w:rsidP="00EB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8" w:rsidRDefault="001F2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8" w:rsidRDefault="001F2D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8" w:rsidRDefault="001F2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80" w:rsidRDefault="00AD0A80" w:rsidP="00EB5443">
      <w:r>
        <w:separator/>
      </w:r>
    </w:p>
  </w:footnote>
  <w:footnote w:type="continuationSeparator" w:id="0">
    <w:p w:rsidR="00AD0A80" w:rsidRDefault="00AD0A80" w:rsidP="00EB5443">
      <w:r>
        <w:continuationSeparator/>
      </w:r>
    </w:p>
  </w:footnote>
  <w:footnote w:id="1">
    <w:p w:rsidR="001F2DC8" w:rsidRDefault="001F2DC8" w:rsidP="00210759">
      <w:pPr>
        <w:pStyle w:val="Tekstprzypisudolnego"/>
        <w:jc w:val="both"/>
      </w:pPr>
      <w:r>
        <w:rPr>
          <w:rStyle w:val="Odwoanieprzypisudolnego"/>
        </w:rPr>
        <w:footnoteRef/>
      </w:r>
      <w:r>
        <w:t xml:space="preserve"> </w:t>
      </w:r>
      <w:r w:rsidRPr="00210759">
        <w:rPr>
          <w:rFonts w:asciiTheme="minorHAnsi" w:hAnsiTheme="minorHAnsi"/>
          <w:sz w:val="18"/>
          <w:szCs w:val="18"/>
        </w:rPr>
        <w:t xml:space="preserve">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w:t>
      </w:r>
      <w:r>
        <w:rPr>
          <w:rFonts w:asciiTheme="minorHAnsi" w:hAnsiTheme="minorHAnsi"/>
          <w:sz w:val="18"/>
          <w:szCs w:val="18"/>
        </w:rPr>
        <w:br/>
      </w:r>
      <w:r w:rsidRPr="00210759">
        <w:rPr>
          <w:rFonts w:asciiTheme="minorHAnsi" w:hAnsiTheme="minorHAnsi"/>
          <w:sz w:val="18"/>
          <w:szCs w:val="18"/>
        </w:rPr>
        <w:t>z innym wykonawcą nie prowadzą do zakłócenia konkurencji w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8" w:rsidRDefault="001F2D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C8" w:rsidRDefault="001F2D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03B"/>
    <w:multiLevelType w:val="hybridMultilevel"/>
    <w:tmpl w:val="B0AAEEC2"/>
    <w:lvl w:ilvl="0" w:tplc="C14E88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1A011A6"/>
    <w:multiLevelType w:val="multilevel"/>
    <w:tmpl w:val="09705396"/>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4632EE"/>
    <w:multiLevelType w:val="hybridMultilevel"/>
    <w:tmpl w:val="3CFE3486"/>
    <w:lvl w:ilvl="0" w:tplc="9670CE82">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87E54"/>
    <w:multiLevelType w:val="hybridMultilevel"/>
    <w:tmpl w:val="6B9A92B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B4921"/>
    <w:multiLevelType w:val="hybridMultilevel"/>
    <w:tmpl w:val="6ABE79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E6A09"/>
    <w:multiLevelType w:val="hybridMultilevel"/>
    <w:tmpl w:val="47C85878"/>
    <w:lvl w:ilvl="0" w:tplc="563CC280">
      <w:start w:val="1"/>
      <w:numFmt w:val="decimal"/>
      <w:lvlText w:val="%1."/>
      <w:lvlJc w:val="left"/>
      <w:pPr>
        <w:ind w:left="72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242D65"/>
    <w:multiLevelType w:val="multilevel"/>
    <w:tmpl w:val="569CF2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81669E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84B47E5"/>
    <w:multiLevelType w:val="hybridMultilevel"/>
    <w:tmpl w:val="96B883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8605DF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FBB054EC">
      <w:start w:val="24"/>
      <w:numFmt w:val="bullet"/>
      <w:lvlText w:val=""/>
      <w:lvlJc w:val="left"/>
      <w:pPr>
        <w:ind w:left="6660" w:hanging="360"/>
      </w:pPr>
      <w:rPr>
        <w:rFonts w:ascii="Symbol" w:eastAsia="Times New Roman" w:hAnsi="Symbol" w:cs="Times New Roman" w:hint="default"/>
      </w:rPr>
    </w:lvl>
  </w:abstractNum>
  <w:abstractNum w:abstractNumId="10">
    <w:nsid w:val="087948CC"/>
    <w:multiLevelType w:val="hybridMultilevel"/>
    <w:tmpl w:val="9C8070E4"/>
    <w:lvl w:ilvl="0" w:tplc="389E78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08F00693"/>
    <w:multiLevelType w:val="multilevel"/>
    <w:tmpl w:val="EAC87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0A3012D3"/>
    <w:multiLevelType w:val="hybridMultilevel"/>
    <w:tmpl w:val="3E1E4E0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A8F484D"/>
    <w:multiLevelType w:val="hybridMultilevel"/>
    <w:tmpl w:val="F2FAFA5E"/>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0BAB3ECE"/>
    <w:multiLevelType w:val="multilevel"/>
    <w:tmpl w:val="4AA863A6"/>
    <w:lvl w:ilvl="0">
      <w:start w:val="1"/>
      <w:numFmt w:val="decimal"/>
      <w:lvlText w:val="%1."/>
      <w:lvlJc w:val="left"/>
      <w:pPr>
        <w:ind w:left="360" w:hanging="360"/>
      </w:pPr>
      <w:rPr>
        <w:rFonts w:asciiTheme="minorHAnsi" w:hAnsiTheme="minorHAnsi" w:cs="Times New Roman" w:hint="default"/>
        <w:b w:val="0"/>
      </w:rPr>
    </w:lvl>
    <w:lvl w:ilvl="1">
      <w:start w:val="2"/>
      <w:numFmt w:val="decimal"/>
      <w:lvlText w:val="%1.%2."/>
      <w:lvlJc w:val="left"/>
      <w:pPr>
        <w:ind w:left="720" w:hanging="360"/>
      </w:pPr>
      <w:rPr>
        <w:rFonts w:asciiTheme="minorHAnsi" w:hAnsiTheme="minorHAnsi" w:cs="Times New Roman" w:hint="default"/>
        <w:b w:val="0"/>
      </w:rPr>
    </w:lvl>
    <w:lvl w:ilvl="2">
      <w:start w:val="1"/>
      <w:numFmt w:val="decimal"/>
      <w:lvlText w:val="%1.%2.%3."/>
      <w:lvlJc w:val="left"/>
      <w:pPr>
        <w:ind w:left="1440" w:hanging="720"/>
      </w:pPr>
      <w:rPr>
        <w:rFonts w:asciiTheme="minorHAnsi" w:hAnsiTheme="minorHAnsi" w:cs="Times New Roman" w:hint="default"/>
        <w:b w:val="0"/>
      </w:rPr>
    </w:lvl>
    <w:lvl w:ilvl="3">
      <w:start w:val="1"/>
      <w:numFmt w:val="decimal"/>
      <w:lvlText w:val="%1.%2.%3.%4."/>
      <w:lvlJc w:val="left"/>
      <w:pPr>
        <w:ind w:left="1800" w:hanging="720"/>
      </w:pPr>
      <w:rPr>
        <w:rFonts w:asciiTheme="minorHAnsi" w:hAnsiTheme="minorHAnsi" w:cs="Times New Roman" w:hint="default"/>
        <w:b w:val="0"/>
      </w:rPr>
    </w:lvl>
    <w:lvl w:ilvl="4">
      <w:start w:val="1"/>
      <w:numFmt w:val="decimal"/>
      <w:lvlText w:val="%1.%2.%3.%4.%5."/>
      <w:lvlJc w:val="left"/>
      <w:pPr>
        <w:ind w:left="2520" w:hanging="1080"/>
      </w:pPr>
      <w:rPr>
        <w:rFonts w:asciiTheme="minorHAnsi" w:hAnsiTheme="minorHAnsi" w:cs="Times New Roman" w:hint="default"/>
        <w:b w:val="0"/>
      </w:rPr>
    </w:lvl>
    <w:lvl w:ilvl="5">
      <w:start w:val="1"/>
      <w:numFmt w:val="decimal"/>
      <w:lvlText w:val="%1.%2.%3.%4.%5.%6."/>
      <w:lvlJc w:val="left"/>
      <w:pPr>
        <w:ind w:left="2880" w:hanging="1080"/>
      </w:pPr>
      <w:rPr>
        <w:rFonts w:asciiTheme="minorHAnsi" w:hAnsiTheme="minorHAnsi" w:cs="Times New Roman" w:hint="default"/>
        <w:b w:val="0"/>
      </w:rPr>
    </w:lvl>
    <w:lvl w:ilvl="6">
      <w:start w:val="1"/>
      <w:numFmt w:val="decimal"/>
      <w:lvlText w:val="%1.%2.%3.%4.%5.%6.%7."/>
      <w:lvlJc w:val="left"/>
      <w:pPr>
        <w:ind w:left="3600" w:hanging="1440"/>
      </w:pPr>
      <w:rPr>
        <w:rFonts w:asciiTheme="minorHAnsi" w:hAnsiTheme="minorHAnsi" w:cs="Times New Roman" w:hint="default"/>
        <w:b w:val="0"/>
      </w:rPr>
    </w:lvl>
    <w:lvl w:ilvl="7">
      <w:start w:val="1"/>
      <w:numFmt w:val="decimal"/>
      <w:lvlText w:val="%1.%2.%3.%4.%5.%6.%7.%8."/>
      <w:lvlJc w:val="left"/>
      <w:pPr>
        <w:ind w:left="3960" w:hanging="1440"/>
      </w:pPr>
      <w:rPr>
        <w:rFonts w:asciiTheme="minorHAnsi" w:hAnsiTheme="minorHAnsi" w:cs="Times New Roman" w:hint="default"/>
        <w:b w:val="0"/>
      </w:rPr>
    </w:lvl>
    <w:lvl w:ilvl="8">
      <w:start w:val="1"/>
      <w:numFmt w:val="decimal"/>
      <w:lvlText w:val="%1.%2.%3.%4.%5.%6.%7.%8.%9."/>
      <w:lvlJc w:val="left"/>
      <w:pPr>
        <w:ind w:left="4680" w:hanging="1800"/>
      </w:pPr>
      <w:rPr>
        <w:rFonts w:asciiTheme="minorHAnsi" w:hAnsiTheme="minorHAnsi" w:cs="Times New Roman" w:hint="default"/>
        <w:b w:val="0"/>
      </w:rPr>
    </w:lvl>
  </w:abstractNum>
  <w:abstractNum w:abstractNumId="15">
    <w:nsid w:val="0C320482"/>
    <w:multiLevelType w:val="multilevel"/>
    <w:tmpl w:val="2666A09A"/>
    <w:styleLink w:val="Styl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C7C2E9F"/>
    <w:multiLevelType w:val="hybridMultilevel"/>
    <w:tmpl w:val="717ABAF6"/>
    <w:lvl w:ilvl="0" w:tplc="563CC28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D23E2"/>
    <w:multiLevelType w:val="hybridMultilevel"/>
    <w:tmpl w:val="1818D992"/>
    <w:lvl w:ilvl="0" w:tplc="1410E93A">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5BA26A4"/>
    <w:multiLevelType w:val="multilevel"/>
    <w:tmpl w:val="0415001F"/>
    <w:styleLink w:val="Styl6"/>
    <w:lvl w:ilvl="0">
      <w:start w:val="10"/>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69464D7"/>
    <w:multiLevelType w:val="hybridMultilevel"/>
    <w:tmpl w:val="1C5681D0"/>
    <w:lvl w:ilvl="0" w:tplc="AA284C3E">
      <w:start w:val="1"/>
      <w:numFmt w:val="decimal"/>
      <w:lvlText w:val="%1."/>
      <w:lvlJc w:val="left"/>
      <w:pPr>
        <w:ind w:left="1145" w:hanging="360"/>
      </w:pPr>
      <w:rPr>
        <w:rFonts w:ascii="Calibri" w:eastAsia="Times New Roman" w:hAnsi="Calibri" w:cs="Times New Roman"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nsid w:val="16D8143A"/>
    <w:multiLevelType w:val="hybridMultilevel"/>
    <w:tmpl w:val="31E8E436"/>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17194CF2"/>
    <w:multiLevelType w:val="multilevel"/>
    <w:tmpl w:val="AD064C44"/>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7AE222D"/>
    <w:multiLevelType w:val="hybridMultilevel"/>
    <w:tmpl w:val="30D823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EE48DE"/>
    <w:multiLevelType w:val="multilevel"/>
    <w:tmpl w:val="0415001F"/>
    <w:numStyleLink w:val="Styl7"/>
  </w:abstractNum>
  <w:abstractNum w:abstractNumId="24">
    <w:nsid w:val="1B9F6939"/>
    <w:multiLevelType w:val="multilevel"/>
    <w:tmpl w:val="C504E69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0604CE3"/>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04D0E"/>
    <w:multiLevelType w:val="hybridMultilevel"/>
    <w:tmpl w:val="447A8BA0"/>
    <w:lvl w:ilvl="0" w:tplc="F0628770">
      <w:start w:val="1"/>
      <w:numFmt w:val="bullet"/>
      <w:lvlText w:val=""/>
      <w:lvlJc w:val="left"/>
      <w:pPr>
        <w:ind w:left="1397" w:hanging="360"/>
      </w:pPr>
      <w:rPr>
        <w:rFonts w:ascii="Symbol" w:hAnsi="Symbol" w:hint="default"/>
        <w:color w:val="auto"/>
      </w:rPr>
    </w:lvl>
    <w:lvl w:ilvl="1" w:tplc="04150003" w:tentative="1">
      <w:start w:val="1"/>
      <w:numFmt w:val="bullet"/>
      <w:lvlText w:val="o"/>
      <w:lvlJc w:val="left"/>
      <w:pPr>
        <w:ind w:left="2117" w:hanging="360"/>
      </w:pPr>
      <w:rPr>
        <w:rFonts w:ascii="Courier New" w:hAnsi="Courier New" w:cs="Courier New" w:hint="default"/>
      </w:rPr>
    </w:lvl>
    <w:lvl w:ilvl="2" w:tplc="04150005" w:tentative="1">
      <w:start w:val="1"/>
      <w:numFmt w:val="bullet"/>
      <w:lvlText w:val=""/>
      <w:lvlJc w:val="left"/>
      <w:pPr>
        <w:ind w:left="2837" w:hanging="360"/>
      </w:pPr>
      <w:rPr>
        <w:rFonts w:ascii="Wingdings" w:hAnsi="Wingdings" w:hint="default"/>
      </w:rPr>
    </w:lvl>
    <w:lvl w:ilvl="3" w:tplc="04150001" w:tentative="1">
      <w:start w:val="1"/>
      <w:numFmt w:val="bullet"/>
      <w:lvlText w:val=""/>
      <w:lvlJc w:val="left"/>
      <w:pPr>
        <w:ind w:left="3557" w:hanging="360"/>
      </w:pPr>
      <w:rPr>
        <w:rFonts w:ascii="Symbol" w:hAnsi="Symbol" w:hint="default"/>
      </w:rPr>
    </w:lvl>
    <w:lvl w:ilvl="4" w:tplc="04150003" w:tentative="1">
      <w:start w:val="1"/>
      <w:numFmt w:val="bullet"/>
      <w:lvlText w:val="o"/>
      <w:lvlJc w:val="left"/>
      <w:pPr>
        <w:ind w:left="4277" w:hanging="360"/>
      </w:pPr>
      <w:rPr>
        <w:rFonts w:ascii="Courier New" w:hAnsi="Courier New" w:cs="Courier New" w:hint="default"/>
      </w:rPr>
    </w:lvl>
    <w:lvl w:ilvl="5" w:tplc="04150005" w:tentative="1">
      <w:start w:val="1"/>
      <w:numFmt w:val="bullet"/>
      <w:lvlText w:val=""/>
      <w:lvlJc w:val="left"/>
      <w:pPr>
        <w:ind w:left="4997" w:hanging="360"/>
      </w:pPr>
      <w:rPr>
        <w:rFonts w:ascii="Wingdings" w:hAnsi="Wingdings" w:hint="default"/>
      </w:rPr>
    </w:lvl>
    <w:lvl w:ilvl="6" w:tplc="04150001" w:tentative="1">
      <w:start w:val="1"/>
      <w:numFmt w:val="bullet"/>
      <w:lvlText w:val=""/>
      <w:lvlJc w:val="left"/>
      <w:pPr>
        <w:ind w:left="5717" w:hanging="360"/>
      </w:pPr>
      <w:rPr>
        <w:rFonts w:ascii="Symbol" w:hAnsi="Symbol" w:hint="default"/>
      </w:rPr>
    </w:lvl>
    <w:lvl w:ilvl="7" w:tplc="04150003" w:tentative="1">
      <w:start w:val="1"/>
      <w:numFmt w:val="bullet"/>
      <w:lvlText w:val="o"/>
      <w:lvlJc w:val="left"/>
      <w:pPr>
        <w:ind w:left="6437" w:hanging="360"/>
      </w:pPr>
      <w:rPr>
        <w:rFonts w:ascii="Courier New" w:hAnsi="Courier New" w:cs="Courier New" w:hint="default"/>
      </w:rPr>
    </w:lvl>
    <w:lvl w:ilvl="8" w:tplc="04150005" w:tentative="1">
      <w:start w:val="1"/>
      <w:numFmt w:val="bullet"/>
      <w:lvlText w:val=""/>
      <w:lvlJc w:val="left"/>
      <w:pPr>
        <w:ind w:left="7157" w:hanging="360"/>
      </w:pPr>
      <w:rPr>
        <w:rFonts w:ascii="Wingdings" w:hAnsi="Wingdings" w:hint="default"/>
      </w:rPr>
    </w:lvl>
  </w:abstractNum>
  <w:abstractNum w:abstractNumId="27">
    <w:nsid w:val="230B1FCB"/>
    <w:multiLevelType w:val="multilevel"/>
    <w:tmpl w:val="0415001F"/>
    <w:styleLink w:val="Sty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385300"/>
    <w:multiLevelType w:val="multilevel"/>
    <w:tmpl w:val="C4D01A30"/>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5E73A76"/>
    <w:multiLevelType w:val="hybridMultilevel"/>
    <w:tmpl w:val="FA58953C"/>
    <w:lvl w:ilvl="0" w:tplc="563CC280">
      <w:start w:val="1"/>
      <w:numFmt w:val="decimal"/>
      <w:lvlText w:val="%1."/>
      <w:lvlJc w:val="left"/>
      <w:pPr>
        <w:ind w:left="1146" w:hanging="360"/>
      </w:pPr>
      <w:rPr>
        <w:rFonts w:ascii="Calibri" w:eastAsia="Times New Roman"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77E3752"/>
    <w:multiLevelType w:val="multilevel"/>
    <w:tmpl w:val="0415001F"/>
    <w:styleLink w:val="Styl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8C67B9B"/>
    <w:multiLevelType w:val="multilevel"/>
    <w:tmpl w:val="0415001D"/>
    <w:styleLink w:val="Styl8"/>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C031B40"/>
    <w:multiLevelType w:val="hybridMultilevel"/>
    <w:tmpl w:val="B372A1B4"/>
    <w:lvl w:ilvl="0" w:tplc="D1427C3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2C0D2AB9"/>
    <w:multiLevelType w:val="multilevel"/>
    <w:tmpl w:val="669E4CC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F980E03"/>
    <w:multiLevelType w:val="hybridMultilevel"/>
    <w:tmpl w:val="581C943C"/>
    <w:lvl w:ilvl="0" w:tplc="183659A4">
      <w:start w:val="2"/>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500FFC"/>
    <w:multiLevelType w:val="multilevel"/>
    <w:tmpl w:val="EAC87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947170E"/>
    <w:multiLevelType w:val="hybridMultilevel"/>
    <w:tmpl w:val="3954D87C"/>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3973404A"/>
    <w:multiLevelType w:val="multilevel"/>
    <w:tmpl w:val="0415001F"/>
    <w:numStyleLink w:val="Styl10"/>
  </w:abstractNum>
  <w:abstractNum w:abstractNumId="38">
    <w:nsid w:val="3A7B2E4F"/>
    <w:multiLevelType w:val="hybridMultilevel"/>
    <w:tmpl w:val="193427A2"/>
    <w:lvl w:ilvl="0" w:tplc="2A7AE79C">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32E6BFC"/>
    <w:multiLevelType w:val="hybridMultilevel"/>
    <w:tmpl w:val="30A0F5CC"/>
    <w:lvl w:ilvl="0" w:tplc="C14E88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
    <w:nsid w:val="45144782"/>
    <w:multiLevelType w:val="hybridMultilevel"/>
    <w:tmpl w:val="E1F28292"/>
    <w:lvl w:ilvl="0" w:tplc="1FB024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38A90E0">
      <w:start w:val="1"/>
      <w:numFmt w:val="decimal"/>
      <w:lvlText w:val="%7."/>
      <w:lvlJc w:val="left"/>
      <w:pPr>
        <w:ind w:left="518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603FF2"/>
    <w:multiLevelType w:val="multilevel"/>
    <w:tmpl w:val="3B92C4E6"/>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463F2000"/>
    <w:multiLevelType w:val="hybridMultilevel"/>
    <w:tmpl w:val="9A3A0F02"/>
    <w:lvl w:ilvl="0" w:tplc="C14E885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4B3D36E6"/>
    <w:multiLevelType w:val="hybridMultilevel"/>
    <w:tmpl w:val="92D8DFF2"/>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4C726910"/>
    <w:multiLevelType w:val="hybridMultilevel"/>
    <w:tmpl w:val="697EA4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D020D8C"/>
    <w:multiLevelType w:val="multilevel"/>
    <w:tmpl w:val="0415001F"/>
    <w:styleLink w:val="Styl3"/>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DF43DE5"/>
    <w:multiLevelType w:val="hybridMultilevel"/>
    <w:tmpl w:val="5D3887CA"/>
    <w:lvl w:ilvl="0" w:tplc="3CFC03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E141C7B"/>
    <w:multiLevelType w:val="hybridMultilevel"/>
    <w:tmpl w:val="A21A4C34"/>
    <w:lvl w:ilvl="0" w:tplc="7618E8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502678E8"/>
    <w:multiLevelType w:val="multilevel"/>
    <w:tmpl w:val="EAC87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503A7857"/>
    <w:multiLevelType w:val="hybridMultilevel"/>
    <w:tmpl w:val="94A85D1C"/>
    <w:lvl w:ilvl="0" w:tplc="C14E885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51805806"/>
    <w:multiLevelType w:val="hybridMultilevel"/>
    <w:tmpl w:val="EB5CEC86"/>
    <w:lvl w:ilvl="0" w:tplc="5C0CAED6">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37571D7"/>
    <w:multiLevelType w:val="hybridMultilevel"/>
    <w:tmpl w:val="C742DC80"/>
    <w:lvl w:ilvl="0" w:tplc="563CC280">
      <w:start w:val="1"/>
      <w:numFmt w:val="decimal"/>
      <w:lvlText w:val="%1."/>
      <w:lvlJc w:val="left"/>
      <w:pPr>
        <w:ind w:left="1440" w:hanging="360"/>
      </w:pPr>
      <w:rPr>
        <w:rFonts w:ascii="Calibri" w:eastAsia="Times New Roman" w:hAnsi="Calibri" w:cs="Times New Roman" w:hint="default"/>
      </w:rPr>
    </w:lvl>
    <w:lvl w:ilvl="1" w:tplc="9EE41C58">
      <w:start w:val="1"/>
      <w:numFmt w:val="decimal"/>
      <w:lvlText w:val="%2."/>
      <w:lvlJc w:val="left"/>
      <w:pPr>
        <w:tabs>
          <w:tab w:val="num" w:pos="1440"/>
        </w:tabs>
        <w:ind w:left="1440" w:hanging="360"/>
      </w:pPr>
      <w:rPr>
        <w:color w:val="auto"/>
      </w:rPr>
    </w:lvl>
    <w:lvl w:ilvl="2" w:tplc="78721150">
      <w:start w:val="1"/>
      <w:numFmt w:val="decimal"/>
      <w:lvlText w:val="%3."/>
      <w:lvlJc w:val="left"/>
      <w:pPr>
        <w:tabs>
          <w:tab w:val="num" w:pos="644"/>
        </w:tabs>
        <w:ind w:left="64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F50209E6">
      <w:start w:val="1"/>
      <w:numFmt w:val="decimal"/>
      <w:lvlText w:val="%7."/>
      <w:lvlJc w:val="left"/>
      <w:pPr>
        <w:tabs>
          <w:tab w:val="num" w:pos="5040"/>
        </w:tabs>
        <w:ind w:left="5040" w:hanging="360"/>
      </w:pPr>
      <w:rPr>
        <w:b w:val="0"/>
      </w:rPr>
    </w:lvl>
    <w:lvl w:ilvl="7" w:tplc="AD88E466">
      <w:start w:val="1"/>
      <w:numFmt w:val="decimal"/>
      <w:lvlText w:val="%8."/>
      <w:lvlJc w:val="left"/>
      <w:pPr>
        <w:tabs>
          <w:tab w:val="num" w:pos="5760"/>
        </w:tabs>
        <w:ind w:left="5760" w:hanging="360"/>
      </w:pPr>
      <w:rPr>
        <w:b w:val="0"/>
      </w:rPr>
    </w:lvl>
    <w:lvl w:ilvl="8" w:tplc="0415001B">
      <w:start w:val="1"/>
      <w:numFmt w:val="decimal"/>
      <w:lvlText w:val="%9."/>
      <w:lvlJc w:val="left"/>
      <w:pPr>
        <w:tabs>
          <w:tab w:val="num" w:pos="6480"/>
        </w:tabs>
        <w:ind w:left="6480" w:hanging="360"/>
      </w:pPr>
    </w:lvl>
  </w:abstractNum>
  <w:abstractNum w:abstractNumId="52">
    <w:nsid w:val="55FC5BAC"/>
    <w:multiLevelType w:val="hybridMultilevel"/>
    <w:tmpl w:val="47446850"/>
    <w:lvl w:ilvl="0" w:tplc="563CC28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485C6E"/>
    <w:multiLevelType w:val="multilevel"/>
    <w:tmpl w:val="DA1AD4BC"/>
    <w:lvl w:ilvl="0">
      <w:start w:val="1"/>
      <w:numFmt w:val="decimal"/>
      <w:pStyle w:val="Nagwek1"/>
      <w:suff w:val="space"/>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isLgl/>
      <w:suff w:val="space"/>
      <w:lvlText w:val="%1.%2."/>
      <w:lvlJc w:val="left"/>
      <w:pPr>
        <w:ind w:left="0" w:firstLine="0"/>
      </w:pPr>
      <w:rPr>
        <w:rFonts w:asciiTheme="minorHAnsi" w:hAnsiTheme="minorHAnsi" w:hint="default"/>
        <w:b/>
        <w:i w:val="0"/>
        <w:caps w:val="0"/>
        <w:smallCaps w:val="0"/>
        <w:strike w:val="0"/>
        <w:dstrike w:val="0"/>
        <w:vanish w:val="0"/>
        <w:sz w:val="22"/>
        <w:szCs w:val="22"/>
        <w:vertAlign w:val="baseline"/>
      </w:rPr>
    </w:lvl>
    <w:lvl w:ilvl="2">
      <w:start w:val="1"/>
      <w:numFmt w:val="decimal"/>
      <w:pStyle w:val="Nagwek3"/>
      <w:isLgl/>
      <w:suff w:val="space"/>
      <w:lvlText w:val="%1.%2.%3."/>
      <w:lvlJc w:val="left"/>
      <w:pPr>
        <w:ind w:left="0" w:firstLine="0"/>
      </w:pPr>
      <w:rPr>
        <w:rFonts w:ascii="Times New Roman" w:hAnsi="Times New Roman" w:hint="default"/>
        <w:b/>
        <w:i w:val="0"/>
        <w:caps w:val="0"/>
        <w:smallCaps w:val="0"/>
        <w:strike w:val="0"/>
        <w:dstrike w:val="0"/>
        <w:vanish w:val="0"/>
        <w:sz w:val="24"/>
        <w:vertAlign w:val="baseline"/>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4">
    <w:nsid w:val="58684381"/>
    <w:multiLevelType w:val="multilevel"/>
    <w:tmpl w:val="C504E69C"/>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9B125B7"/>
    <w:multiLevelType w:val="multilevel"/>
    <w:tmpl w:val="46E65A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D4151FA"/>
    <w:multiLevelType w:val="hybridMultilevel"/>
    <w:tmpl w:val="66C86DD8"/>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DAE1405"/>
    <w:multiLevelType w:val="multilevel"/>
    <w:tmpl w:val="0415001D"/>
    <w:styleLink w:val="Styl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E0E0159"/>
    <w:multiLevelType w:val="hybridMultilevel"/>
    <w:tmpl w:val="DDA484C8"/>
    <w:lvl w:ilvl="0" w:tplc="E89C6726">
      <w:start w:val="8"/>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FA4D93"/>
    <w:multiLevelType w:val="hybridMultilevel"/>
    <w:tmpl w:val="8D903C38"/>
    <w:lvl w:ilvl="0" w:tplc="D1427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82237D"/>
    <w:multiLevelType w:val="multilevel"/>
    <w:tmpl w:val="2666A09A"/>
    <w:numStyleLink w:val="Styl5"/>
  </w:abstractNum>
  <w:abstractNum w:abstractNumId="61">
    <w:nsid w:val="60A02A52"/>
    <w:multiLevelType w:val="hybridMultilevel"/>
    <w:tmpl w:val="B372A1B4"/>
    <w:lvl w:ilvl="0" w:tplc="D1427C3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1CF07B4"/>
    <w:multiLevelType w:val="hybridMultilevel"/>
    <w:tmpl w:val="97A64C04"/>
    <w:lvl w:ilvl="0" w:tplc="E0C201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621178D1"/>
    <w:multiLevelType w:val="hybridMultilevel"/>
    <w:tmpl w:val="5AE21510"/>
    <w:lvl w:ilvl="0" w:tplc="D1427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AD3FC8"/>
    <w:multiLevelType w:val="multilevel"/>
    <w:tmpl w:val="43FC93E2"/>
    <w:lvl w:ilvl="0">
      <w:start w:val="1"/>
      <w:numFmt w:val="decimal"/>
      <w:lvlText w:val="%1."/>
      <w:lvlJc w:val="left"/>
      <w:pPr>
        <w:ind w:left="360" w:hanging="360"/>
      </w:pPr>
      <w:rPr>
        <w:rFonts w:hint="default"/>
        <w:b w:val="0"/>
        <w:color w:val="000000"/>
      </w:rPr>
    </w:lvl>
    <w:lvl w:ilvl="1">
      <w:start w:val="1"/>
      <w:numFmt w:val="decimal"/>
      <w:lvlText w:val="%2."/>
      <w:lvlJc w:val="left"/>
      <w:pPr>
        <w:ind w:left="716" w:hanging="432"/>
      </w:pPr>
      <w:rPr>
        <w:rFonts w:hint="default"/>
        <w:b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2E245F6"/>
    <w:multiLevelType w:val="hybridMultilevel"/>
    <w:tmpl w:val="53AAFDDA"/>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5511DA2"/>
    <w:multiLevelType w:val="hybridMultilevel"/>
    <w:tmpl w:val="401CD4C4"/>
    <w:lvl w:ilvl="0" w:tplc="E1CE2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924E01"/>
    <w:multiLevelType w:val="hybridMultilevel"/>
    <w:tmpl w:val="6BC845F8"/>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81D7B41"/>
    <w:multiLevelType w:val="hybridMultilevel"/>
    <w:tmpl w:val="3A125060"/>
    <w:lvl w:ilvl="0" w:tplc="C7FEDB98">
      <w:start w:val="1"/>
      <w:numFmt w:val="decimal"/>
      <w:lvlText w:val="%1."/>
      <w:lvlJc w:val="left"/>
      <w:pPr>
        <w:ind w:left="927"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233E5D"/>
    <w:multiLevelType w:val="hybridMultilevel"/>
    <w:tmpl w:val="650A8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AA33D2"/>
    <w:multiLevelType w:val="hybridMultilevel"/>
    <w:tmpl w:val="87207F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nsid w:val="6E4C266B"/>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E505408"/>
    <w:multiLevelType w:val="hybridMultilevel"/>
    <w:tmpl w:val="2C96F3EA"/>
    <w:lvl w:ilvl="0" w:tplc="13307580">
      <w:start w:val="1"/>
      <w:numFmt w:val="lowerLetter"/>
      <w:lvlText w:val="%1)"/>
      <w:lvlJc w:val="left"/>
      <w:pPr>
        <w:ind w:left="928" w:hanging="360"/>
      </w:pPr>
      <w:rPr>
        <w:rFonts w:asciiTheme="minorHAnsi" w:eastAsiaTheme="majorEastAsia"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36F3BB8"/>
    <w:multiLevelType w:val="hybridMultilevel"/>
    <w:tmpl w:val="2074598E"/>
    <w:lvl w:ilvl="0" w:tplc="3754074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5510345"/>
    <w:multiLevelType w:val="hybridMultilevel"/>
    <w:tmpl w:val="482ACFCE"/>
    <w:lvl w:ilvl="0" w:tplc="456CAED6">
      <w:start w:val="14"/>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126EF8"/>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E254F1"/>
    <w:multiLevelType w:val="multilevel"/>
    <w:tmpl w:val="0415001F"/>
    <w:numStyleLink w:val="Styl6"/>
  </w:abstractNum>
  <w:abstractNum w:abstractNumId="77">
    <w:nsid w:val="79F6161B"/>
    <w:multiLevelType w:val="hybridMultilevel"/>
    <w:tmpl w:val="A120BC7A"/>
    <w:lvl w:ilvl="0" w:tplc="9EEEA1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FB6ABC"/>
    <w:multiLevelType w:val="hybridMultilevel"/>
    <w:tmpl w:val="0CBE21F0"/>
    <w:lvl w:ilvl="0" w:tplc="0CAA41E2">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4A1538"/>
    <w:multiLevelType w:val="multilevel"/>
    <w:tmpl w:val="0415001D"/>
    <w:styleLink w:val="Sty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D980015"/>
    <w:multiLevelType w:val="hybridMultilevel"/>
    <w:tmpl w:val="884072C4"/>
    <w:lvl w:ilvl="0" w:tplc="C14E8856">
      <w:start w:val="1"/>
      <w:numFmt w:val="bullet"/>
      <w:lvlText w:val=""/>
      <w:lvlJc w:val="left"/>
      <w:pPr>
        <w:ind w:left="14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F7621FA"/>
    <w:multiLevelType w:val="hybridMultilevel"/>
    <w:tmpl w:val="5BA68504"/>
    <w:lvl w:ilvl="0" w:tplc="5C689A84">
      <w:start w:val="1"/>
      <w:numFmt w:val="decimal"/>
      <w:lvlText w:val="%1."/>
      <w:lvlJc w:val="left"/>
      <w:pPr>
        <w:ind w:left="72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7F12A2"/>
    <w:multiLevelType w:val="hybridMultilevel"/>
    <w:tmpl w:val="1FB85A44"/>
    <w:lvl w:ilvl="0" w:tplc="4328CCFC">
      <w:start w:val="1"/>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9"/>
  </w:num>
  <w:num w:numId="3">
    <w:abstractNumId w:val="8"/>
  </w:num>
  <w:num w:numId="4">
    <w:abstractNumId w:val="41"/>
  </w:num>
  <w:num w:numId="5">
    <w:abstractNumId w:val="9"/>
  </w:num>
  <w:num w:numId="6">
    <w:abstractNumId w:val="35"/>
  </w:num>
  <w:num w:numId="7">
    <w:abstractNumId w:val="7"/>
  </w:num>
  <w:num w:numId="8">
    <w:abstractNumId w:val="61"/>
  </w:num>
  <w:num w:numId="9">
    <w:abstractNumId w:val="59"/>
  </w:num>
  <w:num w:numId="10">
    <w:abstractNumId w:val="63"/>
  </w:num>
  <w:num w:numId="11">
    <w:abstractNumId w:val="28"/>
  </w:num>
  <w:num w:numId="12">
    <w:abstractNumId w:val="81"/>
  </w:num>
  <w:num w:numId="13">
    <w:abstractNumId w:val="16"/>
  </w:num>
  <w:num w:numId="14">
    <w:abstractNumId w:val="5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4"/>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6"/>
  </w:num>
  <w:num w:numId="21">
    <w:abstractNumId w:val="64"/>
  </w:num>
  <w:num w:numId="22">
    <w:abstractNumId w:val="1"/>
  </w:num>
  <w:num w:numId="23">
    <w:abstractNumId w:val="10"/>
  </w:num>
  <w:num w:numId="24">
    <w:abstractNumId w:val="49"/>
  </w:num>
  <w:num w:numId="25">
    <w:abstractNumId w:val="38"/>
  </w:num>
  <w:num w:numId="26">
    <w:abstractNumId w:val="46"/>
  </w:num>
  <w:num w:numId="27">
    <w:abstractNumId w:val="47"/>
  </w:num>
  <w:num w:numId="28">
    <w:abstractNumId w:val="12"/>
  </w:num>
  <w:num w:numId="29">
    <w:abstractNumId w:val="13"/>
  </w:num>
  <w:num w:numId="30">
    <w:abstractNumId w:val="43"/>
  </w:num>
  <w:num w:numId="31">
    <w:abstractNumId w:val="36"/>
  </w:num>
  <w:num w:numId="32">
    <w:abstractNumId w:val="20"/>
  </w:num>
  <w:num w:numId="33">
    <w:abstractNumId w:val="5"/>
  </w:num>
  <w:num w:numId="34">
    <w:abstractNumId w:val="0"/>
  </w:num>
  <w:num w:numId="35">
    <w:abstractNumId w:val="58"/>
  </w:num>
  <w:num w:numId="36">
    <w:abstractNumId w:val="52"/>
  </w:num>
  <w:num w:numId="37">
    <w:abstractNumId w:val="82"/>
  </w:num>
  <w:num w:numId="38">
    <w:abstractNumId w:val="65"/>
  </w:num>
  <w:num w:numId="39">
    <w:abstractNumId w:val="75"/>
  </w:num>
  <w:num w:numId="40">
    <w:abstractNumId w:val="25"/>
  </w:num>
  <w:num w:numId="41">
    <w:abstractNumId w:val="7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6"/>
  </w:num>
  <w:num w:numId="47">
    <w:abstractNumId w:val="68"/>
  </w:num>
  <w:num w:numId="48">
    <w:abstractNumId w:val="72"/>
    <w:lvlOverride w:ilvl="0">
      <w:startOverride w:val="1"/>
    </w:lvlOverride>
  </w:num>
  <w:num w:numId="49">
    <w:abstractNumId w:val="19"/>
  </w:num>
  <w:num w:numId="50">
    <w:abstractNumId w:val="42"/>
  </w:num>
  <w:num w:numId="51">
    <w:abstractNumId w:val="3"/>
  </w:num>
  <w:num w:numId="52">
    <w:abstractNumId w:val="67"/>
  </w:num>
  <w:num w:numId="53">
    <w:abstractNumId w:val="70"/>
  </w:num>
  <w:num w:numId="54">
    <w:abstractNumId w:val="34"/>
  </w:num>
  <w:num w:numId="55">
    <w:abstractNumId w:val="62"/>
  </w:num>
  <w:num w:numId="56">
    <w:abstractNumId w:val="39"/>
  </w:num>
  <w:num w:numId="57">
    <w:abstractNumId w:val="56"/>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1"/>
  </w:num>
  <w:num w:numId="61">
    <w:abstractNumId w:val="54"/>
  </w:num>
  <w:num w:numId="62">
    <w:abstractNumId w:val="55"/>
  </w:num>
  <w:num w:numId="63">
    <w:abstractNumId w:val="24"/>
  </w:num>
  <w:num w:numId="64">
    <w:abstractNumId w:val="60"/>
  </w:num>
  <w:num w:numId="65">
    <w:abstractNumId w:val="71"/>
  </w:num>
  <w:num w:numId="66">
    <w:abstractNumId w:val="45"/>
  </w:num>
  <w:num w:numId="67">
    <w:abstractNumId w:val="79"/>
  </w:num>
  <w:num w:numId="68">
    <w:abstractNumId w:val="33"/>
  </w:num>
  <w:num w:numId="69">
    <w:abstractNumId w:val="15"/>
  </w:num>
  <w:num w:numId="70">
    <w:abstractNumId w:val="76"/>
  </w:num>
  <w:num w:numId="71">
    <w:abstractNumId w:val="18"/>
  </w:num>
  <w:num w:numId="72">
    <w:abstractNumId w:val="66"/>
  </w:num>
  <w:num w:numId="73">
    <w:abstractNumId w:val="77"/>
  </w:num>
  <w:num w:numId="74">
    <w:abstractNumId w:val="2"/>
  </w:num>
  <w:num w:numId="75">
    <w:abstractNumId w:val="78"/>
  </w:num>
  <w:num w:numId="76">
    <w:abstractNumId w:val="23"/>
  </w:num>
  <w:num w:numId="77">
    <w:abstractNumId w:val="30"/>
  </w:num>
  <w:num w:numId="78">
    <w:abstractNumId w:val="31"/>
  </w:num>
  <w:num w:numId="79">
    <w:abstractNumId w:val="57"/>
  </w:num>
  <w:num w:numId="80">
    <w:abstractNumId w:val="37"/>
  </w:num>
  <w:num w:numId="81">
    <w:abstractNumId w:val="27"/>
  </w:num>
  <w:num w:numId="82">
    <w:abstractNumId w:val="29"/>
  </w:num>
  <w:num w:numId="83">
    <w:abstractNumId w:val="48"/>
  </w:num>
  <w:num w:numId="84">
    <w:abstractNumId w:val="14"/>
  </w:num>
  <w:num w:numId="85">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716"/>
    <w:rsid w:val="00000AC6"/>
    <w:rsid w:val="00000B32"/>
    <w:rsid w:val="00003681"/>
    <w:rsid w:val="000047DC"/>
    <w:rsid w:val="00006742"/>
    <w:rsid w:val="000069A6"/>
    <w:rsid w:val="00007D96"/>
    <w:rsid w:val="00010023"/>
    <w:rsid w:val="00012292"/>
    <w:rsid w:val="00012343"/>
    <w:rsid w:val="0001358D"/>
    <w:rsid w:val="00013A55"/>
    <w:rsid w:val="00013BC6"/>
    <w:rsid w:val="00023595"/>
    <w:rsid w:val="00025C45"/>
    <w:rsid w:val="000301FB"/>
    <w:rsid w:val="00030EC4"/>
    <w:rsid w:val="000328BA"/>
    <w:rsid w:val="00032BF3"/>
    <w:rsid w:val="00033C4C"/>
    <w:rsid w:val="00034E84"/>
    <w:rsid w:val="00035DC5"/>
    <w:rsid w:val="00036CC4"/>
    <w:rsid w:val="0003777D"/>
    <w:rsid w:val="000420C9"/>
    <w:rsid w:val="000432C5"/>
    <w:rsid w:val="000468E5"/>
    <w:rsid w:val="00046C43"/>
    <w:rsid w:val="00046FA7"/>
    <w:rsid w:val="00054AEE"/>
    <w:rsid w:val="00054F15"/>
    <w:rsid w:val="000566F2"/>
    <w:rsid w:val="0006046A"/>
    <w:rsid w:val="00064008"/>
    <w:rsid w:val="00066E27"/>
    <w:rsid w:val="000714A9"/>
    <w:rsid w:val="0007196D"/>
    <w:rsid w:val="00073194"/>
    <w:rsid w:val="0007328F"/>
    <w:rsid w:val="000762F7"/>
    <w:rsid w:val="00076FBE"/>
    <w:rsid w:val="000837F9"/>
    <w:rsid w:val="00087040"/>
    <w:rsid w:val="00087D0F"/>
    <w:rsid w:val="00091F6E"/>
    <w:rsid w:val="00093413"/>
    <w:rsid w:val="000A0A4C"/>
    <w:rsid w:val="000A0C41"/>
    <w:rsid w:val="000A1EA1"/>
    <w:rsid w:val="000B305A"/>
    <w:rsid w:val="000B4C29"/>
    <w:rsid w:val="000B545B"/>
    <w:rsid w:val="000B677E"/>
    <w:rsid w:val="000C21D9"/>
    <w:rsid w:val="000C527C"/>
    <w:rsid w:val="000C5FEC"/>
    <w:rsid w:val="000D23F6"/>
    <w:rsid w:val="000D262B"/>
    <w:rsid w:val="000D58CE"/>
    <w:rsid w:val="000E003C"/>
    <w:rsid w:val="000E0BE6"/>
    <w:rsid w:val="000E4BF3"/>
    <w:rsid w:val="000F3BDC"/>
    <w:rsid w:val="000F7359"/>
    <w:rsid w:val="000F7C2A"/>
    <w:rsid w:val="0010117E"/>
    <w:rsid w:val="001063CF"/>
    <w:rsid w:val="00106675"/>
    <w:rsid w:val="001077F8"/>
    <w:rsid w:val="00107C42"/>
    <w:rsid w:val="001102E0"/>
    <w:rsid w:val="00113850"/>
    <w:rsid w:val="00113E5A"/>
    <w:rsid w:val="00114896"/>
    <w:rsid w:val="00116EF5"/>
    <w:rsid w:val="0011727B"/>
    <w:rsid w:val="00120218"/>
    <w:rsid w:val="00121151"/>
    <w:rsid w:val="00122AD7"/>
    <w:rsid w:val="0012358C"/>
    <w:rsid w:val="00123ADB"/>
    <w:rsid w:val="001241EA"/>
    <w:rsid w:val="00131FD4"/>
    <w:rsid w:val="001324BA"/>
    <w:rsid w:val="00136278"/>
    <w:rsid w:val="00140F6C"/>
    <w:rsid w:val="00141EB7"/>
    <w:rsid w:val="00146BF1"/>
    <w:rsid w:val="00153A6F"/>
    <w:rsid w:val="001575B7"/>
    <w:rsid w:val="00160447"/>
    <w:rsid w:val="00161409"/>
    <w:rsid w:val="00166BC0"/>
    <w:rsid w:val="001723FF"/>
    <w:rsid w:val="00173AEC"/>
    <w:rsid w:val="00174696"/>
    <w:rsid w:val="00175FD3"/>
    <w:rsid w:val="00176D25"/>
    <w:rsid w:val="00182BBB"/>
    <w:rsid w:val="001838AD"/>
    <w:rsid w:val="001852B4"/>
    <w:rsid w:val="00186183"/>
    <w:rsid w:val="00186E39"/>
    <w:rsid w:val="001903B1"/>
    <w:rsid w:val="001A049E"/>
    <w:rsid w:val="001A0981"/>
    <w:rsid w:val="001A0B9F"/>
    <w:rsid w:val="001A606E"/>
    <w:rsid w:val="001A63FC"/>
    <w:rsid w:val="001B0882"/>
    <w:rsid w:val="001B25DC"/>
    <w:rsid w:val="001B3524"/>
    <w:rsid w:val="001B4ED9"/>
    <w:rsid w:val="001B6CB5"/>
    <w:rsid w:val="001B7F47"/>
    <w:rsid w:val="001C02C7"/>
    <w:rsid w:val="001C186E"/>
    <w:rsid w:val="001C194C"/>
    <w:rsid w:val="001C53C5"/>
    <w:rsid w:val="001C61A4"/>
    <w:rsid w:val="001C6307"/>
    <w:rsid w:val="001D00A5"/>
    <w:rsid w:val="001D0243"/>
    <w:rsid w:val="001D1C43"/>
    <w:rsid w:val="001D21DE"/>
    <w:rsid w:val="001D2A28"/>
    <w:rsid w:val="001D34AF"/>
    <w:rsid w:val="001D4250"/>
    <w:rsid w:val="001D5D15"/>
    <w:rsid w:val="001D6DFB"/>
    <w:rsid w:val="001E0FAA"/>
    <w:rsid w:val="001E1595"/>
    <w:rsid w:val="001E2970"/>
    <w:rsid w:val="001E4240"/>
    <w:rsid w:val="001F08EB"/>
    <w:rsid w:val="001F1021"/>
    <w:rsid w:val="001F2DC8"/>
    <w:rsid w:val="001F50B5"/>
    <w:rsid w:val="00200FC8"/>
    <w:rsid w:val="00203ED3"/>
    <w:rsid w:val="0020668C"/>
    <w:rsid w:val="002079EE"/>
    <w:rsid w:val="00210759"/>
    <w:rsid w:val="002120F1"/>
    <w:rsid w:val="002121BB"/>
    <w:rsid w:val="00212B14"/>
    <w:rsid w:val="00216335"/>
    <w:rsid w:val="00216683"/>
    <w:rsid w:val="00220E0C"/>
    <w:rsid w:val="00232708"/>
    <w:rsid w:val="00233EE0"/>
    <w:rsid w:val="002367DE"/>
    <w:rsid w:val="00240D6B"/>
    <w:rsid w:val="002470A5"/>
    <w:rsid w:val="00255F31"/>
    <w:rsid w:val="00263C72"/>
    <w:rsid w:val="0027617F"/>
    <w:rsid w:val="0027621A"/>
    <w:rsid w:val="00281212"/>
    <w:rsid w:val="00281AF4"/>
    <w:rsid w:val="00283F1F"/>
    <w:rsid w:val="00287A3B"/>
    <w:rsid w:val="00287D19"/>
    <w:rsid w:val="002911BE"/>
    <w:rsid w:val="0029126B"/>
    <w:rsid w:val="0029224F"/>
    <w:rsid w:val="00292C1A"/>
    <w:rsid w:val="00292C60"/>
    <w:rsid w:val="00293082"/>
    <w:rsid w:val="00294123"/>
    <w:rsid w:val="00297336"/>
    <w:rsid w:val="00297CD5"/>
    <w:rsid w:val="002A01F3"/>
    <w:rsid w:val="002A08C4"/>
    <w:rsid w:val="002A130B"/>
    <w:rsid w:val="002A4178"/>
    <w:rsid w:val="002A5281"/>
    <w:rsid w:val="002A7689"/>
    <w:rsid w:val="002B0A9B"/>
    <w:rsid w:val="002B0D26"/>
    <w:rsid w:val="002B145B"/>
    <w:rsid w:val="002B24CA"/>
    <w:rsid w:val="002B30E6"/>
    <w:rsid w:val="002B5641"/>
    <w:rsid w:val="002B5733"/>
    <w:rsid w:val="002B65A1"/>
    <w:rsid w:val="002C1F73"/>
    <w:rsid w:val="002C3E13"/>
    <w:rsid w:val="002C450D"/>
    <w:rsid w:val="002C7A59"/>
    <w:rsid w:val="002C7E82"/>
    <w:rsid w:val="002D215E"/>
    <w:rsid w:val="002D274F"/>
    <w:rsid w:val="002D299B"/>
    <w:rsid w:val="002D731B"/>
    <w:rsid w:val="002E1693"/>
    <w:rsid w:val="002E1856"/>
    <w:rsid w:val="002F1DEE"/>
    <w:rsid w:val="002F369B"/>
    <w:rsid w:val="002F68F3"/>
    <w:rsid w:val="003029B7"/>
    <w:rsid w:val="00310D05"/>
    <w:rsid w:val="003346C2"/>
    <w:rsid w:val="00336BF3"/>
    <w:rsid w:val="0034175D"/>
    <w:rsid w:val="003427F9"/>
    <w:rsid w:val="0034333A"/>
    <w:rsid w:val="00343B20"/>
    <w:rsid w:val="00343B63"/>
    <w:rsid w:val="00344F9C"/>
    <w:rsid w:val="00346765"/>
    <w:rsid w:val="003467AC"/>
    <w:rsid w:val="00350506"/>
    <w:rsid w:val="0035627D"/>
    <w:rsid w:val="0035783E"/>
    <w:rsid w:val="003600C6"/>
    <w:rsid w:val="003608F7"/>
    <w:rsid w:val="003612B5"/>
    <w:rsid w:val="003659C0"/>
    <w:rsid w:val="003661F2"/>
    <w:rsid w:val="0036676F"/>
    <w:rsid w:val="00367819"/>
    <w:rsid w:val="00373AF7"/>
    <w:rsid w:val="00374456"/>
    <w:rsid w:val="00375612"/>
    <w:rsid w:val="00381D15"/>
    <w:rsid w:val="00381DAB"/>
    <w:rsid w:val="0038238B"/>
    <w:rsid w:val="00390913"/>
    <w:rsid w:val="00391797"/>
    <w:rsid w:val="00391C10"/>
    <w:rsid w:val="00391D48"/>
    <w:rsid w:val="003928BA"/>
    <w:rsid w:val="003928CB"/>
    <w:rsid w:val="00392CA1"/>
    <w:rsid w:val="00392EA7"/>
    <w:rsid w:val="0039335C"/>
    <w:rsid w:val="003959A2"/>
    <w:rsid w:val="003A4F80"/>
    <w:rsid w:val="003A7A2B"/>
    <w:rsid w:val="003B683B"/>
    <w:rsid w:val="003C2982"/>
    <w:rsid w:val="003C29FB"/>
    <w:rsid w:val="003D20B4"/>
    <w:rsid w:val="003D41F0"/>
    <w:rsid w:val="003D44D8"/>
    <w:rsid w:val="003E00D1"/>
    <w:rsid w:val="003E4748"/>
    <w:rsid w:val="003E48F1"/>
    <w:rsid w:val="003E4CCF"/>
    <w:rsid w:val="003F04FC"/>
    <w:rsid w:val="003F055A"/>
    <w:rsid w:val="003F4C9C"/>
    <w:rsid w:val="003F53D4"/>
    <w:rsid w:val="003F5B93"/>
    <w:rsid w:val="003F5FD9"/>
    <w:rsid w:val="003F68F9"/>
    <w:rsid w:val="00401CEE"/>
    <w:rsid w:val="004023DB"/>
    <w:rsid w:val="00402582"/>
    <w:rsid w:val="004032C0"/>
    <w:rsid w:val="004033B7"/>
    <w:rsid w:val="00405230"/>
    <w:rsid w:val="00406495"/>
    <w:rsid w:val="004066DF"/>
    <w:rsid w:val="00407FAD"/>
    <w:rsid w:val="00410965"/>
    <w:rsid w:val="00412A3D"/>
    <w:rsid w:val="00414713"/>
    <w:rsid w:val="0041578F"/>
    <w:rsid w:val="004163DB"/>
    <w:rsid w:val="0041670D"/>
    <w:rsid w:val="00416B2E"/>
    <w:rsid w:val="00417101"/>
    <w:rsid w:val="00417FEF"/>
    <w:rsid w:val="004216B6"/>
    <w:rsid w:val="004232AA"/>
    <w:rsid w:val="004260AC"/>
    <w:rsid w:val="004315D1"/>
    <w:rsid w:val="004332A6"/>
    <w:rsid w:val="0043400C"/>
    <w:rsid w:val="004367D7"/>
    <w:rsid w:val="004372E9"/>
    <w:rsid w:val="00441E43"/>
    <w:rsid w:val="00442EEA"/>
    <w:rsid w:val="0044654B"/>
    <w:rsid w:val="00446DE3"/>
    <w:rsid w:val="00451C80"/>
    <w:rsid w:val="00452100"/>
    <w:rsid w:val="0045259A"/>
    <w:rsid w:val="00455AC9"/>
    <w:rsid w:val="00456ED3"/>
    <w:rsid w:val="0045702A"/>
    <w:rsid w:val="0046070E"/>
    <w:rsid w:val="0046269D"/>
    <w:rsid w:val="00465039"/>
    <w:rsid w:val="004654D8"/>
    <w:rsid w:val="00467633"/>
    <w:rsid w:val="00467A86"/>
    <w:rsid w:val="004738F1"/>
    <w:rsid w:val="00473D27"/>
    <w:rsid w:val="00473F74"/>
    <w:rsid w:val="004772BD"/>
    <w:rsid w:val="00482CDA"/>
    <w:rsid w:val="0048576F"/>
    <w:rsid w:val="00485829"/>
    <w:rsid w:val="00485C6C"/>
    <w:rsid w:val="00492C64"/>
    <w:rsid w:val="004A1C36"/>
    <w:rsid w:val="004A4F9F"/>
    <w:rsid w:val="004A7F8D"/>
    <w:rsid w:val="004B30F0"/>
    <w:rsid w:val="004C18CE"/>
    <w:rsid w:val="004C2666"/>
    <w:rsid w:val="004C5A06"/>
    <w:rsid w:val="004D1B42"/>
    <w:rsid w:val="004D367F"/>
    <w:rsid w:val="004D67BE"/>
    <w:rsid w:val="004E48DC"/>
    <w:rsid w:val="004E4CC5"/>
    <w:rsid w:val="004E5997"/>
    <w:rsid w:val="004F0570"/>
    <w:rsid w:val="004F074B"/>
    <w:rsid w:val="004F2907"/>
    <w:rsid w:val="004F2E29"/>
    <w:rsid w:val="004F40E9"/>
    <w:rsid w:val="004F4A07"/>
    <w:rsid w:val="004F5147"/>
    <w:rsid w:val="004F51EC"/>
    <w:rsid w:val="004F5CFC"/>
    <w:rsid w:val="00500236"/>
    <w:rsid w:val="00500468"/>
    <w:rsid w:val="005040A1"/>
    <w:rsid w:val="00504653"/>
    <w:rsid w:val="00504ED9"/>
    <w:rsid w:val="005069C1"/>
    <w:rsid w:val="00507BA9"/>
    <w:rsid w:val="00514D8B"/>
    <w:rsid w:val="00520D23"/>
    <w:rsid w:val="00522C3C"/>
    <w:rsid w:val="0052346D"/>
    <w:rsid w:val="00531BF6"/>
    <w:rsid w:val="0053267D"/>
    <w:rsid w:val="005326F4"/>
    <w:rsid w:val="0053758A"/>
    <w:rsid w:val="00543904"/>
    <w:rsid w:val="00544F33"/>
    <w:rsid w:val="005478D5"/>
    <w:rsid w:val="00550F85"/>
    <w:rsid w:val="00551A88"/>
    <w:rsid w:val="00551C6D"/>
    <w:rsid w:val="005552BD"/>
    <w:rsid w:val="00564C00"/>
    <w:rsid w:val="005669BB"/>
    <w:rsid w:val="0057204B"/>
    <w:rsid w:val="00577779"/>
    <w:rsid w:val="005805A4"/>
    <w:rsid w:val="00585548"/>
    <w:rsid w:val="00591ECF"/>
    <w:rsid w:val="005924D9"/>
    <w:rsid w:val="0059775D"/>
    <w:rsid w:val="005A453A"/>
    <w:rsid w:val="005A523D"/>
    <w:rsid w:val="005A780C"/>
    <w:rsid w:val="005B2CA8"/>
    <w:rsid w:val="005B62F0"/>
    <w:rsid w:val="005C4102"/>
    <w:rsid w:val="005C5BB3"/>
    <w:rsid w:val="005D3F44"/>
    <w:rsid w:val="005D42AE"/>
    <w:rsid w:val="005E0C75"/>
    <w:rsid w:val="005E30FC"/>
    <w:rsid w:val="005E5649"/>
    <w:rsid w:val="005F0194"/>
    <w:rsid w:val="005F2008"/>
    <w:rsid w:val="005F30E4"/>
    <w:rsid w:val="005F6106"/>
    <w:rsid w:val="005F6603"/>
    <w:rsid w:val="005F6CF2"/>
    <w:rsid w:val="005F79E2"/>
    <w:rsid w:val="006140D6"/>
    <w:rsid w:val="00614B79"/>
    <w:rsid w:val="00616AE6"/>
    <w:rsid w:val="00616E40"/>
    <w:rsid w:val="00621008"/>
    <w:rsid w:val="0062437B"/>
    <w:rsid w:val="0062473D"/>
    <w:rsid w:val="00624FC6"/>
    <w:rsid w:val="006259CA"/>
    <w:rsid w:val="00630ABF"/>
    <w:rsid w:val="00630AE2"/>
    <w:rsid w:val="00631DDE"/>
    <w:rsid w:val="00635BE8"/>
    <w:rsid w:val="0063730E"/>
    <w:rsid w:val="00643D14"/>
    <w:rsid w:val="00644B3B"/>
    <w:rsid w:val="006469AF"/>
    <w:rsid w:val="00654F01"/>
    <w:rsid w:val="00657172"/>
    <w:rsid w:val="00657B87"/>
    <w:rsid w:val="006605D9"/>
    <w:rsid w:val="00663D72"/>
    <w:rsid w:val="00667734"/>
    <w:rsid w:val="006678FF"/>
    <w:rsid w:val="00671B70"/>
    <w:rsid w:val="00674A0B"/>
    <w:rsid w:val="0067581E"/>
    <w:rsid w:val="006758BE"/>
    <w:rsid w:val="006761FB"/>
    <w:rsid w:val="00681AB9"/>
    <w:rsid w:val="0068538E"/>
    <w:rsid w:val="00686343"/>
    <w:rsid w:val="00687AA7"/>
    <w:rsid w:val="00687C26"/>
    <w:rsid w:val="006938A9"/>
    <w:rsid w:val="00696A7E"/>
    <w:rsid w:val="00696D3C"/>
    <w:rsid w:val="006A1E7B"/>
    <w:rsid w:val="006A43A4"/>
    <w:rsid w:val="006A65DB"/>
    <w:rsid w:val="006B23F3"/>
    <w:rsid w:val="006B2CC3"/>
    <w:rsid w:val="006B766A"/>
    <w:rsid w:val="006C2336"/>
    <w:rsid w:val="006C4142"/>
    <w:rsid w:val="006C58ED"/>
    <w:rsid w:val="006C6FF6"/>
    <w:rsid w:val="006D2B0D"/>
    <w:rsid w:val="006D342E"/>
    <w:rsid w:val="006D5E29"/>
    <w:rsid w:val="006D7A56"/>
    <w:rsid w:val="006E0C00"/>
    <w:rsid w:val="006E0FB8"/>
    <w:rsid w:val="006E44BB"/>
    <w:rsid w:val="006E58C0"/>
    <w:rsid w:val="006E6646"/>
    <w:rsid w:val="006E6AC1"/>
    <w:rsid w:val="006F2347"/>
    <w:rsid w:val="006F3FC2"/>
    <w:rsid w:val="006F416F"/>
    <w:rsid w:val="006F437D"/>
    <w:rsid w:val="006F681F"/>
    <w:rsid w:val="006F78C8"/>
    <w:rsid w:val="0070396D"/>
    <w:rsid w:val="007047B2"/>
    <w:rsid w:val="00706005"/>
    <w:rsid w:val="007100A1"/>
    <w:rsid w:val="00711070"/>
    <w:rsid w:val="00711809"/>
    <w:rsid w:val="0071286B"/>
    <w:rsid w:val="007139D5"/>
    <w:rsid w:val="00713EFC"/>
    <w:rsid w:val="007179C0"/>
    <w:rsid w:val="007224D6"/>
    <w:rsid w:val="0072728E"/>
    <w:rsid w:val="00732B6B"/>
    <w:rsid w:val="007333F2"/>
    <w:rsid w:val="0073464D"/>
    <w:rsid w:val="00737AC3"/>
    <w:rsid w:val="007508F1"/>
    <w:rsid w:val="007524D8"/>
    <w:rsid w:val="00754BC9"/>
    <w:rsid w:val="007613C3"/>
    <w:rsid w:val="00761853"/>
    <w:rsid w:val="007623EC"/>
    <w:rsid w:val="00763A4B"/>
    <w:rsid w:val="007640AE"/>
    <w:rsid w:val="0076566B"/>
    <w:rsid w:val="00765BFC"/>
    <w:rsid w:val="0076654B"/>
    <w:rsid w:val="007668EE"/>
    <w:rsid w:val="00773E18"/>
    <w:rsid w:val="00776620"/>
    <w:rsid w:val="0078137D"/>
    <w:rsid w:val="00781813"/>
    <w:rsid w:val="00784A1B"/>
    <w:rsid w:val="00787506"/>
    <w:rsid w:val="00790FF8"/>
    <w:rsid w:val="00792CD2"/>
    <w:rsid w:val="007934FD"/>
    <w:rsid w:val="0079454D"/>
    <w:rsid w:val="00795C9E"/>
    <w:rsid w:val="0079600A"/>
    <w:rsid w:val="007A4A2F"/>
    <w:rsid w:val="007A4E4D"/>
    <w:rsid w:val="007A6577"/>
    <w:rsid w:val="007A6B55"/>
    <w:rsid w:val="007A739B"/>
    <w:rsid w:val="007A779B"/>
    <w:rsid w:val="007B03C5"/>
    <w:rsid w:val="007B1FD0"/>
    <w:rsid w:val="007B3B67"/>
    <w:rsid w:val="007B3BA5"/>
    <w:rsid w:val="007B3E4E"/>
    <w:rsid w:val="007C1D35"/>
    <w:rsid w:val="007C2215"/>
    <w:rsid w:val="007C24EF"/>
    <w:rsid w:val="007C72D7"/>
    <w:rsid w:val="007D219D"/>
    <w:rsid w:val="007D2D2A"/>
    <w:rsid w:val="007D2D55"/>
    <w:rsid w:val="007D3699"/>
    <w:rsid w:val="007D51BD"/>
    <w:rsid w:val="007D7577"/>
    <w:rsid w:val="007E56F6"/>
    <w:rsid w:val="007F032B"/>
    <w:rsid w:val="007F1152"/>
    <w:rsid w:val="007F3B47"/>
    <w:rsid w:val="007F529F"/>
    <w:rsid w:val="007F5A2C"/>
    <w:rsid w:val="007F7631"/>
    <w:rsid w:val="00812CBE"/>
    <w:rsid w:val="00814949"/>
    <w:rsid w:val="008156B1"/>
    <w:rsid w:val="008159A4"/>
    <w:rsid w:val="00817207"/>
    <w:rsid w:val="00817302"/>
    <w:rsid w:val="00821649"/>
    <w:rsid w:val="0083050E"/>
    <w:rsid w:val="0083355B"/>
    <w:rsid w:val="008368E4"/>
    <w:rsid w:val="00836F70"/>
    <w:rsid w:val="008424CB"/>
    <w:rsid w:val="008426AE"/>
    <w:rsid w:val="008434BD"/>
    <w:rsid w:val="00844EB3"/>
    <w:rsid w:val="008518EC"/>
    <w:rsid w:val="00853D9C"/>
    <w:rsid w:val="00855600"/>
    <w:rsid w:val="00855DAE"/>
    <w:rsid w:val="00860DBB"/>
    <w:rsid w:val="008650AF"/>
    <w:rsid w:val="00866522"/>
    <w:rsid w:val="008722A3"/>
    <w:rsid w:val="008743B8"/>
    <w:rsid w:val="00875273"/>
    <w:rsid w:val="00876AC8"/>
    <w:rsid w:val="00886AA2"/>
    <w:rsid w:val="00891B7E"/>
    <w:rsid w:val="0089240D"/>
    <w:rsid w:val="00896CEE"/>
    <w:rsid w:val="00897455"/>
    <w:rsid w:val="008A47E6"/>
    <w:rsid w:val="008A6253"/>
    <w:rsid w:val="008A6288"/>
    <w:rsid w:val="008A7AD1"/>
    <w:rsid w:val="008B0509"/>
    <w:rsid w:val="008B0CBD"/>
    <w:rsid w:val="008B0FD9"/>
    <w:rsid w:val="008B1E29"/>
    <w:rsid w:val="008B209B"/>
    <w:rsid w:val="008B393E"/>
    <w:rsid w:val="008B6DA0"/>
    <w:rsid w:val="008B7762"/>
    <w:rsid w:val="008C18A3"/>
    <w:rsid w:val="008C1BA0"/>
    <w:rsid w:val="008C4B6D"/>
    <w:rsid w:val="008D07B5"/>
    <w:rsid w:val="008D2E36"/>
    <w:rsid w:val="008D519C"/>
    <w:rsid w:val="008D7878"/>
    <w:rsid w:val="008E2413"/>
    <w:rsid w:val="008E5612"/>
    <w:rsid w:val="008E64BC"/>
    <w:rsid w:val="008E70EC"/>
    <w:rsid w:val="008E73C0"/>
    <w:rsid w:val="008F07A4"/>
    <w:rsid w:val="008F2389"/>
    <w:rsid w:val="008F2F87"/>
    <w:rsid w:val="008F5184"/>
    <w:rsid w:val="009004CB"/>
    <w:rsid w:val="00901035"/>
    <w:rsid w:val="009022DC"/>
    <w:rsid w:val="00904B34"/>
    <w:rsid w:val="00905088"/>
    <w:rsid w:val="009058F7"/>
    <w:rsid w:val="00906AC7"/>
    <w:rsid w:val="009116BF"/>
    <w:rsid w:val="00912B90"/>
    <w:rsid w:val="00914670"/>
    <w:rsid w:val="00915CA9"/>
    <w:rsid w:val="009160C2"/>
    <w:rsid w:val="0093361A"/>
    <w:rsid w:val="009359FA"/>
    <w:rsid w:val="00936D4C"/>
    <w:rsid w:val="00937273"/>
    <w:rsid w:val="00937A24"/>
    <w:rsid w:val="00937A65"/>
    <w:rsid w:val="0094189C"/>
    <w:rsid w:val="009448C3"/>
    <w:rsid w:val="00946524"/>
    <w:rsid w:val="009519C9"/>
    <w:rsid w:val="00954E74"/>
    <w:rsid w:val="00955F56"/>
    <w:rsid w:val="0096570A"/>
    <w:rsid w:val="00965DC0"/>
    <w:rsid w:val="00966A82"/>
    <w:rsid w:val="00966C9D"/>
    <w:rsid w:val="0097233D"/>
    <w:rsid w:val="0097689E"/>
    <w:rsid w:val="00977C22"/>
    <w:rsid w:val="0098284D"/>
    <w:rsid w:val="00983511"/>
    <w:rsid w:val="009855DE"/>
    <w:rsid w:val="00985EB7"/>
    <w:rsid w:val="00987B01"/>
    <w:rsid w:val="00992F8A"/>
    <w:rsid w:val="00994330"/>
    <w:rsid w:val="009951C1"/>
    <w:rsid w:val="0099641E"/>
    <w:rsid w:val="00996A89"/>
    <w:rsid w:val="00997EBD"/>
    <w:rsid w:val="009A49F5"/>
    <w:rsid w:val="009B5948"/>
    <w:rsid w:val="009B5DA9"/>
    <w:rsid w:val="009B6298"/>
    <w:rsid w:val="009B6BD1"/>
    <w:rsid w:val="009B6EB4"/>
    <w:rsid w:val="009C0134"/>
    <w:rsid w:val="009D020F"/>
    <w:rsid w:val="009D2A8D"/>
    <w:rsid w:val="009D47D5"/>
    <w:rsid w:val="009D4B3A"/>
    <w:rsid w:val="009E0268"/>
    <w:rsid w:val="009E0D1E"/>
    <w:rsid w:val="009E2FA3"/>
    <w:rsid w:val="009E3737"/>
    <w:rsid w:val="009E61EB"/>
    <w:rsid w:val="009E67D6"/>
    <w:rsid w:val="00A03E22"/>
    <w:rsid w:val="00A0456A"/>
    <w:rsid w:val="00A04716"/>
    <w:rsid w:val="00A04D5A"/>
    <w:rsid w:val="00A07ED1"/>
    <w:rsid w:val="00A11391"/>
    <w:rsid w:val="00A11B63"/>
    <w:rsid w:val="00A11EE8"/>
    <w:rsid w:val="00A12CBB"/>
    <w:rsid w:val="00A14132"/>
    <w:rsid w:val="00A17DAA"/>
    <w:rsid w:val="00A20053"/>
    <w:rsid w:val="00A2099A"/>
    <w:rsid w:val="00A224AD"/>
    <w:rsid w:val="00A22EBD"/>
    <w:rsid w:val="00A23ED0"/>
    <w:rsid w:val="00A245BB"/>
    <w:rsid w:val="00A24AB0"/>
    <w:rsid w:val="00A25F4D"/>
    <w:rsid w:val="00A26A68"/>
    <w:rsid w:val="00A26BE8"/>
    <w:rsid w:val="00A26E99"/>
    <w:rsid w:val="00A27E80"/>
    <w:rsid w:val="00A323C6"/>
    <w:rsid w:val="00A32A0D"/>
    <w:rsid w:val="00A350A7"/>
    <w:rsid w:val="00A3751D"/>
    <w:rsid w:val="00A4010A"/>
    <w:rsid w:val="00A426AA"/>
    <w:rsid w:val="00A43F7D"/>
    <w:rsid w:val="00A45C8F"/>
    <w:rsid w:val="00A45CE0"/>
    <w:rsid w:val="00A500A3"/>
    <w:rsid w:val="00A527AA"/>
    <w:rsid w:val="00A55011"/>
    <w:rsid w:val="00A571D6"/>
    <w:rsid w:val="00A5783E"/>
    <w:rsid w:val="00A605AF"/>
    <w:rsid w:val="00A623F9"/>
    <w:rsid w:val="00A64822"/>
    <w:rsid w:val="00A6648C"/>
    <w:rsid w:val="00A70351"/>
    <w:rsid w:val="00A76D6C"/>
    <w:rsid w:val="00A81BDE"/>
    <w:rsid w:val="00A826BB"/>
    <w:rsid w:val="00A90B83"/>
    <w:rsid w:val="00A91CFE"/>
    <w:rsid w:val="00A92506"/>
    <w:rsid w:val="00A93467"/>
    <w:rsid w:val="00AA0576"/>
    <w:rsid w:val="00AA066F"/>
    <w:rsid w:val="00AA44EE"/>
    <w:rsid w:val="00AA558D"/>
    <w:rsid w:val="00AA59F5"/>
    <w:rsid w:val="00AB0830"/>
    <w:rsid w:val="00AB089A"/>
    <w:rsid w:val="00AB311E"/>
    <w:rsid w:val="00AC5F0E"/>
    <w:rsid w:val="00AD0A80"/>
    <w:rsid w:val="00AD4C21"/>
    <w:rsid w:val="00AD6A6A"/>
    <w:rsid w:val="00AE51C9"/>
    <w:rsid w:val="00AE7002"/>
    <w:rsid w:val="00AE7EA2"/>
    <w:rsid w:val="00AF3651"/>
    <w:rsid w:val="00AF5359"/>
    <w:rsid w:val="00AF7303"/>
    <w:rsid w:val="00AF754E"/>
    <w:rsid w:val="00B004F6"/>
    <w:rsid w:val="00B046B7"/>
    <w:rsid w:val="00B125F5"/>
    <w:rsid w:val="00B13E4D"/>
    <w:rsid w:val="00B143B5"/>
    <w:rsid w:val="00B14AB8"/>
    <w:rsid w:val="00B1673C"/>
    <w:rsid w:val="00B177A3"/>
    <w:rsid w:val="00B17DDE"/>
    <w:rsid w:val="00B2113F"/>
    <w:rsid w:val="00B2183C"/>
    <w:rsid w:val="00B2225A"/>
    <w:rsid w:val="00B25398"/>
    <w:rsid w:val="00B25E02"/>
    <w:rsid w:val="00B25EED"/>
    <w:rsid w:val="00B27F6B"/>
    <w:rsid w:val="00B35A33"/>
    <w:rsid w:val="00B407BE"/>
    <w:rsid w:val="00B4242F"/>
    <w:rsid w:val="00B44AFB"/>
    <w:rsid w:val="00B4687A"/>
    <w:rsid w:val="00B50AC9"/>
    <w:rsid w:val="00B51C01"/>
    <w:rsid w:val="00B65E99"/>
    <w:rsid w:val="00B678D3"/>
    <w:rsid w:val="00B70023"/>
    <w:rsid w:val="00B71615"/>
    <w:rsid w:val="00B737C4"/>
    <w:rsid w:val="00B74915"/>
    <w:rsid w:val="00B7669A"/>
    <w:rsid w:val="00B777A0"/>
    <w:rsid w:val="00B77FC4"/>
    <w:rsid w:val="00B80F15"/>
    <w:rsid w:val="00B8123E"/>
    <w:rsid w:val="00B83C13"/>
    <w:rsid w:val="00B85AD9"/>
    <w:rsid w:val="00B867A7"/>
    <w:rsid w:val="00B86BC0"/>
    <w:rsid w:val="00B87C6F"/>
    <w:rsid w:val="00B9085E"/>
    <w:rsid w:val="00B94F23"/>
    <w:rsid w:val="00BA3392"/>
    <w:rsid w:val="00BA474E"/>
    <w:rsid w:val="00BA507F"/>
    <w:rsid w:val="00BA52F4"/>
    <w:rsid w:val="00BB26E4"/>
    <w:rsid w:val="00BB2E6B"/>
    <w:rsid w:val="00BB5A4E"/>
    <w:rsid w:val="00BB68D6"/>
    <w:rsid w:val="00BB6B34"/>
    <w:rsid w:val="00BC05DE"/>
    <w:rsid w:val="00BC1FAD"/>
    <w:rsid w:val="00BC2AE6"/>
    <w:rsid w:val="00BC56AF"/>
    <w:rsid w:val="00BD3323"/>
    <w:rsid w:val="00BD4039"/>
    <w:rsid w:val="00BD5961"/>
    <w:rsid w:val="00BE2431"/>
    <w:rsid w:val="00BE6C03"/>
    <w:rsid w:val="00BF0C22"/>
    <w:rsid w:val="00BF3487"/>
    <w:rsid w:val="00BF472A"/>
    <w:rsid w:val="00BF576A"/>
    <w:rsid w:val="00C00D2B"/>
    <w:rsid w:val="00C018A2"/>
    <w:rsid w:val="00C03464"/>
    <w:rsid w:val="00C07F01"/>
    <w:rsid w:val="00C10876"/>
    <w:rsid w:val="00C17D4B"/>
    <w:rsid w:val="00C22F82"/>
    <w:rsid w:val="00C23643"/>
    <w:rsid w:val="00C245B4"/>
    <w:rsid w:val="00C25A19"/>
    <w:rsid w:val="00C25B3C"/>
    <w:rsid w:val="00C30420"/>
    <w:rsid w:val="00C305FD"/>
    <w:rsid w:val="00C31D3E"/>
    <w:rsid w:val="00C42997"/>
    <w:rsid w:val="00C4580D"/>
    <w:rsid w:val="00C501D4"/>
    <w:rsid w:val="00C50762"/>
    <w:rsid w:val="00C507AE"/>
    <w:rsid w:val="00C52BEE"/>
    <w:rsid w:val="00C54C2B"/>
    <w:rsid w:val="00C55552"/>
    <w:rsid w:val="00C57E1F"/>
    <w:rsid w:val="00C61122"/>
    <w:rsid w:val="00C63483"/>
    <w:rsid w:val="00C64FBB"/>
    <w:rsid w:val="00C67709"/>
    <w:rsid w:val="00C67A1F"/>
    <w:rsid w:val="00C71B10"/>
    <w:rsid w:val="00C72156"/>
    <w:rsid w:val="00C74DC0"/>
    <w:rsid w:val="00C802C7"/>
    <w:rsid w:val="00C80619"/>
    <w:rsid w:val="00C83414"/>
    <w:rsid w:val="00C919F0"/>
    <w:rsid w:val="00C9387F"/>
    <w:rsid w:val="00C9429A"/>
    <w:rsid w:val="00C95CE2"/>
    <w:rsid w:val="00C96CD8"/>
    <w:rsid w:val="00C97C00"/>
    <w:rsid w:val="00CA0674"/>
    <w:rsid w:val="00CA7F6D"/>
    <w:rsid w:val="00CB35F7"/>
    <w:rsid w:val="00CB73E0"/>
    <w:rsid w:val="00CC35C9"/>
    <w:rsid w:val="00CC6A92"/>
    <w:rsid w:val="00CC6E02"/>
    <w:rsid w:val="00CD015F"/>
    <w:rsid w:val="00CD05CA"/>
    <w:rsid w:val="00CD1DF5"/>
    <w:rsid w:val="00CD380C"/>
    <w:rsid w:val="00CD528D"/>
    <w:rsid w:val="00CD5585"/>
    <w:rsid w:val="00CD58C1"/>
    <w:rsid w:val="00CE2598"/>
    <w:rsid w:val="00CE602C"/>
    <w:rsid w:val="00CE6ACD"/>
    <w:rsid w:val="00CF089D"/>
    <w:rsid w:val="00CF4724"/>
    <w:rsid w:val="00CF5BCC"/>
    <w:rsid w:val="00D00229"/>
    <w:rsid w:val="00D00AA0"/>
    <w:rsid w:val="00D00FB2"/>
    <w:rsid w:val="00D025B5"/>
    <w:rsid w:val="00D10ADF"/>
    <w:rsid w:val="00D11089"/>
    <w:rsid w:val="00D115D9"/>
    <w:rsid w:val="00D12018"/>
    <w:rsid w:val="00D12F41"/>
    <w:rsid w:val="00D17C69"/>
    <w:rsid w:val="00D2175C"/>
    <w:rsid w:val="00D24014"/>
    <w:rsid w:val="00D30C8C"/>
    <w:rsid w:val="00D3206E"/>
    <w:rsid w:val="00D32839"/>
    <w:rsid w:val="00D328F3"/>
    <w:rsid w:val="00D34D50"/>
    <w:rsid w:val="00D3538E"/>
    <w:rsid w:val="00D37BB3"/>
    <w:rsid w:val="00D37FAB"/>
    <w:rsid w:val="00D55949"/>
    <w:rsid w:val="00D56575"/>
    <w:rsid w:val="00D56F93"/>
    <w:rsid w:val="00D57054"/>
    <w:rsid w:val="00D570C0"/>
    <w:rsid w:val="00D57555"/>
    <w:rsid w:val="00D60373"/>
    <w:rsid w:val="00D621E9"/>
    <w:rsid w:val="00D62228"/>
    <w:rsid w:val="00D627BE"/>
    <w:rsid w:val="00D67AAE"/>
    <w:rsid w:val="00D67E75"/>
    <w:rsid w:val="00D758DC"/>
    <w:rsid w:val="00D8401F"/>
    <w:rsid w:val="00D84A5D"/>
    <w:rsid w:val="00D868E9"/>
    <w:rsid w:val="00D910E6"/>
    <w:rsid w:val="00D92D86"/>
    <w:rsid w:val="00D93912"/>
    <w:rsid w:val="00DA31E8"/>
    <w:rsid w:val="00DA32D6"/>
    <w:rsid w:val="00DB1566"/>
    <w:rsid w:val="00DB62B2"/>
    <w:rsid w:val="00DB659C"/>
    <w:rsid w:val="00DB69FB"/>
    <w:rsid w:val="00DB6F03"/>
    <w:rsid w:val="00DB6F3D"/>
    <w:rsid w:val="00DC40CB"/>
    <w:rsid w:val="00DC6028"/>
    <w:rsid w:val="00DD5B98"/>
    <w:rsid w:val="00DE24C5"/>
    <w:rsid w:val="00DE3E8F"/>
    <w:rsid w:val="00DE420A"/>
    <w:rsid w:val="00DE6084"/>
    <w:rsid w:val="00DE7B40"/>
    <w:rsid w:val="00DF25AB"/>
    <w:rsid w:val="00DF3A18"/>
    <w:rsid w:val="00DF56DE"/>
    <w:rsid w:val="00DF5F99"/>
    <w:rsid w:val="00E028DB"/>
    <w:rsid w:val="00E03AD9"/>
    <w:rsid w:val="00E03BCC"/>
    <w:rsid w:val="00E03EA4"/>
    <w:rsid w:val="00E04178"/>
    <w:rsid w:val="00E0522E"/>
    <w:rsid w:val="00E056DC"/>
    <w:rsid w:val="00E06BFF"/>
    <w:rsid w:val="00E12964"/>
    <w:rsid w:val="00E137DF"/>
    <w:rsid w:val="00E1390E"/>
    <w:rsid w:val="00E13BD1"/>
    <w:rsid w:val="00E16444"/>
    <w:rsid w:val="00E22280"/>
    <w:rsid w:val="00E265B0"/>
    <w:rsid w:val="00E301CB"/>
    <w:rsid w:val="00E33A4B"/>
    <w:rsid w:val="00E35DCE"/>
    <w:rsid w:val="00E4127F"/>
    <w:rsid w:val="00E44A5A"/>
    <w:rsid w:val="00E4632C"/>
    <w:rsid w:val="00E512DA"/>
    <w:rsid w:val="00E52A12"/>
    <w:rsid w:val="00E52ABA"/>
    <w:rsid w:val="00E60FB6"/>
    <w:rsid w:val="00E629F1"/>
    <w:rsid w:val="00E64B6E"/>
    <w:rsid w:val="00E66EC2"/>
    <w:rsid w:val="00E7523F"/>
    <w:rsid w:val="00E83715"/>
    <w:rsid w:val="00E83B8A"/>
    <w:rsid w:val="00E866E9"/>
    <w:rsid w:val="00EA0165"/>
    <w:rsid w:val="00EB2E0C"/>
    <w:rsid w:val="00EB5408"/>
    <w:rsid w:val="00EB5443"/>
    <w:rsid w:val="00EC6949"/>
    <w:rsid w:val="00ED6AC0"/>
    <w:rsid w:val="00EE72F5"/>
    <w:rsid w:val="00EE79A3"/>
    <w:rsid w:val="00EE7CB9"/>
    <w:rsid w:val="00EF2DC7"/>
    <w:rsid w:val="00EF300F"/>
    <w:rsid w:val="00EF6F3A"/>
    <w:rsid w:val="00F010F2"/>
    <w:rsid w:val="00F0282E"/>
    <w:rsid w:val="00F033FC"/>
    <w:rsid w:val="00F0721C"/>
    <w:rsid w:val="00F11320"/>
    <w:rsid w:val="00F11BBA"/>
    <w:rsid w:val="00F22095"/>
    <w:rsid w:val="00F24A22"/>
    <w:rsid w:val="00F25295"/>
    <w:rsid w:val="00F26EA8"/>
    <w:rsid w:val="00F34DA5"/>
    <w:rsid w:val="00F3603A"/>
    <w:rsid w:val="00F371DF"/>
    <w:rsid w:val="00F37759"/>
    <w:rsid w:val="00F40F5A"/>
    <w:rsid w:val="00F43DD9"/>
    <w:rsid w:val="00F46F82"/>
    <w:rsid w:val="00F53753"/>
    <w:rsid w:val="00F57A23"/>
    <w:rsid w:val="00F6036F"/>
    <w:rsid w:val="00F60777"/>
    <w:rsid w:val="00F60CB4"/>
    <w:rsid w:val="00F60F9E"/>
    <w:rsid w:val="00F62D44"/>
    <w:rsid w:val="00F67E9A"/>
    <w:rsid w:val="00F72740"/>
    <w:rsid w:val="00F75F2A"/>
    <w:rsid w:val="00F77B9E"/>
    <w:rsid w:val="00F83534"/>
    <w:rsid w:val="00F84AD4"/>
    <w:rsid w:val="00F84D53"/>
    <w:rsid w:val="00F86C07"/>
    <w:rsid w:val="00F87AAB"/>
    <w:rsid w:val="00F97A52"/>
    <w:rsid w:val="00F97D17"/>
    <w:rsid w:val="00FA150F"/>
    <w:rsid w:val="00FB072C"/>
    <w:rsid w:val="00FB073D"/>
    <w:rsid w:val="00FB33CF"/>
    <w:rsid w:val="00FC4AB9"/>
    <w:rsid w:val="00FD133E"/>
    <w:rsid w:val="00FD2553"/>
    <w:rsid w:val="00FD4A0C"/>
    <w:rsid w:val="00FD5429"/>
    <w:rsid w:val="00FE043C"/>
    <w:rsid w:val="00FE0B7F"/>
    <w:rsid w:val="00FE189E"/>
    <w:rsid w:val="00FE1CF7"/>
    <w:rsid w:val="00FE1D37"/>
    <w:rsid w:val="00FE5C57"/>
    <w:rsid w:val="00FF06B3"/>
    <w:rsid w:val="00FF2458"/>
    <w:rsid w:val="00FF34ED"/>
    <w:rsid w:val="00FF5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7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uiPriority w:val="9"/>
    <w:qFormat/>
    <w:rsid w:val="000E0BE6"/>
    <w:pPr>
      <w:keepNext/>
      <w:widowControl w:val="0"/>
      <w:numPr>
        <w:numId w:val="19"/>
      </w:numPr>
      <w:spacing w:before="360" w:after="240"/>
      <w:ind w:left="709"/>
      <w:outlineLvl w:val="0"/>
    </w:pPr>
    <w:rPr>
      <w:rFonts w:asciiTheme="minorHAnsi" w:eastAsiaTheme="minorHAnsi" w:hAnsiTheme="minorHAnsi" w:cstheme="minorBidi"/>
      <w:b/>
      <w:caps/>
      <w:lang w:eastAsia="en-US"/>
    </w:rPr>
  </w:style>
  <w:style w:type="paragraph" w:styleId="Nagwek2">
    <w:name w:val="heading 2"/>
    <w:basedOn w:val="Normalny"/>
    <w:next w:val="Nagwek3"/>
    <w:link w:val="Nagwek2Znak"/>
    <w:uiPriority w:val="9"/>
    <w:unhideWhenUsed/>
    <w:qFormat/>
    <w:rsid w:val="000E0BE6"/>
    <w:pPr>
      <w:keepNext/>
      <w:widowControl w:val="0"/>
      <w:numPr>
        <w:ilvl w:val="1"/>
        <w:numId w:val="19"/>
      </w:numPr>
      <w:spacing w:before="360" w:after="240" w:line="360" w:lineRule="auto"/>
      <w:ind w:left="709"/>
      <w:outlineLvl w:val="1"/>
    </w:pPr>
    <w:rPr>
      <w:rFonts w:ascii="Calibri" w:eastAsiaTheme="minorHAnsi" w:hAnsi="Calibri" w:cstheme="majorBidi"/>
      <w:b/>
      <w:sz w:val="22"/>
      <w:lang w:val="en-US" w:eastAsia="en-US"/>
    </w:rPr>
  </w:style>
  <w:style w:type="paragraph" w:styleId="Nagwek3">
    <w:name w:val="heading 3"/>
    <w:basedOn w:val="Normalny"/>
    <w:next w:val="Normalny"/>
    <w:link w:val="Nagwek3Znak"/>
    <w:uiPriority w:val="9"/>
    <w:unhideWhenUsed/>
    <w:qFormat/>
    <w:rsid w:val="000E0BE6"/>
    <w:pPr>
      <w:keepNext/>
      <w:widowControl w:val="0"/>
      <w:numPr>
        <w:ilvl w:val="2"/>
        <w:numId w:val="19"/>
      </w:numPr>
      <w:spacing w:before="120" w:line="360" w:lineRule="auto"/>
      <w:contextualSpacing/>
      <w:jc w:val="both"/>
      <w:outlineLvl w:val="2"/>
    </w:pPr>
    <w:rPr>
      <w:rFonts w:eastAsiaTheme="minorHAnsi" w:cstheme="majorBidi"/>
      <w:b/>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A04716"/>
    <w:pPr>
      <w:ind w:left="720"/>
      <w:contextualSpacing/>
    </w:pPr>
  </w:style>
  <w:style w:type="character" w:styleId="Hipercze">
    <w:name w:val="Hyperlink"/>
    <w:basedOn w:val="Domylnaczcionkaakapitu"/>
    <w:uiPriority w:val="99"/>
    <w:unhideWhenUsed/>
    <w:rsid w:val="00A04716"/>
    <w:rPr>
      <w:color w:val="0563C1" w:themeColor="hyperlink"/>
      <w:u w:val="single"/>
    </w:rPr>
  </w:style>
  <w:style w:type="paragraph" w:styleId="Tekstprzypisudolnego">
    <w:name w:val="footnote text"/>
    <w:basedOn w:val="Normalny"/>
    <w:link w:val="TekstprzypisudolnegoZnak"/>
    <w:uiPriority w:val="99"/>
    <w:unhideWhenUsed/>
    <w:rsid w:val="00EB5443"/>
    <w:rPr>
      <w:sz w:val="20"/>
      <w:szCs w:val="20"/>
    </w:rPr>
  </w:style>
  <w:style w:type="character" w:customStyle="1" w:styleId="TekstprzypisudolnegoZnak">
    <w:name w:val="Tekst przypisu dolnego Znak"/>
    <w:basedOn w:val="Domylnaczcionkaakapitu"/>
    <w:link w:val="Tekstprzypisudolnego"/>
    <w:uiPriority w:val="99"/>
    <w:rsid w:val="00EB544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EB5443"/>
    <w:rPr>
      <w:vertAlign w:val="superscript"/>
    </w:rPr>
  </w:style>
  <w:style w:type="paragraph" w:styleId="Nagwek">
    <w:name w:val="header"/>
    <w:basedOn w:val="Normalny"/>
    <w:link w:val="NagwekZnak"/>
    <w:unhideWhenUsed/>
    <w:rsid w:val="00644B3B"/>
    <w:pPr>
      <w:tabs>
        <w:tab w:val="center" w:pos="4536"/>
        <w:tab w:val="right" w:pos="9072"/>
      </w:tabs>
    </w:pPr>
  </w:style>
  <w:style w:type="character" w:customStyle="1" w:styleId="NagwekZnak">
    <w:name w:val="Nagłówek Znak"/>
    <w:basedOn w:val="Domylnaczcionkaakapitu"/>
    <w:link w:val="Nagwek"/>
    <w:uiPriority w:val="99"/>
    <w:rsid w:val="00644B3B"/>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44B3B"/>
    <w:pPr>
      <w:tabs>
        <w:tab w:val="center" w:pos="4536"/>
        <w:tab w:val="right" w:pos="9072"/>
      </w:tabs>
    </w:pPr>
  </w:style>
  <w:style w:type="character" w:customStyle="1" w:styleId="StopkaZnak">
    <w:name w:val="Stopka Znak"/>
    <w:basedOn w:val="Domylnaczcionkaakapitu"/>
    <w:link w:val="Stopka"/>
    <w:uiPriority w:val="99"/>
    <w:rsid w:val="00644B3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1B7F47"/>
    <w:pPr>
      <w:jc w:val="both"/>
    </w:pPr>
    <w:rPr>
      <w:szCs w:val="20"/>
    </w:rPr>
  </w:style>
  <w:style w:type="character" w:customStyle="1" w:styleId="TekstpodstawowyZnak">
    <w:name w:val="Tekst podstawowy Znak"/>
    <w:basedOn w:val="Domylnaczcionkaakapitu"/>
    <w:link w:val="Tekstpodstawowy"/>
    <w:semiHidden/>
    <w:rsid w:val="001B7F47"/>
    <w:rPr>
      <w:rFonts w:ascii="Times New Roman" w:eastAsia="Times New Roman" w:hAnsi="Times New Roman" w:cs="Times New Roman"/>
      <w:sz w:val="24"/>
      <w:szCs w:val="20"/>
      <w:lang w:eastAsia="pl-PL"/>
    </w:rPr>
  </w:style>
  <w:style w:type="character" w:customStyle="1" w:styleId="Teksttreci12">
    <w:name w:val="Tekst treści (12)"/>
    <w:basedOn w:val="Domylnaczcionkaakapitu"/>
    <w:link w:val="Teksttreci121"/>
    <w:rsid w:val="001B7F47"/>
    <w:rPr>
      <w:b/>
      <w:bCs/>
      <w:sz w:val="26"/>
      <w:szCs w:val="26"/>
      <w:shd w:val="clear" w:color="auto" w:fill="FFFFFF"/>
    </w:rPr>
  </w:style>
  <w:style w:type="paragraph" w:customStyle="1" w:styleId="Teksttreci121">
    <w:name w:val="Tekst treści (12)1"/>
    <w:basedOn w:val="Normalny"/>
    <w:link w:val="Teksttreci12"/>
    <w:rsid w:val="001B7F47"/>
    <w:pPr>
      <w:shd w:val="clear" w:color="auto" w:fill="FFFFFF"/>
      <w:spacing w:before="240" w:line="274" w:lineRule="exact"/>
      <w:jc w:val="both"/>
    </w:pPr>
    <w:rPr>
      <w:rFonts w:asciiTheme="minorHAnsi" w:eastAsiaTheme="minorHAnsi" w:hAnsiTheme="minorHAnsi" w:cstheme="minorBidi"/>
      <w:b/>
      <w:bCs/>
      <w:sz w:val="26"/>
      <w:szCs w:val="26"/>
      <w:lang w:eastAsia="en-US"/>
    </w:rPr>
  </w:style>
  <w:style w:type="paragraph" w:styleId="Tekstpodstawowywcity">
    <w:name w:val="Body Text Indent"/>
    <w:basedOn w:val="Normalny"/>
    <w:link w:val="TekstpodstawowywcityZnak"/>
    <w:uiPriority w:val="99"/>
    <w:semiHidden/>
    <w:unhideWhenUsed/>
    <w:rsid w:val="001B7F47"/>
    <w:pPr>
      <w:spacing w:after="120"/>
      <w:ind w:left="283"/>
    </w:pPr>
  </w:style>
  <w:style w:type="character" w:customStyle="1" w:styleId="TekstpodstawowywcityZnak">
    <w:name w:val="Tekst podstawowy wcięty Znak"/>
    <w:basedOn w:val="Domylnaczcionkaakapitu"/>
    <w:link w:val="Tekstpodstawowywcity"/>
    <w:uiPriority w:val="99"/>
    <w:semiHidden/>
    <w:rsid w:val="001B7F47"/>
    <w:rPr>
      <w:rFonts w:ascii="Times New Roman" w:eastAsia="Times New Roman" w:hAnsi="Times New Roman" w:cs="Times New Roman"/>
      <w:sz w:val="24"/>
      <w:szCs w:val="24"/>
      <w:lang w:eastAsia="pl-PL"/>
    </w:rPr>
  </w:style>
  <w:style w:type="paragraph" w:customStyle="1" w:styleId="Akapitzlist1">
    <w:name w:val="Akapit z listą1"/>
    <w:basedOn w:val="Normalny"/>
    <w:rsid w:val="001B7F47"/>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32B6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E0BE6"/>
    <w:rPr>
      <w:b/>
      <w:caps/>
      <w:sz w:val="24"/>
      <w:szCs w:val="24"/>
    </w:rPr>
  </w:style>
  <w:style w:type="character" w:customStyle="1" w:styleId="Nagwek2Znak">
    <w:name w:val="Nagłówek 2 Znak"/>
    <w:basedOn w:val="Domylnaczcionkaakapitu"/>
    <w:link w:val="Nagwek2"/>
    <w:uiPriority w:val="9"/>
    <w:rsid w:val="000E0BE6"/>
    <w:rPr>
      <w:rFonts w:ascii="Calibri" w:hAnsi="Calibri" w:cstheme="majorBidi"/>
      <w:b/>
      <w:szCs w:val="24"/>
      <w:lang w:val="en-US"/>
    </w:rPr>
  </w:style>
  <w:style w:type="character" w:customStyle="1" w:styleId="Nagwek3Znak">
    <w:name w:val="Nagłówek 3 Znak"/>
    <w:basedOn w:val="Domylnaczcionkaakapitu"/>
    <w:link w:val="Nagwek3"/>
    <w:uiPriority w:val="9"/>
    <w:rsid w:val="000E0BE6"/>
    <w:rPr>
      <w:rFonts w:ascii="Times New Roman" w:hAnsi="Times New Roman" w:cstheme="majorBidi"/>
      <w:b/>
      <w:sz w:val="24"/>
      <w:lang w:val="en-US"/>
    </w:rPr>
  </w:style>
  <w:style w:type="paragraph" w:styleId="Spistreci1">
    <w:name w:val="toc 1"/>
    <w:aliases w:val="Spis treści magisterka"/>
    <w:basedOn w:val="Normalny"/>
    <w:next w:val="Normalny"/>
    <w:uiPriority w:val="39"/>
    <w:unhideWhenUsed/>
    <w:qFormat/>
    <w:rsid w:val="000E0BE6"/>
    <w:pPr>
      <w:widowControl w:val="0"/>
      <w:spacing w:before="120" w:after="120" w:line="276" w:lineRule="auto"/>
      <w:ind w:left="567"/>
    </w:pPr>
    <w:rPr>
      <w:rFonts w:asciiTheme="minorHAnsi" w:eastAsiaTheme="minorHAnsi" w:hAnsiTheme="minorHAnsi" w:cstheme="minorBidi"/>
      <w:b/>
      <w:bCs/>
      <w:caps/>
      <w:sz w:val="22"/>
      <w:szCs w:val="20"/>
      <w:lang w:val="en-US" w:eastAsia="en-US"/>
    </w:rPr>
  </w:style>
  <w:style w:type="paragraph" w:customStyle="1" w:styleId="Default">
    <w:name w:val="Default"/>
    <w:rsid w:val="000E0BE6"/>
    <w:pPr>
      <w:autoSpaceDE w:val="0"/>
      <w:autoSpaceDN w:val="0"/>
      <w:adjustRightInd w:val="0"/>
      <w:spacing w:after="0" w:line="240" w:lineRule="auto"/>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0E0B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C2666"/>
    <w:rPr>
      <w:sz w:val="16"/>
      <w:szCs w:val="16"/>
    </w:rPr>
  </w:style>
  <w:style w:type="paragraph" w:styleId="Tekstkomentarza">
    <w:name w:val="annotation text"/>
    <w:basedOn w:val="Normalny"/>
    <w:link w:val="TekstkomentarzaZnak"/>
    <w:uiPriority w:val="99"/>
    <w:semiHidden/>
    <w:unhideWhenUsed/>
    <w:rsid w:val="004C2666"/>
    <w:rPr>
      <w:sz w:val="20"/>
      <w:szCs w:val="20"/>
    </w:rPr>
  </w:style>
  <w:style w:type="character" w:customStyle="1" w:styleId="TekstkomentarzaZnak">
    <w:name w:val="Tekst komentarza Znak"/>
    <w:basedOn w:val="Domylnaczcionkaakapitu"/>
    <w:link w:val="Tekstkomentarza"/>
    <w:uiPriority w:val="99"/>
    <w:semiHidden/>
    <w:rsid w:val="004C26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2666"/>
    <w:rPr>
      <w:b/>
      <w:bCs/>
    </w:rPr>
  </w:style>
  <w:style w:type="character" w:customStyle="1" w:styleId="TematkomentarzaZnak">
    <w:name w:val="Temat komentarza Znak"/>
    <w:basedOn w:val="TekstkomentarzaZnak"/>
    <w:link w:val="Tematkomentarza"/>
    <w:uiPriority w:val="99"/>
    <w:semiHidden/>
    <w:rsid w:val="004C266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26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666"/>
    <w:rPr>
      <w:rFonts w:ascii="Segoe UI" w:eastAsia="Times New Roman" w:hAnsi="Segoe UI" w:cs="Segoe UI"/>
      <w:sz w:val="18"/>
      <w:szCs w:val="18"/>
      <w:lang w:eastAsia="pl-PL"/>
    </w:rPr>
  </w:style>
  <w:style w:type="paragraph" w:styleId="Poprawka">
    <w:name w:val="Revision"/>
    <w:hidden/>
    <w:uiPriority w:val="99"/>
    <w:semiHidden/>
    <w:rsid w:val="008E2413"/>
    <w:pPr>
      <w:spacing w:after="0"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406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34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101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A5783E"/>
    <w:rPr>
      <w:rFonts w:eastAsiaTheme="minorHAnsi"/>
    </w:rPr>
  </w:style>
  <w:style w:type="character" w:customStyle="1" w:styleId="AkapitzlistZnak">
    <w:name w:val="Akapit z listą Znak"/>
    <w:aliases w:val="wypunktowanie Znak"/>
    <w:link w:val="Akapitzlist"/>
    <w:uiPriority w:val="34"/>
    <w:rsid w:val="004023DB"/>
    <w:rPr>
      <w:rFonts w:ascii="Times New Roman" w:eastAsia="Times New Roman" w:hAnsi="Times New Roman" w:cs="Times New Roman"/>
      <w:sz w:val="24"/>
      <w:szCs w:val="24"/>
      <w:lang w:eastAsia="pl-PL"/>
    </w:rPr>
  </w:style>
  <w:style w:type="numbering" w:customStyle="1" w:styleId="Styl1">
    <w:name w:val="Styl1"/>
    <w:uiPriority w:val="99"/>
    <w:rsid w:val="000B545B"/>
    <w:pPr>
      <w:numPr>
        <w:numId w:val="63"/>
      </w:numPr>
    </w:pPr>
  </w:style>
  <w:style w:type="numbering" w:customStyle="1" w:styleId="Styl2">
    <w:name w:val="Styl2"/>
    <w:uiPriority w:val="99"/>
    <w:rsid w:val="00551C6D"/>
    <w:pPr>
      <w:numPr>
        <w:numId w:val="65"/>
      </w:numPr>
    </w:pPr>
  </w:style>
  <w:style w:type="numbering" w:customStyle="1" w:styleId="Styl3">
    <w:name w:val="Styl3"/>
    <w:uiPriority w:val="99"/>
    <w:rsid w:val="00551C6D"/>
    <w:pPr>
      <w:numPr>
        <w:numId w:val="66"/>
      </w:numPr>
    </w:pPr>
  </w:style>
  <w:style w:type="numbering" w:customStyle="1" w:styleId="Styl4">
    <w:name w:val="Styl4"/>
    <w:uiPriority w:val="99"/>
    <w:rsid w:val="00551C6D"/>
    <w:pPr>
      <w:numPr>
        <w:numId w:val="67"/>
      </w:numPr>
    </w:pPr>
  </w:style>
  <w:style w:type="numbering" w:customStyle="1" w:styleId="Styl5">
    <w:name w:val="Styl5"/>
    <w:uiPriority w:val="99"/>
    <w:rsid w:val="00C61122"/>
    <w:pPr>
      <w:numPr>
        <w:numId w:val="69"/>
      </w:numPr>
    </w:pPr>
  </w:style>
  <w:style w:type="numbering" w:customStyle="1" w:styleId="Styl6">
    <w:name w:val="Styl6"/>
    <w:uiPriority w:val="99"/>
    <w:rsid w:val="006C4142"/>
    <w:pPr>
      <w:numPr>
        <w:numId w:val="71"/>
      </w:numPr>
    </w:pPr>
  </w:style>
  <w:style w:type="numbering" w:customStyle="1" w:styleId="Styl7">
    <w:name w:val="Styl7"/>
    <w:uiPriority w:val="99"/>
    <w:rsid w:val="009D2A8D"/>
    <w:pPr>
      <w:numPr>
        <w:numId w:val="77"/>
      </w:numPr>
    </w:pPr>
  </w:style>
  <w:style w:type="numbering" w:customStyle="1" w:styleId="Styl8">
    <w:name w:val="Styl8"/>
    <w:uiPriority w:val="99"/>
    <w:rsid w:val="009D2A8D"/>
    <w:pPr>
      <w:numPr>
        <w:numId w:val="78"/>
      </w:numPr>
    </w:pPr>
  </w:style>
  <w:style w:type="numbering" w:customStyle="1" w:styleId="Styl9">
    <w:name w:val="Styl9"/>
    <w:uiPriority w:val="99"/>
    <w:rsid w:val="009D2A8D"/>
    <w:pPr>
      <w:numPr>
        <w:numId w:val="79"/>
      </w:numPr>
    </w:pPr>
  </w:style>
  <w:style w:type="numbering" w:customStyle="1" w:styleId="Styl10">
    <w:name w:val="Styl10"/>
    <w:uiPriority w:val="99"/>
    <w:rsid w:val="009D2A8D"/>
    <w:pPr>
      <w:numPr>
        <w:numId w:val="81"/>
      </w:numPr>
    </w:pPr>
  </w:style>
  <w:style w:type="character" w:customStyle="1" w:styleId="alb">
    <w:name w:val="a_lb"/>
    <w:basedOn w:val="Domylnaczcionkaakapitu"/>
    <w:rsid w:val="00412A3D"/>
  </w:style>
  <w:style w:type="paragraph" w:customStyle="1" w:styleId="text-justify">
    <w:name w:val="text-justify"/>
    <w:basedOn w:val="Normalny"/>
    <w:rsid w:val="00412A3D"/>
    <w:pPr>
      <w:spacing w:before="100" w:beforeAutospacing="1" w:after="100" w:afterAutospacing="1"/>
    </w:pPr>
  </w:style>
  <w:style w:type="character" w:styleId="HTML-cytat">
    <w:name w:val="HTML Cite"/>
    <w:basedOn w:val="Domylnaczcionkaakapitu"/>
    <w:uiPriority w:val="99"/>
    <w:semiHidden/>
    <w:unhideWhenUsed/>
    <w:rsid w:val="00AA558D"/>
    <w:rPr>
      <w:i/>
      <w:iCs/>
    </w:rPr>
  </w:style>
  <w:style w:type="paragraph" w:customStyle="1" w:styleId="Zawartotabeli">
    <w:name w:val="Zawartość tabeli"/>
    <w:basedOn w:val="Normalny"/>
    <w:rsid w:val="00F83534"/>
    <w:pPr>
      <w:widowControl w:val="0"/>
      <w:suppressLineNumbers/>
      <w:suppressAutoHyphens/>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8522">
      <w:bodyDiv w:val="1"/>
      <w:marLeft w:val="0"/>
      <w:marRight w:val="0"/>
      <w:marTop w:val="0"/>
      <w:marBottom w:val="0"/>
      <w:divBdr>
        <w:top w:val="none" w:sz="0" w:space="0" w:color="auto"/>
        <w:left w:val="none" w:sz="0" w:space="0" w:color="auto"/>
        <w:bottom w:val="none" w:sz="0" w:space="0" w:color="auto"/>
        <w:right w:val="none" w:sz="0" w:space="0" w:color="auto"/>
      </w:divBdr>
    </w:div>
    <w:div w:id="515853460">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564225876">
      <w:bodyDiv w:val="1"/>
      <w:marLeft w:val="0"/>
      <w:marRight w:val="0"/>
      <w:marTop w:val="0"/>
      <w:marBottom w:val="0"/>
      <w:divBdr>
        <w:top w:val="none" w:sz="0" w:space="0" w:color="auto"/>
        <w:left w:val="none" w:sz="0" w:space="0" w:color="auto"/>
        <w:bottom w:val="none" w:sz="0" w:space="0" w:color="auto"/>
        <w:right w:val="none" w:sz="0" w:space="0" w:color="auto"/>
      </w:divBdr>
      <w:divsChild>
        <w:div w:id="86929443">
          <w:marLeft w:val="0"/>
          <w:marRight w:val="0"/>
          <w:marTop w:val="0"/>
          <w:marBottom w:val="0"/>
          <w:divBdr>
            <w:top w:val="none" w:sz="0" w:space="0" w:color="auto"/>
            <w:left w:val="none" w:sz="0" w:space="0" w:color="auto"/>
            <w:bottom w:val="none" w:sz="0" w:space="0" w:color="auto"/>
            <w:right w:val="none" w:sz="0" w:space="0" w:color="auto"/>
          </w:divBdr>
        </w:div>
      </w:divsChild>
    </w:div>
    <w:div w:id="951013564">
      <w:bodyDiv w:val="1"/>
      <w:marLeft w:val="0"/>
      <w:marRight w:val="0"/>
      <w:marTop w:val="0"/>
      <w:marBottom w:val="0"/>
      <w:divBdr>
        <w:top w:val="none" w:sz="0" w:space="0" w:color="auto"/>
        <w:left w:val="none" w:sz="0" w:space="0" w:color="auto"/>
        <w:bottom w:val="none" w:sz="0" w:space="0" w:color="auto"/>
        <w:right w:val="none" w:sz="0" w:space="0" w:color="auto"/>
      </w:divBdr>
      <w:divsChild>
        <w:div w:id="303319752">
          <w:marLeft w:val="0"/>
          <w:marRight w:val="0"/>
          <w:marTop w:val="0"/>
          <w:marBottom w:val="0"/>
          <w:divBdr>
            <w:top w:val="none" w:sz="0" w:space="0" w:color="auto"/>
            <w:left w:val="none" w:sz="0" w:space="0" w:color="auto"/>
            <w:bottom w:val="none" w:sz="0" w:space="0" w:color="auto"/>
            <w:right w:val="none" w:sz="0" w:space="0" w:color="auto"/>
          </w:divBdr>
        </w:div>
        <w:div w:id="1927038083">
          <w:marLeft w:val="0"/>
          <w:marRight w:val="0"/>
          <w:marTop w:val="0"/>
          <w:marBottom w:val="0"/>
          <w:divBdr>
            <w:top w:val="none" w:sz="0" w:space="0" w:color="auto"/>
            <w:left w:val="none" w:sz="0" w:space="0" w:color="auto"/>
            <w:bottom w:val="none" w:sz="0" w:space="0" w:color="auto"/>
            <w:right w:val="none" w:sz="0" w:space="0" w:color="auto"/>
          </w:divBdr>
        </w:div>
        <w:div w:id="2063433231">
          <w:marLeft w:val="0"/>
          <w:marRight w:val="0"/>
          <w:marTop w:val="0"/>
          <w:marBottom w:val="0"/>
          <w:divBdr>
            <w:top w:val="none" w:sz="0" w:space="0" w:color="auto"/>
            <w:left w:val="none" w:sz="0" w:space="0" w:color="auto"/>
            <w:bottom w:val="none" w:sz="0" w:space="0" w:color="auto"/>
            <w:right w:val="none" w:sz="0" w:space="0" w:color="auto"/>
          </w:divBdr>
        </w:div>
        <w:div w:id="1151561985">
          <w:marLeft w:val="0"/>
          <w:marRight w:val="0"/>
          <w:marTop w:val="0"/>
          <w:marBottom w:val="0"/>
          <w:divBdr>
            <w:top w:val="none" w:sz="0" w:space="0" w:color="auto"/>
            <w:left w:val="none" w:sz="0" w:space="0" w:color="auto"/>
            <w:bottom w:val="none" w:sz="0" w:space="0" w:color="auto"/>
            <w:right w:val="none" w:sz="0" w:space="0" w:color="auto"/>
          </w:divBdr>
        </w:div>
        <w:div w:id="1352685819">
          <w:marLeft w:val="0"/>
          <w:marRight w:val="0"/>
          <w:marTop w:val="0"/>
          <w:marBottom w:val="0"/>
          <w:divBdr>
            <w:top w:val="none" w:sz="0" w:space="0" w:color="auto"/>
            <w:left w:val="none" w:sz="0" w:space="0" w:color="auto"/>
            <w:bottom w:val="none" w:sz="0" w:space="0" w:color="auto"/>
            <w:right w:val="none" w:sz="0" w:space="0" w:color="auto"/>
          </w:divBdr>
        </w:div>
        <w:div w:id="1127352221">
          <w:marLeft w:val="0"/>
          <w:marRight w:val="0"/>
          <w:marTop w:val="0"/>
          <w:marBottom w:val="0"/>
          <w:divBdr>
            <w:top w:val="none" w:sz="0" w:space="0" w:color="auto"/>
            <w:left w:val="none" w:sz="0" w:space="0" w:color="auto"/>
            <w:bottom w:val="none" w:sz="0" w:space="0" w:color="auto"/>
            <w:right w:val="none" w:sz="0" w:space="0" w:color="auto"/>
          </w:divBdr>
        </w:div>
        <w:div w:id="244077369">
          <w:marLeft w:val="0"/>
          <w:marRight w:val="0"/>
          <w:marTop w:val="0"/>
          <w:marBottom w:val="0"/>
          <w:divBdr>
            <w:top w:val="none" w:sz="0" w:space="0" w:color="auto"/>
            <w:left w:val="none" w:sz="0" w:space="0" w:color="auto"/>
            <w:bottom w:val="none" w:sz="0" w:space="0" w:color="auto"/>
            <w:right w:val="none" w:sz="0" w:space="0" w:color="auto"/>
          </w:divBdr>
        </w:div>
        <w:div w:id="1320236306">
          <w:marLeft w:val="0"/>
          <w:marRight w:val="0"/>
          <w:marTop w:val="0"/>
          <w:marBottom w:val="0"/>
          <w:divBdr>
            <w:top w:val="none" w:sz="0" w:space="0" w:color="auto"/>
            <w:left w:val="none" w:sz="0" w:space="0" w:color="auto"/>
            <w:bottom w:val="none" w:sz="0" w:space="0" w:color="auto"/>
            <w:right w:val="none" w:sz="0" w:space="0" w:color="auto"/>
          </w:divBdr>
        </w:div>
        <w:div w:id="2130514302">
          <w:marLeft w:val="0"/>
          <w:marRight w:val="0"/>
          <w:marTop w:val="0"/>
          <w:marBottom w:val="0"/>
          <w:divBdr>
            <w:top w:val="none" w:sz="0" w:space="0" w:color="auto"/>
            <w:left w:val="none" w:sz="0" w:space="0" w:color="auto"/>
            <w:bottom w:val="none" w:sz="0" w:space="0" w:color="auto"/>
            <w:right w:val="none" w:sz="0" w:space="0" w:color="auto"/>
          </w:divBdr>
        </w:div>
        <w:div w:id="662977010">
          <w:marLeft w:val="0"/>
          <w:marRight w:val="0"/>
          <w:marTop w:val="0"/>
          <w:marBottom w:val="0"/>
          <w:divBdr>
            <w:top w:val="none" w:sz="0" w:space="0" w:color="auto"/>
            <w:left w:val="none" w:sz="0" w:space="0" w:color="auto"/>
            <w:bottom w:val="none" w:sz="0" w:space="0" w:color="auto"/>
            <w:right w:val="none" w:sz="0" w:space="0" w:color="auto"/>
          </w:divBdr>
        </w:div>
        <w:div w:id="463083472">
          <w:marLeft w:val="0"/>
          <w:marRight w:val="0"/>
          <w:marTop w:val="0"/>
          <w:marBottom w:val="0"/>
          <w:divBdr>
            <w:top w:val="none" w:sz="0" w:space="0" w:color="auto"/>
            <w:left w:val="none" w:sz="0" w:space="0" w:color="auto"/>
            <w:bottom w:val="none" w:sz="0" w:space="0" w:color="auto"/>
            <w:right w:val="none" w:sz="0" w:space="0" w:color="auto"/>
          </w:divBdr>
        </w:div>
        <w:div w:id="165289128">
          <w:marLeft w:val="0"/>
          <w:marRight w:val="0"/>
          <w:marTop w:val="0"/>
          <w:marBottom w:val="0"/>
          <w:divBdr>
            <w:top w:val="none" w:sz="0" w:space="0" w:color="auto"/>
            <w:left w:val="none" w:sz="0" w:space="0" w:color="auto"/>
            <w:bottom w:val="none" w:sz="0" w:space="0" w:color="auto"/>
            <w:right w:val="none" w:sz="0" w:space="0" w:color="auto"/>
          </w:divBdr>
        </w:div>
        <w:div w:id="1985502658">
          <w:marLeft w:val="0"/>
          <w:marRight w:val="0"/>
          <w:marTop w:val="0"/>
          <w:marBottom w:val="0"/>
          <w:divBdr>
            <w:top w:val="none" w:sz="0" w:space="0" w:color="auto"/>
            <w:left w:val="none" w:sz="0" w:space="0" w:color="auto"/>
            <w:bottom w:val="none" w:sz="0" w:space="0" w:color="auto"/>
            <w:right w:val="none" w:sz="0" w:space="0" w:color="auto"/>
          </w:divBdr>
        </w:div>
        <w:div w:id="252201343">
          <w:marLeft w:val="0"/>
          <w:marRight w:val="0"/>
          <w:marTop w:val="0"/>
          <w:marBottom w:val="0"/>
          <w:divBdr>
            <w:top w:val="none" w:sz="0" w:space="0" w:color="auto"/>
            <w:left w:val="none" w:sz="0" w:space="0" w:color="auto"/>
            <w:bottom w:val="none" w:sz="0" w:space="0" w:color="auto"/>
            <w:right w:val="none" w:sz="0" w:space="0" w:color="auto"/>
          </w:divBdr>
        </w:div>
        <w:div w:id="1034617031">
          <w:marLeft w:val="0"/>
          <w:marRight w:val="0"/>
          <w:marTop w:val="0"/>
          <w:marBottom w:val="0"/>
          <w:divBdr>
            <w:top w:val="none" w:sz="0" w:space="0" w:color="auto"/>
            <w:left w:val="none" w:sz="0" w:space="0" w:color="auto"/>
            <w:bottom w:val="none" w:sz="0" w:space="0" w:color="auto"/>
            <w:right w:val="none" w:sz="0" w:space="0" w:color="auto"/>
          </w:divBdr>
        </w:div>
        <w:div w:id="1401753783">
          <w:marLeft w:val="0"/>
          <w:marRight w:val="0"/>
          <w:marTop w:val="0"/>
          <w:marBottom w:val="0"/>
          <w:divBdr>
            <w:top w:val="none" w:sz="0" w:space="0" w:color="auto"/>
            <w:left w:val="none" w:sz="0" w:space="0" w:color="auto"/>
            <w:bottom w:val="none" w:sz="0" w:space="0" w:color="auto"/>
            <w:right w:val="none" w:sz="0" w:space="0" w:color="auto"/>
          </w:divBdr>
        </w:div>
        <w:div w:id="1028023890">
          <w:marLeft w:val="0"/>
          <w:marRight w:val="0"/>
          <w:marTop w:val="0"/>
          <w:marBottom w:val="0"/>
          <w:divBdr>
            <w:top w:val="none" w:sz="0" w:space="0" w:color="auto"/>
            <w:left w:val="none" w:sz="0" w:space="0" w:color="auto"/>
            <w:bottom w:val="none" w:sz="0" w:space="0" w:color="auto"/>
            <w:right w:val="none" w:sz="0" w:space="0" w:color="auto"/>
          </w:divBdr>
        </w:div>
        <w:div w:id="243145902">
          <w:marLeft w:val="0"/>
          <w:marRight w:val="0"/>
          <w:marTop w:val="0"/>
          <w:marBottom w:val="0"/>
          <w:divBdr>
            <w:top w:val="none" w:sz="0" w:space="0" w:color="auto"/>
            <w:left w:val="none" w:sz="0" w:space="0" w:color="auto"/>
            <w:bottom w:val="none" w:sz="0" w:space="0" w:color="auto"/>
            <w:right w:val="none" w:sz="0" w:space="0" w:color="auto"/>
          </w:divBdr>
        </w:div>
        <w:div w:id="1658220216">
          <w:marLeft w:val="0"/>
          <w:marRight w:val="0"/>
          <w:marTop w:val="0"/>
          <w:marBottom w:val="0"/>
          <w:divBdr>
            <w:top w:val="none" w:sz="0" w:space="0" w:color="auto"/>
            <w:left w:val="none" w:sz="0" w:space="0" w:color="auto"/>
            <w:bottom w:val="none" w:sz="0" w:space="0" w:color="auto"/>
            <w:right w:val="none" w:sz="0" w:space="0" w:color="auto"/>
          </w:divBdr>
        </w:div>
        <w:div w:id="847909401">
          <w:marLeft w:val="0"/>
          <w:marRight w:val="0"/>
          <w:marTop w:val="0"/>
          <w:marBottom w:val="0"/>
          <w:divBdr>
            <w:top w:val="none" w:sz="0" w:space="0" w:color="auto"/>
            <w:left w:val="none" w:sz="0" w:space="0" w:color="auto"/>
            <w:bottom w:val="none" w:sz="0" w:space="0" w:color="auto"/>
            <w:right w:val="none" w:sz="0" w:space="0" w:color="auto"/>
          </w:divBdr>
        </w:div>
        <w:div w:id="1255554495">
          <w:marLeft w:val="0"/>
          <w:marRight w:val="0"/>
          <w:marTop w:val="0"/>
          <w:marBottom w:val="0"/>
          <w:divBdr>
            <w:top w:val="none" w:sz="0" w:space="0" w:color="auto"/>
            <w:left w:val="none" w:sz="0" w:space="0" w:color="auto"/>
            <w:bottom w:val="none" w:sz="0" w:space="0" w:color="auto"/>
            <w:right w:val="none" w:sz="0" w:space="0" w:color="auto"/>
          </w:divBdr>
        </w:div>
        <w:div w:id="1456563007">
          <w:marLeft w:val="0"/>
          <w:marRight w:val="0"/>
          <w:marTop w:val="0"/>
          <w:marBottom w:val="0"/>
          <w:divBdr>
            <w:top w:val="none" w:sz="0" w:space="0" w:color="auto"/>
            <w:left w:val="none" w:sz="0" w:space="0" w:color="auto"/>
            <w:bottom w:val="none" w:sz="0" w:space="0" w:color="auto"/>
            <w:right w:val="none" w:sz="0" w:space="0" w:color="auto"/>
          </w:divBdr>
        </w:div>
        <w:div w:id="143938357">
          <w:marLeft w:val="0"/>
          <w:marRight w:val="0"/>
          <w:marTop w:val="0"/>
          <w:marBottom w:val="0"/>
          <w:divBdr>
            <w:top w:val="none" w:sz="0" w:space="0" w:color="auto"/>
            <w:left w:val="none" w:sz="0" w:space="0" w:color="auto"/>
            <w:bottom w:val="none" w:sz="0" w:space="0" w:color="auto"/>
            <w:right w:val="none" w:sz="0" w:space="0" w:color="auto"/>
          </w:divBdr>
        </w:div>
        <w:div w:id="766384293">
          <w:marLeft w:val="0"/>
          <w:marRight w:val="0"/>
          <w:marTop w:val="0"/>
          <w:marBottom w:val="0"/>
          <w:divBdr>
            <w:top w:val="none" w:sz="0" w:space="0" w:color="auto"/>
            <w:left w:val="none" w:sz="0" w:space="0" w:color="auto"/>
            <w:bottom w:val="none" w:sz="0" w:space="0" w:color="auto"/>
            <w:right w:val="none" w:sz="0" w:space="0" w:color="auto"/>
          </w:divBdr>
        </w:div>
        <w:div w:id="307441617">
          <w:marLeft w:val="0"/>
          <w:marRight w:val="0"/>
          <w:marTop w:val="0"/>
          <w:marBottom w:val="0"/>
          <w:divBdr>
            <w:top w:val="none" w:sz="0" w:space="0" w:color="auto"/>
            <w:left w:val="none" w:sz="0" w:space="0" w:color="auto"/>
            <w:bottom w:val="none" w:sz="0" w:space="0" w:color="auto"/>
            <w:right w:val="none" w:sz="0" w:space="0" w:color="auto"/>
          </w:divBdr>
        </w:div>
        <w:div w:id="36273201">
          <w:marLeft w:val="0"/>
          <w:marRight w:val="0"/>
          <w:marTop w:val="0"/>
          <w:marBottom w:val="0"/>
          <w:divBdr>
            <w:top w:val="none" w:sz="0" w:space="0" w:color="auto"/>
            <w:left w:val="none" w:sz="0" w:space="0" w:color="auto"/>
            <w:bottom w:val="none" w:sz="0" w:space="0" w:color="auto"/>
            <w:right w:val="none" w:sz="0" w:space="0" w:color="auto"/>
          </w:divBdr>
        </w:div>
        <w:div w:id="16394172">
          <w:marLeft w:val="0"/>
          <w:marRight w:val="0"/>
          <w:marTop w:val="0"/>
          <w:marBottom w:val="0"/>
          <w:divBdr>
            <w:top w:val="none" w:sz="0" w:space="0" w:color="auto"/>
            <w:left w:val="none" w:sz="0" w:space="0" w:color="auto"/>
            <w:bottom w:val="none" w:sz="0" w:space="0" w:color="auto"/>
            <w:right w:val="none" w:sz="0" w:space="0" w:color="auto"/>
          </w:divBdr>
        </w:div>
        <w:div w:id="1855918167">
          <w:marLeft w:val="0"/>
          <w:marRight w:val="0"/>
          <w:marTop w:val="0"/>
          <w:marBottom w:val="0"/>
          <w:divBdr>
            <w:top w:val="none" w:sz="0" w:space="0" w:color="auto"/>
            <w:left w:val="none" w:sz="0" w:space="0" w:color="auto"/>
            <w:bottom w:val="none" w:sz="0" w:space="0" w:color="auto"/>
            <w:right w:val="none" w:sz="0" w:space="0" w:color="auto"/>
          </w:divBdr>
        </w:div>
        <w:div w:id="1747338178">
          <w:marLeft w:val="0"/>
          <w:marRight w:val="0"/>
          <w:marTop w:val="0"/>
          <w:marBottom w:val="0"/>
          <w:divBdr>
            <w:top w:val="none" w:sz="0" w:space="0" w:color="auto"/>
            <w:left w:val="none" w:sz="0" w:space="0" w:color="auto"/>
            <w:bottom w:val="none" w:sz="0" w:space="0" w:color="auto"/>
            <w:right w:val="none" w:sz="0" w:space="0" w:color="auto"/>
          </w:divBdr>
        </w:div>
        <w:div w:id="1991517597">
          <w:marLeft w:val="0"/>
          <w:marRight w:val="0"/>
          <w:marTop w:val="0"/>
          <w:marBottom w:val="0"/>
          <w:divBdr>
            <w:top w:val="none" w:sz="0" w:space="0" w:color="auto"/>
            <w:left w:val="none" w:sz="0" w:space="0" w:color="auto"/>
            <w:bottom w:val="none" w:sz="0" w:space="0" w:color="auto"/>
            <w:right w:val="none" w:sz="0" w:space="0" w:color="auto"/>
          </w:divBdr>
        </w:div>
        <w:div w:id="228880148">
          <w:marLeft w:val="0"/>
          <w:marRight w:val="0"/>
          <w:marTop w:val="0"/>
          <w:marBottom w:val="0"/>
          <w:divBdr>
            <w:top w:val="none" w:sz="0" w:space="0" w:color="auto"/>
            <w:left w:val="none" w:sz="0" w:space="0" w:color="auto"/>
            <w:bottom w:val="none" w:sz="0" w:space="0" w:color="auto"/>
            <w:right w:val="none" w:sz="0" w:space="0" w:color="auto"/>
          </w:divBdr>
        </w:div>
        <w:div w:id="2036805198">
          <w:marLeft w:val="0"/>
          <w:marRight w:val="0"/>
          <w:marTop w:val="0"/>
          <w:marBottom w:val="0"/>
          <w:divBdr>
            <w:top w:val="none" w:sz="0" w:space="0" w:color="auto"/>
            <w:left w:val="none" w:sz="0" w:space="0" w:color="auto"/>
            <w:bottom w:val="none" w:sz="0" w:space="0" w:color="auto"/>
            <w:right w:val="none" w:sz="0" w:space="0" w:color="auto"/>
          </w:divBdr>
        </w:div>
        <w:div w:id="40323480">
          <w:marLeft w:val="0"/>
          <w:marRight w:val="0"/>
          <w:marTop w:val="0"/>
          <w:marBottom w:val="0"/>
          <w:divBdr>
            <w:top w:val="none" w:sz="0" w:space="0" w:color="auto"/>
            <w:left w:val="none" w:sz="0" w:space="0" w:color="auto"/>
            <w:bottom w:val="none" w:sz="0" w:space="0" w:color="auto"/>
            <w:right w:val="none" w:sz="0" w:space="0" w:color="auto"/>
          </w:divBdr>
        </w:div>
        <w:div w:id="1972831078">
          <w:marLeft w:val="0"/>
          <w:marRight w:val="0"/>
          <w:marTop w:val="0"/>
          <w:marBottom w:val="0"/>
          <w:divBdr>
            <w:top w:val="none" w:sz="0" w:space="0" w:color="auto"/>
            <w:left w:val="none" w:sz="0" w:space="0" w:color="auto"/>
            <w:bottom w:val="none" w:sz="0" w:space="0" w:color="auto"/>
            <w:right w:val="none" w:sz="0" w:space="0" w:color="auto"/>
          </w:divBdr>
        </w:div>
        <w:div w:id="1764446876">
          <w:marLeft w:val="0"/>
          <w:marRight w:val="0"/>
          <w:marTop w:val="0"/>
          <w:marBottom w:val="0"/>
          <w:divBdr>
            <w:top w:val="none" w:sz="0" w:space="0" w:color="auto"/>
            <w:left w:val="none" w:sz="0" w:space="0" w:color="auto"/>
            <w:bottom w:val="none" w:sz="0" w:space="0" w:color="auto"/>
            <w:right w:val="none" w:sz="0" w:space="0" w:color="auto"/>
          </w:divBdr>
        </w:div>
        <w:div w:id="1267225543">
          <w:marLeft w:val="0"/>
          <w:marRight w:val="0"/>
          <w:marTop w:val="0"/>
          <w:marBottom w:val="0"/>
          <w:divBdr>
            <w:top w:val="none" w:sz="0" w:space="0" w:color="auto"/>
            <w:left w:val="none" w:sz="0" w:space="0" w:color="auto"/>
            <w:bottom w:val="none" w:sz="0" w:space="0" w:color="auto"/>
            <w:right w:val="none" w:sz="0" w:space="0" w:color="auto"/>
          </w:divBdr>
        </w:div>
        <w:div w:id="317921552">
          <w:marLeft w:val="0"/>
          <w:marRight w:val="0"/>
          <w:marTop w:val="0"/>
          <w:marBottom w:val="0"/>
          <w:divBdr>
            <w:top w:val="none" w:sz="0" w:space="0" w:color="auto"/>
            <w:left w:val="none" w:sz="0" w:space="0" w:color="auto"/>
            <w:bottom w:val="none" w:sz="0" w:space="0" w:color="auto"/>
            <w:right w:val="none" w:sz="0" w:space="0" w:color="auto"/>
          </w:divBdr>
        </w:div>
        <w:div w:id="434519966">
          <w:marLeft w:val="0"/>
          <w:marRight w:val="0"/>
          <w:marTop w:val="0"/>
          <w:marBottom w:val="0"/>
          <w:divBdr>
            <w:top w:val="none" w:sz="0" w:space="0" w:color="auto"/>
            <w:left w:val="none" w:sz="0" w:space="0" w:color="auto"/>
            <w:bottom w:val="none" w:sz="0" w:space="0" w:color="auto"/>
            <w:right w:val="none" w:sz="0" w:space="0" w:color="auto"/>
          </w:divBdr>
        </w:div>
        <w:div w:id="780031397">
          <w:marLeft w:val="0"/>
          <w:marRight w:val="0"/>
          <w:marTop w:val="0"/>
          <w:marBottom w:val="0"/>
          <w:divBdr>
            <w:top w:val="none" w:sz="0" w:space="0" w:color="auto"/>
            <w:left w:val="none" w:sz="0" w:space="0" w:color="auto"/>
            <w:bottom w:val="none" w:sz="0" w:space="0" w:color="auto"/>
            <w:right w:val="none" w:sz="0" w:space="0" w:color="auto"/>
          </w:divBdr>
        </w:div>
        <w:div w:id="742332273">
          <w:marLeft w:val="0"/>
          <w:marRight w:val="0"/>
          <w:marTop w:val="0"/>
          <w:marBottom w:val="0"/>
          <w:divBdr>
            <w:top w:val="none" w:sz="0" w:space="0" w:color="auto"/>
            <w:left w:val="none" w:sz="0" w:space="0" w:color="auto"/>
            <w:bottom w:val="none" w:sz="0" w:space="0" w:color="auto"/>
            <w:right w:val="none" w:sz="0" w:space="0" w:color="auto"/>
          </w:divBdr>
        </w:div>
        <w:div w:id="1228761903">
          <w:marLeft w:val="0"/>
          <w:marRight w:val="0"/>
          <w:marTop w:val="0"/>
          <w:marBottom w:val="0"/>
          <w:divBdr>
            <w:top w:val="none" w:sz="0" w:space="0" w:color="auto"/>
            <w:left w:val="none" w:sz="0" w:space="0" w:color="auto"/>
            <w:bottom w:val="none" w:sz="0" w:space="0" w:color="auto"/>
            <w:right w:val="none" w:sz="0" w:space="0" w:color="auto"/>
          </w:divBdr>
        </w:div>
        <w:div w:id="172228860">
          <w:marLeft w:val="0"/>
          <w:marRight w:val="0"/>
          <w:marTop w:val="0"/>
          <w:marBottom w:val="0"/>
          <w:divBdr>
            <w:top w:val="none" w:sz="0" w:space="0" w:color="auto"/>
            <w:left w:val="none" w:sz="0" w:space="0" w:color="auto"/>
            <w:bottom w:val="none" w:sz="0" w:space="0" w:color="auto"/>
            <w:right w:val="none" w:sz="0" w:space="0" w:color="auto"/>
          </w:divBdr>
        </w:div>
        <w:div w:id="1482885215">
          <w:marLeft w:val="0"/>
          <w:marRight w:val="0"/>
          <w:marTop w:val="0"/>
          <w:marBottom w:val="0"/>
          <w:divBdr>
            <w:top w:val="none" w:sz="0" w:space="0" w:color="auto"/>
            <w:left w:val="none" w:sz="0" w:space="0" w:color="auto"/>
            <w:bottom w:val="none" w:sz="0" w:space="0" w:color="auto"/>
            <w:right w:val="none" w:sz="0" w:space="0" w:color="auto"/>
          </w:divBdr>
        </w:div>
        <w:div w:id="525674031">
          <w:marLeft w:val="0"/>
          <w:marRight w:val="0"/>
          <w:marTop w:val="0"/>
          <w:marBottom w:val="0"/>
          <w:divBdr>
            <w:top w:val="none" w:sz="0" w:space="0" w:color="auto"/>
            <w:left w:val="none" w:sz="0" w:space="0" w:color="auto"/>
            <w:bottom w:val="none" w:sz="0" w:space="0" w:color="auto"/>
            <w:right w:val="none" w:sz="0" w:space="0" w:color="auto"/>
          </w:divBdr>
        </w:div>
        <w:div w:id="1654681528">
          <w:marLeft w:val="0"/>
          <w:marRight w:val="0"/>
          <w:marTop w:val="0"/>
          <w:marBottom w:val="0"/>
          <w:divBdr>
            <w:top w:val="none" w:sz="0" w:space="0" w:color="auto"/>
            <w:left w:val="none" w:sz="0" w:space="0" w:color="auto"/>
            <w:bottom w:val="none" w:sz="0" w:space="0" w:color="auto"/>
            <w:right w:val="none" w:sz="0" w:space="0" w:color="auto"/>
          </w:divBdr>
        </w:div>
        <w:div w:id="123157558">
          <w:marLeft w:val="0"/>
          <w:marRight w:val="0"/>
          <w:marTop w:val="0"/>
          <w:marBottom w:val="0"/>
          <w:divBdr>
            <w:top w:val="none" w:sz="0" w:space="0" w:color="auto"/>
            <w:left w:val="none" w:sz="0" w:space="0" w:color="auto"/>
            <w:bottom w:val="none" w:sz="0" w:space="0" w:color="auto"/>
            <w:right w:val="none" w:sz="0" w:space="0" w:color="auto"/>
          </w:divBdr>
        </w:div>
        <w:div w:id="2064599500">
          <w:marLeft w:val="0"/>
          <w:marRight w:val="0"/>
          <w:marTop w:val="0"/>
          <w:marBottom w:val="0"/>
          <w:divBdr>
            <w:top w:val="none" w:sz="0" w:space="0" w:color="auto"/>
            <w:left w:val="none" w:sz="0" w:space="0" w:color="auto"/>
            <w:bottom w:val="none" w:sz="0" w:space="0" w:color="auto"/>
            <w:right w:val="none" w:sz="0" w:space="0" w:color="auto"/>
          </w:divBdr>
        </w:div>
        <w:div w:id="1108428837">
          <w:marLeft w:val="0"/>
          <w:marRight w:val="0"/>
          <w:marTop w:val="0"/>
          <w:marBottom w:val="0"/>
          <w:divBdr>
            <w:top w:val="none" w:sz="0" w:space="0" w:color="auto"/>
            <w:left w:val="none" w:sz="0" w:space="0" w:color="auto"/>
            <w:bottom w:val="none" w:sz="0" w:space="0" w:color="auto"/>
            <w:right w:val="none" w:sz="0" w:space="0" w:color="auto"/>
          </w:divBdr>
        </w:div>
        <w:div w:id="1386954015">
          <w:marLeft w:val="0"/>
          <w:marRight w:val="0"/>
          <w:marTop w:val="0"/>
          <w:marBottom w:val="0"/>
          <w:divBdr>
            <w:top w:val="none" w:sz="0" w:space="0" w:color="auto"/>
            <w:left w:val="none" w:sz="0" w:space="0" w:color="auto"/>
            <w:bottom w:val="none" w:sz="0" w:space="0" w:color="auto"/>
            <w:right w:val="none" w:sz="0" w:space="0" w:color="auto"/>
          </w:divBdr>
        </w:div>
        <w:div w:id="1931966499">
          <w:marLeft w:val="0"/>
          <w:marRight w:val="0"/>
          <w:marTop w:val="0"/>
          <w:marBottom w:val="0"/>
          <w:divBdr>
            <w:top w:val="none" w:sz="0" w:space="0" w:color="auto"/>
            <w:left w:val="none" w:sz="0" w:space="0" w:color="auto"/>
            <w:bottom w:val="none" w:sz="0" w:space="0" w:color="auto"/>
            <w:right w:val="none" w:sz="0" w:space="0" w:color="auto"/>
          </w:divBdr>
        </w:div>
        <w:div w:id="1937517864">
          <w:marLeft w:val="0"/>
          <w:marRight w:val="0"/>
          <w:marTop w:val="0"/>
          <w:marBottom w:val="0"/>
          <w:divBdr>
            <w:top w:val="none" w:sz="0" w:space="0" w:color="auto"/>
            <w:left w:val="none" w:sz="0" w:space="0" w:color="auto"/>
            <w:bottom w:val="none" w:sz="0" w:space="0" w:color="auto"/>
            <w:right w:val="none" w:sz="0" w:space="0" w:color="auto"/>
          </w:divBdr>
        </w:div>
        <w:div w:id="2078741472">
          <w:marLeft w:val="0"/>
          <w:marRight w:val="0"/>
          <w:marTop w:val="0"/>
          <w:marBottom w:val="0"/>
          <w:divBdr>
            <w:top w:val="none" w:sz="0" w:space="0" w:color="auto"/>
            <w:left w:val="none" w:sz="0" w:space="0" w:color="auto"/>
            <w:bottom w:val="none" w:sz="0" w:space="0" w:color="auto"/>
            <w:right w:val="none" w:sz="0" w:space="0" w:color="auto"/>
          </w:divBdr>
        </w:div>
        <w:div w:id="269704928">
          <w:marLeft w:val="0"/>
          <w:marRight w:val="0"/>
          <w:marTop w:val="0"/>
          <w:marBottom w:val="0"/>
          <w:divBdr>
            <w:top w:val="none" w:sz="0" w:space="0" w:color="auto"/>
            <w:left w:val="none" w:sz="0" w:space="0" w:color="auto"/>
            <w:bottom w:val="none" w:sz="0" w:space="0" w:color="auto"/>
            <w:right w:val="none" w:sz="0" w:space="0" w:color="auto"/>
          </w:divBdr>
        </w:div>
        <w:div w:id="1579514019">
          <w:marLeft w:val="0"/>
          <w:marRight w:val="0"/>
          <w:marTop w:val="0"/>
          <w:marBottom w:val="0"/>
          <w:divBdr>
            <w:top w:val="none" w:sz="0" w:space="0" w:color="auto"/>
            <w:left w:val="none" w:sz="0" w:space="0" w:color="auto"/>
            <w:bottom w:val="none" w:sz="0" w:space="0" w:color="auto"/>
            <w:right w:val="none" w:sz="0" w:space="0" w:color="auto"/>
          </w:divBdr>
        </w:div>
        <w:div w:id="792792039">
          <w:marLeft w:val="0"/>
          <w:marRight w:val="0"/>
          <w:marTop w:val="0"/>
          <w:marBottom w:val="0"/>
          <w:divBdr>
            <w:top w:val="none" w:sz="0" w:space="0" w:color="auto"/>
            <w:left w:val="none" w:sz="0" w:space="0" w:color="auto"/>
            <w:bottom w:val="none" w:sz="0" w:space="0" w:color="auto"/>
            <w:right w:val="none" w:sz="0" w:space="0" w:color="auto"/>
          </w:divBdr>
        </w:div>
      </w:divsChild>
    </w:div>
    <w:div w:id="1144392034">
      <w:bodyDiv w:val="1"/>
      <w:marLeft w:val="0"/>
      <w:marRight w:val="0"/>
      <w:marTop w:val="0"/>
      <w:marBottom w:val="0"/>
      <w:divBdr>
        <w:top w:val="none" w:sz="0" w:space="0" w:color="auto"/>
        <w:left w:val="none" w:sz="0" w:space="0" w:color="auto"/>
        <w:bottom w:val="none" w:sz="0" w:space="0" w:color="auto"/>
        <w:right w:val="none" w:sz="0" w:space="0" w:color="auto"/>
      </w:divBdr>
    </w:div>
    <w:div w:id="1968580403">
      <w:bodyDiv w:val="1"/>
      <w:marLeft w:val="0"/>
      <w:marRight w:val="0"/>
      <w:marTop w:val="0"/>
      <w:marBottom w:val="0"/>
      <w:divBdr>
        <w:top w:val="none" w:sz="0" w:space="0" w:color="auto"/>
        <w:left w:val="none" w:sz="0" w:space="0" w:color="auto"/>
        <w:bottom w:val="none" w:sz="0" w:space="0" w:color="auto"/>
        <w:right w:val="none" w:sz="0" w:space="0" w:color="auto"/>
      </w:divBdr>
      <w:divsChild>
        <w:div w:id="1403600728">
          <w:marLeft w:val="0"/>
          <w:marRight w:val="0"/>
          <w:marTop w:val="0"/>
          <w:marBottom w:val="0"/>
          <w:divBdr>
            <w:top w:val="none" w:sz="0" w:space="0" w:color="auto"/>
            <w:left w:val="none" w:sz="0" w:space="0" w:color="auto"/>
            <w:bottom w:val="none" w:sz="0" w:space="0" w:color="auto"/>
            <w:right w:val="none" w:sz="0" w:space="0" w:color="auto"/>
          </w:divBdr>
        </w:div>
        <w:div w:id="753279556">
          <w:marLeft w:val="0"/>
          <w:marRight w:val="0"/>
          <w:marTop w:val="0"/>
          <w:marBottom w:val="0"/>
          <w:divBdr>
            <w:top w:val="none" w:sz="0" w:space="0" w:color="auto"/>
            <w:left w:val="none" w:sz="0" w:space="0" w:color="auto"/>
            <w:bottom w:val="none" w:sz="0" w:space="0" w:color="auto"/>
            <w:right w:val="none" w:sz="0" w:space="0" w:color="auto"/>
          </w:divBdr>
        </w:div>
        <w:div w:id="690648939">
          <w:marLeft w:val="0"/>
          <w:marRight w:val="0"/>
          <w:marTop w:val="0"/>
          <w:marBottom w:val="0"/>
          <w:divBdr>
            <w:top w:val="none" w:sz="0" w:space="0" w:color="auto"/>
            <w:left w:val="none" w:sz="0" w:space="0" w:color="auto"/>
            <w:bottom w:val="none" w:sz="0" w:space="0" w:color="auto"/>
            <w:right w:val="none" w:sz="0" w:space="0" w:color="auto"/>
          </w:divBdr>
        </w:div>
      </w:divsChild>
    </w:div>
    <w:div w:id="1981765317">
      <w:bodyDiv w:val="1"/>
      <w:marLeft w:val="0"/>
      <w:marRight w:val="0"/>
      <w:marTop w:val="0"/>
      <w:marBottom w:val="0"/>
      <w:divBdr>
        <w:top w:val="none" w:sz="0" w:space="0" w:color="auto"/>
        <w:left w:val="none" w:sz="0" w:space="0" w:color="auto"/>
        <w:bottom w:val="none" w:sz="0" w:space="0" w:color="auto"/>
        <w:right w:val="none" w:sz="0" w:space="0" w:color="auto"/>
      </w:divBdr>
      <w:divsChild>
        <w:div w:id="1439368303">
          <w:marLeft w:val="0"/>
          <w:marRight w:val="0"/>
          <w:marTop w:val="0"/>
          <w:marBottom w:val="0"/>
          <w:divBdr>
            <w:top w:val="none" w:sz="0" w:space="0" w:color="auto"/>
            <w:left w:val="none" w:sz="0" w:space="0" w:color="auto"/>
            <w:bottom w:val="none" w:sz="0" w:space="0" w:color="auto"/>
            <w:right w:val="none" w:sz="0" w:space="0" w:color="auto"/>
          </w:divBdr>
        </w:div>
        <w:div w:id="606156442">
          <w:marLeft w:val="0"/>
          <w:marRight w:val="0"/>
          <w:marTop w:val="0"/>
          <w:marBottom w:val="0"/>
          <w:divBdr>
            <w:top w:val="none" w:sz="0" w:space="0" w:color="auto"/>
            <w:left w:val="none" w:sz="0" w:space="0" w:color="auto"/>
            <w:bottom w:val="none" w:sz="0" w:space="0" w:color="auto"/>
            <w:right w:val="none" w:sz="0" w:space="0" w:color="auto"/>
          </w:divBdr>
        </w:div>
        <w:div w:id="1448040697">
          <w:marLeft w:val="0"/>
          <w:marRight w:val="0"/>
          <w:marTop w:val="0"/>
          <w:marBottom w:val="0"/>
          <w:divBdr>
            <w:top w:val="none" w:sz="0" w:space="0" w:color="auto"/>
            <w:left w:val="none" w:sz="0" w:space="0" w:color="auto"/>
            <w:bottom w:val="none" w:sz="0" w:space="0" w:color="auto"/>
            <w:right w:val="none" w:sz="0" w:space="0" w:color="auto"/>
          </w:divBdr>
        </w:div>
      </w:divsChild>
    </w:div>
    <w:div w:id="2004316695">
      <w:bodyDiv w:val="1"/>
      <w:marLeft w:val="0"/>
      <w:marRight w:val="0"/>
      <w:marTop w:val="0"/>
      <w:marBottom w:val="0"/>
      <w:divBdr>
        <w:top w:val="none" w:sz="0" w:space="0" w:color="auto"/>
        <w:left w:val="none" w:sz="0" w:space="0" w:color="auto"/>
        <w:bottom w:val="none" w:sz="0" w:space="0" w:color="auto"/>
        <w:right w:val="none" w:sz="0" w:space="0" w:color="auto"/>
      </w:divBdr>
      <w:divsChild>
        <w:div w:id="1287813358">
          <w:marLeft w:val="0"/>
          <w:marRight w:val="0"/>
          <w:marTop w:val="0"/>
          <w:marBottom w:val="0"/>
          <w:divBdr>
            <w:top w:val="none" w:sz="0" w:space="0" w:color="auto"/>
            <w:left w:val="none" w:sz="0" w:space="0" w:color="auto"/>
            <w:bottom w:val="none" w:sz="0" w:space="0" w:color="auto"/>
            <w:right w:val="none" w:sz="0" w:space="0" w:color="auto"/>
          </w:divBdr>
        </w:div>
        <w:div w:id="1768191468">
          <w:marLeft w:val="0"/>
          <w:marRight w:val="0"/>
          <w:marTop w:val="0"/>
          <w:marBottom w:val="0"/>
          <w:divBdr>
            <w:top w:val="none" w:sz="0" w:space="0" w:color="auto"/>
            <w:left w:val="none" w:sz="0" w:space="0" w:color="auto"/>
            <w:bottom w:val="none" w:sz="0" w:space="0" w:color="auto"/>
            <w:right w:val="none" w:sz="0" w:space="0" w:color="auto"/>
          </w:divBdr>
        </w:div>
        <w:div w:id="39285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galis.pl/document-view.seam?documentId=mfrxilrtgiydqnbrga3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p.legalis.pl/document-view.seam?documentId=mfrxilrtgiydqnbrga3diltqmfyc4mzrg4zdsmbrg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5E89-E892-4135-B3FF-53743315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12012</Words>
  <Characters>72072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Meszek</cp:lastModifiedBy>
  <cp:revision>3</cp:revision>
  <cp:lastPrinted>2018-11-02T07:37:00Z</cp:lastPrinted>
  <dcterms:created xsi:type="dcterms:W3CDTF">2019-01-22T12:54:00Z</dcterms:created>
  <dcterms:modified xsi:type="dcterms:W3CDTF">2019-01-22T13:12:00Z</dcterms:modified>
</cp:coreProperties>
</file>